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96" w:rsidRDefault="00281696" w:rsidP="0028169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96FFE3F" wp14:editId="08799560">
            <wp:extent cx="2160240" cy="1249427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40" cy="124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5CC">
        <w:rPr>
          <w:noProof/>
          <w:lang w:eastAsia="en-GB"/>
        </w:rPr>
        <w:t xml:space="preserve">     </w:t>
      </w:r>
      <w:r w:rsidR="008977E7">
        <w:rPr>
          <w:b/>
          <w:sz w:val="28"/>
          <w:szCs w:val="28"/>
          <w:u w:val="single"/>
        </w:rPr>
        <w:t>RSC Food Group AGM</w:t>
      </w:r>
    </w:p>
    <w:p w:rsidR="007B1F51" w:rsidRPr="00281696" w:rsidRDefault="00053508" w:rsidP="007B1F51">
      <w:pPr>
        <w:ind w:left="3600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Wednes</w:t>
      </w:r>
      <w:r w:rsidR="00281696" w:rsidRPr="00281696">
        <w:rPr>
          <w:b/>
          <w:color w:val="44546A" w:themeColor="text2"/>
          <w:sz w:val="28"/>
          <w:szCs w:val="28"/>
        </w:rPr>
        <w:t>day 13</w:t>
      </w:r>
      <w:r w:rsidR="00281696" w:rsidRPr="00281696">
        <w:rPr>
          <w:b/>
          <w:color w:val="44546A" w:themeColor="text2"/>
          <w:sz w:val="28"/>
          <w:szCs w:val="28"/>
          <w:vertAlign w:val="superscript"/>
        </w:rPr>
        <w:t>th</w:t>
      </w:r>
      <w:r w:rsidR="00281696" w:rsidRPr="00281696">
        <w:rPr>
          <w:b/>
          <w:color w:val="44546A" w:themeColor="text2"/>
          <w:sz w:val="28"/>
          <w:szCs w:val="28"/>
        </w:rPr>
        <w:t xml:space="preserve"> February 2019</w:t>
      </w:r>
    </w:p>
    <w:p w:rsidR="001D3F92" w:rsidRDefault="0013309B" w:rsidP="000D0DE8">
      <w:pPr>
        <w:ind w:left="2880" w:firstLine="720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The Fish room, </w:t>
      </w:r>
      <w:r w:rsidR="00281696">
        <w:rPr>
          <w:b/>
          <w:color w:val="44546A" w:themeColor="text2"/>
          <w:sz w:val="28"/>
          <w:szCs w:val="28"/>
        </w:rPr>
        <w:t xml:space="preserve">RSC, </w:t>
      </w:r>
      <w:r w:rsidR="000D0DE8">
        <w:rPr>
          <w:b/>
          <w:color w:val="44546A" w:themeColor="text2"/>
          <w:sz w:val="28"/>
          <w:szCs w:val="28"/>
        </w:rPr>
        <w:t>Burlington House, London</w:t>
      </w:r>
    </w:p>
    <w:p w:rsidR="007B1F51" w:rsidRPr="000D0DE8" w:rsidRDefault="007B1F51" w:rsidP="000D0DE8">
      <w:pPr>
        <w:ind w:left="2880" w:firstLine="720"/>
        <w:rPr>
          <w:b/>
          <w:color w:val="44546A" w:themeColor="text2"/>
          <w:sz w:val="28"/>
          <w:szCs w:val="28"/>
        </w:rPr>
      </w:pPr>
    </w:p>
    <w:p w:rsidR="001855CC" w:rsidRDefault="00B110EF" w:rsidP="00281696">
      <w:pPr>
        <w:ind w:left="43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81696">
        <w:rPr>
          <w:b/>
          <w:sz w:val="28"/>
          <w:szCs w:val="28"/>
          <w:u w:val="single"/>
        </w:rPr>
        <w:t>AGENDA</w:t>
      </w:r>
    </w:p>
    <w:p w:rsidR="007B1F51" w:rsidRPr="001855CC" w:rsidRDefault="007B1F51" w:rsidP="00281696">
      <w:pPr>
        <w:ind w:left="4320" w:firstLine="720"/>
        <w:rPr>
          <w:b/>
          <w:sz w:val="28"/>
          <w:szCs w:val="28"/>
          <w:u w:val="single"/>
        </w:rPr>
      </w:pPr>
    </w:p>
    <w:p w:rsidR="001855CC" w:rsidRPr="00281696" w:rsidRDefault="007B1F51">
      <w:pPr>
        <w:rPr>
          <w:b/>
        </w:rPr>
      </w:pPr>
      <w:r>
        <w:rPr>
          <w:b/>
        </w:rPr>
        <w:t xml:space="preserve">Time </w:t>
      </w:r>
      <w:r>
        <w:rPr>
          <w:b/>
        </w:rPr>
        <w:tab/>
      </w:r>
      <w:r>
        <w:rPr>
          <w:b/>
        </w:rPr>
        <w:tab/>
      </w:r>
      <w:r w:rsidR="00281696" w:rsidRPr="00281696">
        <w:rPr>
          <w:b/>
        </w:rPr>
        <w:tab/>
      </w:r>
      <w:r w:rsidR="00281696">
        <w:rPr>
          <w:b/>
        </w:rPr>
        <w:tab/>
      </w:r>
      <w:r w:rsidR="00281696">
        <w:rPr>
          <w:b/>
        </w:rPr>
        <w:tab/>
      </w:r>
      <w:r w:rsidR="00281696">
        <w:rPr>
          <w:b/>
        </w:rPr>
        <w:tab/>
      </w:r>
    </w:p>
    <w:p w:rsidR="0013309B" w:rsidRDefault="008977E7">
      <w:r>
        <w:t>12</w:t>
      </w:r>
      <w:r w:rsidR="0013309B">
        <w:t>.00hrs</w:t>
      </w:r>
      <w:r w:rsidR="0013309B">
        <w:tab/>
      </w:r>
      <w:r w:rsidR="007B1F51">
        <w:t>Kathy Ridgway</w:t>
      </w:r>
      <w:r w:rsidR="0013309B">
        <w:tab/>
      </w:r>
      <w:r w:rsidR="0013309B">
        <w:tab/>
      </w:r>
      <w:r w:rsidR="0013309B">
        <w:tab/>
      </w:r>
      <w:r w:rsidR="0013309B">
        <w:tab/>
      </w:r>
      <w:r w:rsidR="007B1F51">
        <w:t>AGM open and welcome</w:t>
      </w:r>
    </w:p>
    <w:p w:rsidR="007B1F51" w:rsidRDefault="007B1F51" w:rsidP="007B1F51">
      <w:pPr>
        <w:ind w:left="720" w:firstLine="720"/>
      </w:pPr>
      <w:r>
        <w:t xml:space="preserve">RSC Food Group Chair </w:t>
      </w:r>
    </w:p>
    <w:p w:rsidR="007B1F51" w:rsidRDefault="007B1F51"/>
    <w:p w:rsidR="00281696" w:rsidRDefault="007B1F51">
      <w:r>
        <w:t>1</w:t>
      </w:r>
      <w:r w:rsidR="00281696">
        <w:tab/>
      </w:r>
      <w:r>
        <w:tab/>
      </w:r>
      <w:r w:rsidR="001855CC">
        <w:t xml:space="preserve"> </w:t>
      </w:r>
      <w:r w:rsidR="00281696">
        <w:tab/>
      </w:r>
      <w:r w:rsidR="00281696">
        <w:tab/>
      </w:r>
      <w:r w:rsidR="00281696">
        <w:tab/>
      </w:r>
      <w:r>
        <w:tab/>
      </w:r>
      <w:r w:rsidR="009E2155">
        <w:tab/>
      </w:r>
      <w:r>
        <w:t xml:space="preserve">Minutes of previous AGM held </w:t>
      </w:r>
      <w:r w:rsidR="007909A8">
        <w:t>7</w:t>
      </w:r>
      <w:r w:rsidR="007909A8" w:rsidRPr="007909A8">
        <w:rPr>
          <w:vertAlign w:val="superscript"/>
        </w:rPr>
        <w:t>th</w:t>
      </w:r>
      <w:r w:rsidR="007909A8">
        <w:t xml:space="preserve"> Dec 2016</w:t>
      </w:r>
    </w:p>
    <w:p w:rsidR="007B1F51" w:rsidRDefault="007B1F51" w:rsidP="000D0DE8">
      <w:pPr>
        <w:ind w:left="720" w:firstLine="720"/>
      </w:pPr>
    </w:p>
    <w:p w:rsidR="001B23AF" w:rsidRDefault="007B1F51">
      <w:r>
        <w:t>2</w:t>
      </w:r>
      <w:r>
        <w:tab/>
      </w:r>
      <w:r>
        <w:tab/>
        <w:t xml:space="preserve">Kath Whittaker </w:t>
      </w:r>
      <w:r>
        <w:tab/>
      </w:r>
      <w:r>
        <w:tab/>
      </w:r>
      <w:r>
        <w:tab/>
      </w:r>
      <w:r>
        <w:tab/>
        <w:t>Annual Report of the Secretary for 2018</w:t>
      </w:r>
    </w:p>
    <w:p w:rsidR="007B1F51" w:rsidRDefault="007B1F51"/>
    <w:p w:rsidR="007B1F51" w:rsidRDefault="007B1F51">
      <w:r>
        <w:t>3</w:t>
      </w:r>
      <w:r>
        <w:tab/>
      </w:r>
      <w:r>
        <w:tab/>
        <w:t>Pete Wilde</w:t>
      </w:r>
      <w:r>
        <w:tab/>
      </w:r>
      <w:r>
        <w:tab/>
      </w:r>
      <w:r>
        <w:tab/>
      </w:r>
      <w:r>
        <w:tab/>
        <w:t>Annual Report of the Treasurer for 2018</w:t>
      </w:r>
    </w:p>
    <w:p w:rsidR="007B1F51" w:rsidRDefault="007B1F51"/>
    <w:p w:rsidR="007B1F51" w:rsidRDefault="007B1F51">
      <w:r>
        <w:t>4</w:t>
      </w:r>
      <w:r>
        <w:tab/>
      </w:r>
      <w:r>
        <w:tab/>
        <w:t>Kathy Ridgway/ All</w:t>
      </w:r>
      <w:r>
        <w:tab/>
      </w:r>
      <w:r>
        <w:tab/>
      </w:r>
      <w:r>
        <w:tab/>
        <w:t>Election of Officers</w:t>
      </w:r>
      <w:r>
        <w:tab/>
      </w:r>
      <w:r>
        <w:tab/>
      </w:r>
    </w:p>
    <w:p w:rsidR="007B1F51" w:rsidRDefault="007B1F51"/>
    <w:p w:rsidR="007B1F51" w:rsidRDefault="007B1F51">
      <w:r>
        <w:t xml:space="preserve">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Other Business</w:t>
      </w:r>
    </w:p>
    <w:p w:rsidR="007B1F51" w:rsidRDefault="007B1F51"/>
    <w:p w:rsidR="007B1F51" w:rsidRDefault="007B1F51"/>
    <w:p w:rsidR="007B1F51" w:rsidRDefault="007B1F51">
      <w:r>
        <w:t>13.00hrs</w:t>
      </w:r>
      <w:r w:rsidR="008977E7">
        <w:t xml:space="preserve"> </w:t>
      </w:r>
      <w:r w:rsidR="001B23AF">
        <w:tab/>
      </w:r>
      <w:r w:rsidR="001B23AF">
        <w:tab/>
      </w:r>
      <w:r w:rsidR="001B23AF">
        <w:tab/>
      </w:r>
      <w:r w:rsidR="001B23AF">
        <w:tab/>
      </w:r>
      <w:r>
        <w:tab/>
      </w:r>
      <w:r>
        <w:tab/>
        <w:t>Close</w:t>
      </w:r>
    </w:p>
    <w:p w:rsidR="007B1F51" w:rsidRDefault="007B1F51"/>
    <w:p w:rsidR="007B1F51" w:rsidRDefault="007B1F51"/>
    <w:p w:rsidR="001B23AF" w:rsidRDefault="000E7277" w:rsidP="007B1F51">
      <w:r>
        <w:t>13.00-</w:t>
      </w:r>
      <w:r w:rsidR="007B1F51">
        <w:t>14.00hrs</w:t>
      </w:r>
      <w:r w:rsidR="007B1F51">
        <w:tab/>
      </w:r>
      <w:r w:rsidR="007B1F51">
        <w:tab/>
      </w:r>
      <w:r w:rsidR="007B1F51">
        <w:tab/>
      </w:r>
      <w:r w:rsidR="007B1F51">
        <w:tab/>
      </w:r>
      <w:r w:rsidR="007B1F51">
        <w:tab/>
      </w:r>
      <w:r w:rsidR="007B1F51">
        <w:tab/>
        <w:t>L</w:t>
      </w:r>
      <w:r w:rsidR="008977E7">
        <w:t>unch</w:t>
      </w:r>
    </w:p>
    <w:p w:rsidR="00B17F5E" w:rsidRDefault="00B17F5E" w:rsidP="007B1F51"/>
    <w:p w:rsidR="00B17F5E" w:rsidRDefault="00B17F5E" w:rsidP="007B1F51"/>
    <w:p w:rsidR="00B17F5E" w:rsidRDefault="00B17F5E" w:rsidP="007B1F51"/>
    <w:p w:rsidR="00B17F5E" w:rsidRDefault="00B17F5E" w:rsidP="007B1F51"/>
    <w:p w:rsidR="00C642F0" w:rsidRDefault="00C642F0" w:rsidP="00C642F0">
      <w:pPr>
        <w:ind w:left="1440" w:firstLine="720"/>
        <w:rPr>
          <w:b/>
          <w:u w:val="single"/>
        </w:rPr>
      </w:pPr>
      <w:r>
        <w:rPr>
          <w:b/>
          <w:u w:val="single"/>
        </w:rPr>
        <w:lastRenderedPageBreak/>
        <w:t>Minutes from last AGM held 7</w:t>
      </w:r>
      <w:r w:rsidRPr="00C642F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December 2016</w:t>
      </w:r>
    </w:p>
    <w:p w:rsidR="00C642F0" w:rsidRDefault="00C642F0" w:rsidP="00B17F5E">
      <w:pPr>
        <w:rPr>
          <w:b/>
          <w:u w:val="single"/>
        </w:rPr>
      </w:pPr>
    </w:p>
    <w:p w:rsidR="00B17F5E" w:rsidRDefault="00B17F5E" w:rsidP="00B17F5E">
      <w:pPr>
        <w:rPr>
          <w:b/>
          <w:u w:val="single"/>
        </w:rPr>
      </w:pPr>
      <w:r w:rsidRPr="00C642F0">
        <w:rPr>
          <w:b/>
          <w:u w:val="single"/>
        </w:rPr>
        <w:t xml:space="preserve">RSC Food Group </w:t>
      </w:r>
      <w:r w:rsidR="005A2198">
        <w:rPr>
          <w:b/>
          <w:u w:val="single"/>
        </w:rPr>
        <w:t xml:space="preserve">AGM </w:t>
      </w:r>
      <w:bookmarkStart w:id="0" w:name="_GoBack"/>
      <w:bookmarkEnd w:id="0"/>
      <w:r w:rsidRPr="00C642F0">
        <w:rPr>
          <w:b/>
          <w:u w:val="single"/>
        </w:rPr>
        <w:t xml:space="preserve"> - 7</w:t>
      </w:r>
      <w:r w:rsidRPr="00C642F0">
        <w:rPr>
          <w:b/>
          <w:u w:val="single"/>
          <w:vertAlign w:val="superscript"/>
        </w:rPr>
        <w:t>th</w:t>
      </w:r>
      <w:r w:rsidRPr="00C642F0">
        <w:rPr>
          <w:b/>
          <w:u w:val="single"/>
        </w:rPr>
        <w:t xml:space="preserve"> December 2016, Burlington House </w:t>
      </w:r>
    </w:p>
    <w:p w:rsidR="00C642F0" w:rsidRPr="00C642F0" w:rsidRDefault="00C642F0" w:rsidP="00B17F5E">
      <w:pPr>
        <w:rPr>
          <w:b/>
          <w:u w:val="single"/>
        </w:rPr>
      </w:pPr>
    </w:p>
    <w:p w:rsidR="00B17F5E" w:rsidRDefault="00B17F5E" w:rsidP="00B17F5E">
      <w:r w:rsidRPr="001658BE">
        <w:rPr>
          <w:b/>
        </w:rPr>
        <w:t xml:space="preserve">Attendees: </w:t>
      </w:r>
      <w:r>
        <w:t>Bryan Hanley</w:t>
      </w:r>
      <w:r w:rsidR="00C642F0">
        <w:t xml:space="preserve"> (Chair)</w:t>
      </w:r>
      <w:r>
        <w:t>, Kathy Ridgway</w:t>
      </w:r>
      <w:r w:rsidR="00C642F0">
        <w:t xml:space="preserve"> (Secretary)</w:t>
      </w:r>
      <w:r>
        <w:t>,</w:t>
      </w:r>
      <w:r w:rsidRPr="001658BE">
        <w:t xml:space="preserve"> </w:t>
      </w:r>
      <w:r>
        <w:t>Peter Wilde</w:t>
      </w:r>
      <w:r w:rsidR="00C642F0">
        <w:t xml:space="preserve"> (Treasurer), Mike Saltmarsh</w:t>
      </w:r>
      <w:r>
        <w:t>, Martin Rose</w:t>
      </w:r>
    </w:p>
    <w:p w:rsidR="00B17F5E" w:rsidRPr="001658BE" w:rsidRDefault="00B17F5E" w:rsidP="00B17F5E">
      <w:pPr>
        <w:rPr>
          <w:b/>
        </w:rPr>
      </w:pPr>
      <w:r>
        <w:t xml:space="preserve">Julia </w:t>
      </w:r>
      <w:r w:rsidRPr="00914F4D">
        <w:t>Jaeger</w:t>
      </w:r>
      <w:r>
        <w:t>,</w:t>
      </w:r>
      <w:r w:rsidRPr="00914F4D">
        <w:t xml:space="preserve"> Kath Whittaker</w:t>
      </w:r>
      <w:r>
        <w:t xml:space="preserve">, Wendy Russell, </w:t>
      </w:r>
      <w:proofErr w:type="spellStart"/>
      <w:r>
        <w:t>Taichi</w:t>
      </w:r>
      <w:proofErr w:type="spellEnd"/>
      <w:r w:rsidR="00C642F0">
        <w:t xml:space="preserve"> Inui</w:t>
      </w:r>
      <w:r>
        <w:t xml:space="preserve">, Clive Thompson, Jane Parker </w:t>
      </w:r>
    </w:p>
    <w:p w:rsidR="00C642F0" w:rsidRDefault="00C642F0" w:rsidP="00B17F5E">
      <w:pPr>
        <w:rPr>
          <w:b/>
        </w:rPr>
      </w:pPr>
    </w:p>
    <w:p w:rsidR="00B17F5E" w:rsidRPr="00BA62DE" w:rsidRDefault="00B17F5E" w:rsidP="00B17F5E">
      <w:r>
        <w:rPr>
          <w:b/>
        </w:rPr>
        <w:t xml:space="preserve">Apologies: </w:t>
      </w:r>
      <w:r w:rsidRPr="00BA62DE">
        <w:t xml:space="preserve">Maud </w:t>
      </w:r>
      <w:proofErr w:type="spellStart"/>
      <w:r w:rsidRPr="00BA62DE">
        <w:t>Silvent</w:t>
      </w:r>
      <w:proofErr w:type="spellEnd"/>
      <w:r w:rsidRPr="00BA62DE">
        <w:t xml:space="preserve"> </w:t>
      </w:r>
    </w:p>
    <w:p w:rsidR="00B17F5E" w:rsidRDefault="00B17F5E" w:rsidP="00B17F5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7F5E" w:rsidRPr="00C60C78" w:rsidRDefault="00B17F5E" w:rsidP="00B17F5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AGM - </w:t>
      </w:r>
      <w:r w:rsidRPr="00C60C78">
        <w:rPr>
          <w:b/>
        </w:rPr>
        <w:t xml:space="preserve">RSC matters, governance, finance etc. </w:t>
      </w:r>
    </w:p>
    <w:p w:rsidR="00B17F5E" w:rsidRPr="00C642F0" w:rsidRDefault="00B17F5E" w:rsidP="00C642F0">
      <w:pPr>
        <w:spacing w:line="240" w:lineRule="auto"/>
        <w:ind w:left="426"/>
        <w:rPr>
          <w:b/>
        </w:rPr>
      </w:pPr>
    </w:p>
    <w:p w:rsidR="00B17F5E" w:rsidRPr="00301F01" w:rsidRDefault="00B17F5E" w:rsidP="00B17F5E">
      <w:pPr>
        <w:spacing w:line="360" w:lineRule="auto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17F5E" w:rsidTr="00C642F0">
        <w:tc>
          <w:tcPr>
            <w:tcW w:w="2405" w:type="dxa"/>
            <w:tcBorders>
              <w:bottom w:val="single" w:sz="4" w:space="0" w:color="auto"/>
            </w:tcBorders>
          </w:tcPr>
          <w:p w:rsidR="00B17F5E" w:rsidRPr="00056FEB" w:rsidRDefault="00B17F5E" w:rsidP="004B783B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 xml:space="preserve">Agenda point </w:t>
            </w:r>
          </w:p>
        </w:tc>
        <w:tc>
          <w:tcPr>
            <w:tcW w:w="7088" w:type="dxa"/>
          </w:tcPr>
          <w:p w:rsidR="00B17F5E" w:rsidRPr="00056FEB" w:rsidRDefault="00B17F5E" w:rsidP="004B783B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Summary/ </w:t>
            </w:r>
            <w:r w:rsidRPr="00056FEB">
              <w:rPr>
                <w:b/>
              </w:rPr>
              <w:t>Action</w:t>
            </w:r>
          </w:p>
        </w:tc>
      </w:tr>
      <w:tr w:rsidR="00B17F5E" w:rsidTr="00C642F0">
        <w:tc>
          <w:tcPr>
            <w:tcW w:w="2405" w:type="dxa"/>
            <w:tcBorders>
              <w:bottom w:val="single" w:sz="4" w:space="0" w:color="auto"/>
            </w:tcBorders>
          </w:tcPr>
          <w:p w:rsidR="00B17F5E" w:rsidRPr="00301F01" w:rsidRDefault="00B17F5E" w:rsidP="004B783B">
            <w:r w:rsidRPr="00301F01">
              <w:t>1</w:t>
            </w:r>
          </w:p>
        </w:tc>
        <w:tc>
          <w:tcPr>
            <w:tcW w:w="7088" w:type="dxa"/>
          </w:tcPr>
          <w:p w:rsidR="00B17F5E" w:rsidRDefault="00B17F5E" w:rsidP="004B783B">
            <w:r>
              <w:t>Nominations</w:t>
            </w:r>
            <w:r w:rsidR="00F05907">
              <w:t>/volunteers for Committee posts:</w:t>
            </w:r>
          </w:p>
          <w:p w:rsidR="00F05907" w:rsidRDefault="00F05907" w:rsidP="004B783B"/>
          <w:p w:rsidR="00B17F5E" w:rsidRDefault="00B17F5E" w:rsidP="004B783B">
            <w:r>
              <w:t>Bryan stepping down as Chair - Kathy nominated as replacement</w:t>
            </w:r>
          </w:p>
          <w:p w:rsidR="00F05907" w:rsidRDefault="00F05907" w:rsidP="004B783B"/>
          <w:p w:rsidR="00B17F5E" w:rsidRDefault="00B17F5E" w:rsidP="004B783B">
            <w:r>
              <w:t>Kathy stepping down as secretary - Kath and Julia to share role</w:t>
            </w:r>
          </w:p>
          <w:p w:rsidR="00F05907" w:rsidRDefault="00F05907" w:rsidP="004B783B"/>
          <w:p w:rsidR="00B17F5E" w:rsidRDefault="00B17F5E" w:rsidP="004B783B">
            <w:r>
              <w:t>Pete to continue as treasurer</w:t>
            </w:r>
          </w:p>
          <w:p w:rsidR="00F05907" w:rsidRDefault="00F05907" w:rsidP="004B783B"/>
          <w:p w:rsidR="00B17F5E" w:rsidRDefault="00B17F5E" w:rsidP="004B783B">
            <w:r>
              <w:t xml:space="preserve">Chairman’s, Secretary and treasurer report to be circulated prior to submission to RSC at year end.  </w:t>
            </w:r>
          </w:p>
          <w:p w:rsidR="00F05907" w:rsidRDefault="00F05907" w:rsidP="004B783B"/>
          <w:p w:rsidR="00B17F5E" w:rsidRDefault="00B17F5E" w:rsidP="004B783B">
            <w:r>
              <w:t>Kath to contact RSC to update details</w:t>
            </w:r>
          </w:p>
          <w:p w:rsidR="00F05907" w:rsidRDefault="00F05907" w:rsidP="004B783B"/>
          <w:p w:rsidR="00F05907" w:rsidRDefault="00F05907" w:rsidP="004B783B">
            <w:r>
              <w:t>A.O.B.</w:t>
            </w:r>
          </w:p>
          <w:p w:rsidR="00B17F5E" w:rsidRPr="0086182B" w:rsidRDefault="00B17F5E" w:rsidP="004B783B">
            <w:r>
              <w:t xml:space="preserve">Bryan/Kathy to contact RSC about visibility/promotion of conferences on </w:t>
            </w:r>
            <w:r w:rsidRPr="0086182B">
              <w:t>RSC website</w:t>
            </w:r>
          </w:p>
          <w:p w:rsidR="00B17F5E" w:rsidRDefault="00B17F5E" w:rsidP="004B783B">
            <w:r w:rsidRPr="0086182B">
              <w:t>Going forward link to the conference of RSC website should be sent out to promote conferences and meetings.</w:t>
            </w:r>
            <w:r>
              <w:rPr>
                <w:color w:val="FF0000"/>
              </w:rPr>
              <w:t xml:space="preserve"> </w:t>
            </w:r>
            <w:r>
              <w:t>Wendy and Kath to review marketing/social media options and best approach, to include academics perspective (Jane).</w:t>
            </w:r>
          </w:p>
          <w:p w:rsidR="00B17F5E" w:rsidRPr="00301F01" w:rsidRDefault="00B17F5E" w:rsidP="004B783B"/>
        </w:tc>
      </w:tr>
    </w:tbl>
    <w:p w:rsidR="00B17F5E" w:rsidRDefault="00B17F5E" w:rsidP="007B1F51"/>
    <w:sectPr w:rsidR="00B17F5E" w:rsidSect="0015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6E5"/>
    <w:multiLevelType w:val="hybridMultilevel"/>
    <w:tmpl w:val="F4A289F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9"/>
    <w:rsid w:val="00053508"/>
    <w:rsid w:val="000D0DE8"/>
    <w:rsid w:val="000E7277"/>
    <w:rsid w:val="0013309B"/>
    <w:rsid w:val="0015129A"/>
    <w:rsid w:val="001855CC"/>
    <w:rsid w:val="001B23AF"/>
    <w:rsid w:val="001D3F92"/>
    <w:rsid w:val="001F3107"/>
    <w:rsid w:val="00211FF5"/>
    <w:rsid w:val="00242AC6"/>
    <w:rsid w:val="00281696"/>
    <w:rsid w:val="002D74B1"/>
    <w:rsid w:val="00305CDF"/>
    <w:rsid w:val="003119CB"/>
    <w:rsid w:val="005A2198"/>
    <w:rsid w:val="00620BD8"/>
    <w:rsid w:val="00721EF9"/>
    <w:rsid w:val="007909A8"/>
    <w:rsid w:val="007B1F51"/>
    <w:rsid w:val="008742CB"/>
    <w:rsid w:val="008977E7"/>
    <w:rsid w:val="008C34BD"/>
    <w:rsid w:val="008F25A8"/>
    <w:rsid w:val="009327F8"/>
    <w:rsid w:val="009535F3"/>
    <w:rsid w:val="009A41CA"/>
    <w:rsid w:val="009E2155"/>
    <w:rsid w:val="009E257E"/>
    <w:rsid w:val="00AF245E"/>
    <w:rsid w:val="00B110EF"/>
    <w:rsid w:val="00B17F5E"/>
    <w:rsid w:val="00B31171"/>
    <w:rsid w:val="00B55C3B"/>
    <w:rsid w:val="00BC5CFC"/>
    <w:rsid w:val="00BE473D"/>
    <w:rsid w:val="00C642F0"/>
    <w:rsid w:val="00CE4F14"/>
    <w:rsid w:val="00D63291"/>
    <w:rsid w:val="00DB71A4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80DE9-C727-4EFF-84C9-5C2E4172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kathryn whittaker</cp:lastModifiedBy>
  <cp:revision>11</cp:revision>
  <dcterms:created xsi:type="dcterms:W3CDTF">2019-01-09T16:57:00Z</dcterms:created>
  <dcterms:modified xsi:type="dcterms:W3CDTF">2019-01-10T15:36:00Z</dcterms:modified>
</cp:coreProperties>
</file>