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275E4" w:rsidRPr="00E23215" w:rsidRDefault="003275E4" w:rsidP="003275E4">
      <w:pPr>
        <w:pStyle w:val="Heading3"/>
        <w:rPr>
          <w:rFonts w:eastAsia="Times" w:cs="Times"/>
        </w:rPr>
      </w:pPr>
      <w:bookmarkStart w:id="0" w:name="_Toc424675772"/>
      <w:r w:rsidRPr="00E23215">
        <w:t>Wafer Production</w:t>
      </w:r>
      <w:bookmarkEnd w:id="0"/>
      <w:r w:rsidRPr="00E23215">
        <w:t xml:space="preserve"> </w:t>
      </w:r>
    </w:p>
    <w:p w:rsidR="003275E4" w:rsidRPr="00560F40" w:rsidRDefault="003275E4" w:rsidP="003275E4">
      <w:pPr>
        <w:rPr>
          <w:lang w:val="en-US"/>
        </w:rPr>
      </w:pPr>
      <w:r w:rsidRPr="00560F40">
        <w:rPr>
          <w:lang w:val="en-US"/>
        </w:rPr>
        <w:tab/>
        <w:t xml:space="preserve">The masks used for chip production </w:t>
      </w:r>
      <w:proofErr w:type="gramStart"/>
      <w:r w:rsidRPr="00560F40">
        <w:rPr>
          <w:lang w:val="en-US"/>
        </w:rPr>
        <w:t>were constructed</w:t>
      </w:r>
      <w:proofErr w:type="gramEnd"/>
      <w:r w:rsidRPr="00560F40">
        <w:rPr>
          <w:lang w:val="en-US"/>
        </w:rPr>
        <w:t xml:space="preserve"> using a variation on standard photolithography techniques and with materials provided by the </w:t>
      </w:r>
      <w:proofErr w:type="spellStart"/>
      <w:r w:rsidRPr="00560F40">
        <w:rPr>
          <w:lang w:val="en-US"/>
        </w:rPr>
        <w:t>Tay</w:t>
      </w:r>
      <w:proofErr w:type="spellEnd"/>
      <w:r w:rsidRPr="00560F40">
        <w:rPr>
          <w:lang w:val="en-US"/>
        </w:rPr>
        <w:t xml:space="preserve"> Group and Bio Engineering Laboratory at the Bioscience and Systems Engineering department of ETH Zurich. The flow layer was composed of AZ50-XT positive photoresist (</w:t>
      </w:r>
      <w:proofErr w:type="spellStart"/>
      <w:r w:rsidRPr="00560F40">
        <w:rPr>
          <w:shd w:val="clear" w:color="auto" w:fill="FFFFFF"/>
          <w:lang w:val="en-US"/>
        </w:rPr>
        <w:t>MicroChemicals</w:t>
      </w:r>
      <w:proofErr w:type="spellEnd"/>
      <w:r w:rsidRPr="00560F40">
        <w:rPr>
          <w:shd w:val="clear" w:color="auto" w:fill="FFFFFF"/>
          <w:lang w:val="en-US"/>
        </w:rPr>
        <w:t xml:space="preserve"> GmbH</w:t>
      </w:r>
      <w:r w:rsidRPr="00560F40">
        <w:rPr>
          <w:lang w:val="en-US"/>
        </w:rPr>
        <w:t xml:space="preserve">, </w:t>
      </w:r>
      <w:r w:rsidRPr="00560F40">
        <w:rPr>
          <w:shd w:val="clear" w:color="auto" w:fill="FFFFFF"/>
          <w:lang w:val="en-US"/>
        </w:rPr>
        <w:t>Ulm,</w:t>
      </w:r>
      <w:r w:rsidRPr="00560F40">
        <w:rPr>
          <w:lang w:val="en-US"/>
        </w:rPr>
        <w:t xml:space="preserve"> </w:t>
      </w:r>
      <w:r w:rsidRPr="00560F40">
        <w:rPr>
          <w:shd w:val="clear" w:color="auto" w:fill="FFFFFF"/>
          <w:lang w:val="en-US"/>
        </w:rPr>
        <w:t>Germany)</w:t>
      </w:r>
      <w:r w:rsidRPr="00560F40">
        <w:rPr>
          <w:lang w:val="en-US"/>
        </w:rPr>
        <w:t xml:space="preserve"> with SU-8 negative photoresist (</w:t>
      </w:r>
      <w:proofErr w:type="spellStart"/>
      <w:r w:rsidRPr="00560F40">
        <w:rPr>
          <w:shd w:val="clear" w:color="auto" w:fill="FFFFFF"/>
          <w:lang w:val="en-US"/>
        </w:rPr>
        <w:t>MicroChemicals</w:t>
      </w:r>
      <w:proofErr w:type="spellEnd"/>
      <w:r w:rsidRPr="00560F40">
        <w:rPr>
          <w:shd w:val="clear" w:color="auto" w:fill="FFFFFF"/>
          <w:lang w:val="en-US"/>
        </w:rPr>
        <w:t xml:space="preserve"> GmbH</w:t>
      </w:r>
      <w:r w:rsidRPr="00560F40">
        <w:rPr>
          <w:lang w:val="en-US"/>
        </w:rPr>
        <w:t xml:space="preserve">, </w:t>
      </w:r>
      <w:r w:rsidRPr="00560F40">
        <w:rPr>
          <w:shd w:val="clear" w:color="auto" w:fill="FFFFFF"/>
          <w:lang w:val="en-US"/>
        </w:rPr>
        <w:t>Ulm,</w:t>
      </w:r>
      <w:r w:rsidRPr="00560F40">
        <w:rPr>
          <w:lang w:val="en-US"/>
        </w:rPr>
        <w:t xml:space="preserve"> </w:t>
      </w:r>
      <w:r w:rsidRPr="00560F40">
        <w:rPr>
          <w:shd w:val="clear" w:color="auto" w:fill="FFFFFF"/>
          <w:lang w:val="en-US"/>
        </w:rPr>
        <w:t>Germany)</w:t>
      </w:r>
      <w:r w:rsidRPr="00560F40">
        <w:rPr>
          <w:lang w:val="en-US"/>
        </w:rPr>
        <w:t xml:space="preserve"> layered on top of a </w:t>
      </w:r>
      <w:proofErr w:type="gramStart"/>
      <w:r w:rsidRPr="00560F40">
        <w:rPr>
          <w:lang w:val="en-US"/>
        </w:rPr>
        <w:t>four inch</w:t>
      </w:r>
      <w:proofErr w:type="gramEnd"/>
      <w:r w:rsidRPr="00560F40">
        <w:rPr>
          <w:lang w:val="en-US"/>
        </w:rPr>
        <w:t xml:space="preserve"> silicon wafer. All photolithography masks </w:t>
      </w:r>
      <w:proofErr w:type="gramStart"/>
      <w:r w:rsidRPr="00560F40">
        <w:rPr>
          <w:lang w:val="en-US"/>
        </w:rPr>
        <w:t>were ordered</w:t>
      </w:r>
      <w:proofErr w:type="gramEnd"/>
      <w:r w:rsidRPr="00560F40">
        <w:rPr>
          <w:lang w:val="en-US"/>
        </w:rPr>
        <w:t xml:space="preserve"> from </w:t>
      </w:r>
      <w:proofErr w:type="spellStart"/>
      <w:r w:rsidRPr="00560F40">
        <w:rPr>
          <w:lang w:val="en-US"/>
        </w:rPr>
        <w:t>Fineline</w:t>
      </w:r>
      <w:proofErr w:type="spellEnd"/>
      <w:r w:rsidRPr="00560F40">
        <w:rPr>
          <w:lang w:val="en-US"/>
        </w:rPr>
        <w:t xml:space="preserve"> Imaging (</w:t>
      </w:r>
      <w:proofErr w:type="spellStart"/>
      <w:r w:rsidRPr="00560F40">
        <w:rPr>
          <w:lang w:val="en-US"/>
        </w:rPr>
        <w:t>Fineline</w:t>
      </w:r>
      <w:proofErr w:type="spellEnd"/>
      <w:r w:rsidRPr="00560F40">
        <w:rPr>
          <w:lang w:val="en-US"/>
        </w:rPr>
        <w:t xml:space="preserve"> Imaging, Colorado Springs, CO, USA) and the final design was a modified version of a design created by </w:t>
      </w:r>
      <w:proofErr w:type="spellStart"/>
      <w:r w:rsidRPr="00560F40">
        <w:rPr>
          <w:lang w:val="en-US"/>
        </w:rPr>
        <w:t>Tino</w:t>
      </w:r>
      <w:proofErr w:type="spellEnd"/>
      <w:r w:rsidRPr="00560F40">
        <w:rPr>
          <w:lang w:val="en-US"/>
        </w:rPr>
        <w:t xml:space="preserve"> Frank. The following section provides the detailed cleanroom protocol for mold production.</w:t>
      </w:r>
      <w:r w:rsidRPr="00560F40">
        <w:rPr>
          <w:bCs/>
          <w:i/>
          <w:iCs/>
          <w:lang w:val="en-US"/>
        </w:rPr>
        <w:t xml:space="preserve"> </w:t>
      </w:r>
    </w:p>
    <w:p w:rsidR="003275E4" w:rsidRPr="00E23215" w:rsidRDefault="003275E4" w:rsidP="003275E4">
      <w:pPr>
        <w:pStyle w:val="Heading4"/>
        <w:rPr>
          <w:rFonts w:eastAsia="Times" w:cs="Times"/>
        </w:rPr>
      </w:pPr>
      <w:r w:rsidRPr="00E23215">
        <w:t>AZ50-XT Photolithography</w:t>
      </w:r>
    </w:p>
    <w:p w:rsidR="003275E4" w:rsidRPr="00E23215" w:rsidRDefault="003275E4" w:rsidP="003275E4">
      <w:pPr>
        <w:pStyle w:val="Heading5"/>
        <w:rPr>
          <w:rFonts w:eastAsia="Times" w:cs="Times"/>
        </w:rPr>
      </w:pPr>
      <w:r w:rsidRPr="00E23215">
        <w:t>Clean and Dry Wafer</w:t>
      </w:r>
    </w:p>
    <w:p w:rsidR="003275E4" w:rsidRPr="00560F40" w:rsidRDefault="003275E4" w:rsidP="003275E4">
      <w:pPr>
        <w:rPr>
          <w:lang w:val="en-US"/>
        </w:rPr>
      </w:pPr>
      <w:r w:rsidRPr="00560F40">
        <w:rPr>
          <w:lang w:val="en-US"/>
        </w:rPr>
        <w:tab/>
      </w:r>
      <w:proofErr w:type="gramStart"/>
      <w:r w:rsidRPr="00560F40">
        <w:rPr>
          <w:lang w:val="en-US"/>
        </w:rPr>
        <w:t>Four</w:t>
      </w:r>
      <w:r w:rsidRPr="00E23215">
        <w:rPr>
          <w:lang w:val="en-GB"/>
        </w:rPr>
        <w:t xml:space="preserve"> inch</w:t>
      </w:r>
      <w:proofErr w:type="gramEnd"/>
      <w:r w:rsidRPr="00E23215">
        <w:rPr>
          <w:lang w:val="en-GB"/>
        </w:rPr>
        <w:t xml:space="preserve"> diameter </w:t>
      </w:r>
      <w:r w:rsidRPr="00560F40">
        <w:rPr>
          <w:lang w:val="en-US"/>
        </w:rPr>
        <w:t xml:space="preserve">silicon wafers serve as an atomic-grade flat surface for PDMS chip molds. Silicon wafers have to be </w:t>
      </w:r>
      <w:proofErr w:type="gramStart"/>
      <w:r w:rsidRPr="00560F40">
        <w:rPr>
          <w:lang w:val="en-US"/>
        </w:rPr>
        <w:t>absolutely clean</w:t>
      </w:r>
      <w:proofErr w:type="gramEnd"/>
      <w:r w:rsidRPr="00560F40">
        <w:rPr>
          <w:lang w:val="en-US"/>
        </w:rPr>
        <w:t xml:space="preserve"> before submitting them to the photolithography process: </w:t>
      </w:r>
    </w:p>
    <w:p w:rsidR="003275E4" w:rsidRPr="00E23215" w:rsidRDefault="003275E4" w:rsidP="003275E4">
      <w:pPr>
        <w:pStyle w:val="Default"/>
        <w:numPr>
          <w:ilvl w:val="0"/>
          <w:numId w:val="1"/>
        </w:numPr>
        <w:spacing w:after="200" w:line="276" w:lineRule="auto"/>
        <w:ind w:right="288"/>
        <w:contextualSpacing/>
        <w:jc w:val="both"/>
        <w:rPr>
          <w:rFonts w:ascii="Times" w:eastAsia="Times" w:hAnsi="Times" w:cs="Times"/>
        </w:rPr>
      </w:pPr>
      <w:r w:rsidRPr="00E23215">
        <w:rPr>
          <w:rFonts w:ascii="Times" w:hAnsi="Times"/>
        </w:rPr>
        <w:t xml:space="preserve">Using a squirt bottle rinse each waver in the following order with (1) acetone, (2) isopropanol, (3) water. </w:t>
      </w:r>
    </w:p>
    <w:p w:rsidR="003275E4" w:rsidRPr="00E23215" w:rsidRDefault="003275E4" w:rsidP="003275E4">
      <w:pPr>
        <w:pStyle w:val="Default"/>
        <w:numPr>
          <w:ilvl w:val="0"/>
          <w:numId w:val="1"/>
        </w:numPr>
        <w:spacing w:after="200" w:line="276" w:lineRule="auto"/>
        <w:ind w:right="288"/>
        <w:contextualSpacing/>
        <w:jc w:val="both"/>
        <w:rPr>
          <w:rFonts w:ascii="Times" w:eastAsia="Times" w:hAnsi="Times" w:cs="Times"/>
        </w:rPr>
      </w:pPr>
      <w:r w:rsidRPr="00E23215">
        <w:rPr>
          <w:rFonts w:ascii="Times" w:hAnsi="Times"/>
        </w:rPr>
        <w:t xml:space="preserve">Spin dry wafers for 60s at 2500rpm. </w:t>
      </w:r>
    </w:p>
    <w:p w:rsidR="003275E4" w:rsidRPr="00E23215" w:rsidRDefault="003275E4" w:rsidP="003275E4">
      <w:pPr>
        <w:pStyle w:val="Default"/>
        <w:numPr>
          <w:ilvl w:val="0"/>
          <w:numId w:val="1"/>
        </w:numPr>
        <w:spacing w:after="200" w:line="276" w:lineRule="auto"/>
        <w:ind w:right="288"/>
        <w:contextualSpacing/>
        <w:jc w:val="both"/>
        <w:rPr>
          <w:rFonts w:ascii="Times" w:eastAsia="Times" w:hAnsi="Times" w:cs="Times"/>
        </w:rPr>
      </w:pPr>
      <w:r w:rsidRPr="00E23215">
        <w:rPr>
          <w:rFonts w:ascii="Times" w:hAnsi="Times"/>
        </w:rPr>
        <w:t xml:space="preserve">If necessary wafers can be then blown </w:t>
      </w:r>
      <w:proofErr w:type="gramStart"/>
      <w:r w:rsidRPr="00E23215">
        <w:rPr>
          <w:rFonts w:ascii="Times" w:hAnsi="Times"/>
        </w:rPr>
        <w:t>off</w:t>
      </w:r>
      <w:proofErr w:type="gramEnd"/>
      <w:r w:rsidRPr="00E23215">
        <w:rPr>
          <w:rFonts w:ascii="Times" w:hAnsi="Times"/>
        </w:rPr>
        <w:t xml:space="preserve"> using pressurized N</w:t>
      </w:r>
      <w:r w:rsidRPr="00E23215">
        <w:rPr>
          <w:rFonts w:ascii="Times" w:hAnsi="Times"/>
          <w:vertAlign w:val="subscript"/>
        </w:rPr>
        <w:t>2</w:t>
      </w:r>
      <w:r w:rsidRPr="00E23215">
        <w:rPr>
          <w:rFonts w:ascii="Times" w:hAnsi="Times"/>
        </w:rPr>
        <w:t>.</w:t>
      </w:r>
    </w:p>
    <w:p w:rsidR="003275E4" w:rsidRPr="00E23215" w:rsidRDefault="003275E4" w:rsidP="003275E4">
      <w:pPr>
        <w:pStyle w:val="Default"/>
        <w:numPr>
          <w:ilvl w:val="0"/>
          <w:numId w:val="1"/>
        </w:numPr>
        <w:spacing w:after="200" w:line="276" w:lineRule="auto"/>
        <w:ind w:right="288"/>
        <w:contextualSpacing/>
        <w:jc w:val="both"/>
        <w:rPr>
          <w:rFonts w:ascii="Times" w:eastAsia="Times" w:hAnsi="Times" w:cs="Times"/>
        </w:rPr>
      </w:pPr>
      <w:r>
        <w:rPr>
          <w:rFonts w:ascii="Times" w:hAnsi="Times"/>
        </w:rPr>
        <w:t>Place wafers on a hotplate for 5</w:t>
      </w:r>
      <w:r w:rsidRPr="00E23215">
        <w:rPr>
          <w:rFonts w:ascii="Times" w:hAnsi="Times"/>
        </w:rPr>
        <w:t>min at 200</w:t>
      </w:r>
      <w:r w:rsidRPr="00E23215">
        <w:rPr>
          <w:rFonts w:ascii="Times" w:hAnsi="Times"/>
          <w:lang w:val="es-ES_tradnl"/>
        </w:rPr>
        <w:t>º</w:t>
      </w:r>
      <w:r w:rsidRPr="00E23215">
        <w:rPr>
          <w:rFonts w:ascii="Times" w:hAnsi="Times"/>
        </w:rPr>
        <w:t>C.</w:t>
      </w:r>
    </w:p>
    <w:p w:rsidR="003275E4" w:rsidRPr="00E23215" w:rsidRDefault="003275E4" w:rsidP="003275E4">
      <w:pPr>
        <w:pStyle w:val="Heading5"/>
        <w:rPr>
          <w:rFonts w:eastAsia="Times" w:cs="Times"/>
        </w:rPr>
      </w:pPr>
      <w:r w:rsidRPr="00E23215">
        <w:t xml:space="preserve"> </w:t>
      </w:r>
      <w:proofErr w:type="spellStart"/>
      <w:r w:rsidRPr="00E23215">
        <w:rPr>
          <w:shd w:val="clear" w:color="auto" w:fill="FFFFFF"/>
        </w:rPr>
        <w:t>Hexamethyldisilazane</w:t>
      </w:r>
      <w:proofErr w:type="spellEnd"/>
      <w:r w:rsidRPr="00E23215">
        <w:t xml:space="preserve"> Coating</w:t>
      </w:r>
    </w:p>
    <w:p w:rsidR="003275E4" w:rsidRPr="00560F40" w:rsidRDefault="003275E4" w:rsidP="003275E4">
      <w:pPr>
        <w:rPr>
          <w:lang w:val="en-US"/>
        </w:rPr>
      </w:pPr>
      <w:r w:rsidRPr="00560F40">
        <w:rPr>
          <w:lang w:val="en-US"/>
        </w:rPr>
        <w:tab/>
        <w:t xml:space="preserve">In order to ensure a strong bond between the silicon wafer and photoresist structures the wafer </w:t>
      </w:r>
      <w:proofErr w:type="gramStart"/>
      <w:r w:rsidRPr="00560F40">
        <w:rPr>
          <w:lang w:val="en-US"/>
        </w:rPr>
        <w:t>must first be treated</w:t>
      </w:r>
      <w:proofErr w:type="gramEnd"/>
      <w:r w:rsidRPr="00560F40">
        <w:rPr>
          <w:lang w:val="en-US"/>
        </w:rPr>
        <w:t xml:space="preserve"> with </w:t>
      </w:r>
      <w:proofErr w:type="spellStart"/>
      <w:r w:rsidRPr="00560F40">
        <w:rPr>
          <w:rFonts w:cs="Arial"/>
          <w:shd w:val="clear" w:color="auto" w:fill="FFFFFF"/>
          <w:lang w:val="en-US"/>
        </w:rPr>
        <w:t>hexamethyldisilazane</w:t>
      </w:r>
      <w:proofErr w:type="spellEnd"/>
      <w:r w:rsidRPr="00560F40" w:rsidDel="00C7432F">
        <w:rPr>
          <w:lang w:val="en-US"/>
        </w:rPr>
        <w:t xml:space="preserve"> </w:t>
      </w:r>
      <w:r w:rsidRPr="00560F40">
        <w:rPr>
          <w:lang w:val="en-US"/>
        </w:rPr>
        <w:t xml:space="preserve">(HMDS) </w:t>
      </w:r>
      <w:r w:rsidRPr="00E23215">
        <w:rPr>
          <w:lang w:val="en-GB"/>
        </w:rPr>
        <w:t xml:space="preserve">(Sigma </w:t>
      </w:r>
      <w:proofErr w:type="spellStart"/>
      <w:r w:rsidRPr="00E23215">
        <w:rPr>
          <w:lang w:val="en-GB"/>
        </w:rPr>
        <w:t>Aldritch</w:t>
      </w:r>
      <w:proofErr w:type="spellEnd"/>
      <w:r w:rsidRPr="00E23215">
        <w:rPr>
          <w:lang w:val="en-GB"/>
        </w:rPr>
        <w:t xml:space="preserve">, </w:t>
      </w:r>
      <w:r w:rsidRPr="00560F40">
        <w:rPr>
          <w:lang w:val="en-US"/>
        </w:rPr>
        <w:t>St. Louis, MO, USA</w:t>
      </w:r>
      <w:r w:rsidRPr="00E23215">
        <w:rPr>
          <w:lang w:val="en-GB"/>
        </w:rPr>
        <w:t>)</w:t>
      </w:r>
      <w:r w:rsidRPr="00560F40">
        <w:rPr>
          <w:lang w:val="en-US"/>
        </w:rPr>
        <w:t xml:space="preserve">. This </w:t>
      </w:r>
      <w:proofErr w:type="gramStart"/>
      <w:r w:rsidRPr="00560F40">
        <w:rPr>
          <w:lang w:val="en-US"/>
        </w:rPr>
        <w:t>was accomplished</w:t>
      </w:r>
      <w:proofErr w:type="gramEnd"/>
      <w:r w:rsidRPr="00560F40">
        <w:rPr>
          <w:lang w:val="en-US"/>
        </w:rPr>
        <w:t xml:space="preserve"> using a standard HMDS Priming procedure described below. </w:t>
      </w:r>
    </w:p>
    <w:p w:rsidR="003275E4" w:rsidRPr="00E23215" w:rsidRDefault="003275E4" w:rsidP="003275E4">
      <w:pPr>
        <w:pStyle w:val="Default"/>
        <w:numPr>
          <w:ilvl w:val="0"/>
          <w:numId w:val="3"/>
        </w:numPr>
        <w:spacing w:after="200" w:line="276" w:lineRule="auto"/>
        <w:ind w:right="288"/>
        <w:contextualSpacing/>
        <w:jc w:val="both"/>
        <w:rPr>
          <w:rFonts w:ascii="Times" w:eastAsia="Times" w:hAnsi="Times" w:cs="Times"/>
        </w:rPr>
      </w:pPr>
      <w:r w:rsidRPr="00E23215">
        <w:rPr>
          <w:rFonts w:ascii="Times" w:hAnsi="Times"/>
        </w:rPr>
        <w:t>Program [HMDS-PRIM-1] expos</w:t>
      </w:r>
      <w:r>
        <w:rPr>
          <w:rFonts w:ascii="Times" w:hAnsi="Times"/>
        </w:rPr>
        <w:t>es the wafer to HMDS vapor for 5</w:t>
      </w:r>
      <w:r w:rsidRPr="00E23215">
        <w:rPr>
          <w:rFonts w:ascii="Times" w:hAnsi="Times"/>
        </w:rPr>
        <w:t>min.</w:t>
      </w:r>
    </w:p>
    <w:p w:rsidR="003275E4" w:rsidRPr="00E23215" w:rsidRDefault="003275E4" w:rsidP="003275E4">
      <w:pPr>
        <w:pStyle w:val="Heading5"/>
      </w:pPr>
      <w:r w:rsidRPr="00E23215">
        <w:t>Spinning AZ50-XT Photoresist</w:t>
      </w:r>
    </w:p>
    <w:p w:rsidR="003275E4" w:rsidRPr="00560F40" w:rsidRDefault="003275E4" w:rsidP="003275E4">
      <w:pPr>
        <w:rPr>
          <w:lang w:val="en-US"/>
        </w:rPr>
      </w:pPr>
      <w:r w:rsidRPr="00560F40">
        <w:rPr>
          <w:lang w:val="en-US"/>
        </w:rPr>
        <w:tab/>
        <w:t xml:space="preserve">AZ50-XT positive photoresist is capable of forming the rounded edges of the membrane valves when heated needs to be applied evenly across the wafer. </w:t>
      </w:r>
      <w:r w:rsidRPr="00560F40">
        <w:rPr>
          <w:rFonts w:cs="Arial"/>
          <w:lang w:val="en-US"/>
        </w:rPr>
        <w:t>A</w:t>
      </w:r>
      <w:r w:rsidRPr="00560F40">
        <w:rPr>
          <w:rStyle w:val="apple-converted-space"/>
          <w:rFonts w:ascii="Times" w:hAnsi="Times" w:cs="Arial"/>
          <w:lang w:val="en-US"/>
        </w:rPr>
        <w:t> </w:t>
      </w:r>
      <w:r w:rsidRPr="00560F40">
        <w:rPr>
          <w:rFonts w:cs="Arial"/>
          <w:iCs/>
          <w:lang w:val="en-US"/>
        </w:rPr>
        <w:t>positive resist</w:t>
      </w:r>
      <w:r w:rsidRPr="00560F40">
        <w:rPr>
          <w:rStyle w:val="apple-converted-space"/>
          <w:rFonts w:ascii="Times" w:hAnsi="Times" w:cs="Arial"/>
          <w:lang w:val="en-US"/>
        </w:rPr>
        <w:t> </w:t>
      </w:r>
      <w:r w:rsidRPr="00560F40">
        <w:rPr>
          <w:rFonts w:cs="Arial"/>
          <w:lang w:val="en-US"/>
        </w:rPr>
        <w:t xml:space="preserve">is a type of photoactive polymer in which the portion of the photoresist that </w:t>
      </w:r>
      <w:proofErr w:type="gramStart"/>
      <w:r w:rsidRPr="00560F40">
        <w:rPr>
          <w:rFonts w:cs="Arial"/>
          <w:lang w:val="en-US"/>
        </w:rPr>
        <w:t>is exposed</w:t>
      </w:r>
      <w:proofErr w:type="gramEnd"/>
      <w:r w:rsidRPr="00560F40">
        <w:rPr>
          <w:rFonts w:cs="Arial"/>
          <w:lang w:val="en-US"/>
        </w:rPr>
        <w:t xml:space="preserve"> to ultra violet light becomes soluble to the photoresist developer. The portion of the photoresist that is unexposed remains insoluble to the photoresist developer. Following the removal of polar </w:t>
      </w:r>
      <w:proofErr w:type="gramStart"/>
      <w:r w:rsidRPr="00560F40">
        <w:rPr>
          <w:rFonts w:cs="Arial"/>
          <w:lang w:val="en-US"/>
        </w:rPr>
        <w:t>substrate</w:t>
      </w:r>
      <w:proofErr w:type="gramEnd"/>
      <w:r w:rsidRPr="00560F40">
        <w:rPr>
          <w:rFonts w:cs="Arial"/>
          <w:lang w:val="en-US"/>
        </w:rPr>
        <w:t xml:space="preserve"> it can then be heated to 200°C in order to melt the photoresist, producing nicely rounded structures. </w:t>
      </w:r>
      <w:r w:rsidRPr="00560F40">
        <w:rPr>
          <w:lang w:val="en-US"/>
        </w:rPr>
        <w:t xml:space="preserve">Spin-coat wafer with AZ50-XT immediately after HMDS exposure. Thus, the spin coater and AZ50-XT need to be prepared during the </w:t>
      </w:r>
      <w:proofErr w:type="gramStart"/>
      <w:r w:rsidRPr="00560F40">
        <w:rPr>
          <w:lang w:val="en-US"/>
        </w:rPr>
        <w:t>wafer cleaning</w:t>
      </w:r>
      <w:proofErr w:type="gramEnd"/>
      <w:r w:rsidRPr="00560F40">
        <w:rPr>
          <w:lang w:val="en-US"/>
        </w:rPr>
        <w:t xml:space="preserve"> step by lining the interior of the spin coater with </w:t>
      </w:r>
      <w:proofErr w:type="spellStart"/>
      <w:r w:rsidRPr="00560F40">
        <w:rPr>
          <w:lang w:val="en-US"/>
        </w:rPr>
        <w:t>Aluminium</w:t>
      </w:r>
      <w:proofErr w:type="spellEnd"/>
      <w:r w:rsidRPr="00560F40">
        <w:rPr>
          <w:lang w:val="en-US"/>
        </w:rPr>
        <w:t xml:space="preserve"> foil and pouring roughly 30ml of AZ50-XT into a sterile plastic cup. </w:t>
      </w:r>
    </w:p>
    <w:p w:rsidR="003275E4" w:rsidRPr="00E23215" w:rsidRDefault="003275E4" w:rsidP="003275E4">
      <w:pPr>
        <w:pStyle w:val="Default"/>
        <w:numPr>
          <w:ilvl w:val="0"/>
          <w:numId w:val="2"/>
        </w:numPr>
        <w:spacing w:after="200" w:line="276" w:lineRule="auto"/>
        <w:ind w:right="288"/>
        <w:contextualSpacing/>
        <w:jc w:val="both"/>
        <w:rPr>
          <w:rFonts w:ascii="Times" w:eastAsia="Times" w:hAnsi="Times" w:cs="Times"/>
        </w:rPr>
      </w:pPr>
      <w:r w:rsidRPr="00E23215">
        <w:rPr>
          <w:rFonts w:ascii="Times" w:hAnsi="Times"/>
        </w:rPr>
        <w:t xml:space="preserve">Place the HDMS treated waver on the chuck of the spin coater with no delay and pour AZ50-XT photoresist over its surface until roughly </w:t>
      </w:r>
      <w:r>
        <w:rPr>
          <w:rFonts w:ascii="Times" w:hAnsi="Times"/>
        </w:rPr>
        <w:t>2/3</w:t>
      </w:r>
      <w:r w:rsidRPr="00E23215">
        <w:rPr>
          <w:rFonts w:ascii="Times" w:hAnsi="Times"/>
        </w:rPr>
        <w:t xml:space="preserve"> of its area is covered.</w:t>
      </w:r>
    </w:p>
    <w:p w:rsidR="003275E4" w:rsidRPr="00E23215" w:rsidRDefault="003275E4" w:rsidP="003275E4">
      <w:pPr>
        <w:pStyle w:val="Default"/>
        <w:numPr>
          <w:ilvl w:val="0"/>
          <w:numId w:val="2"/>
        </w:numPr>
        <w:spacing w:after="200" w:line="276" w:lineRule="auto"/>
        <w:ind w:right="288"/>
        <w:contextualSpacing/>
        <w:jc w:val="both"/>
        <w:rPr>
          <w:rFonts w:ascii="Times" w:eastAsia="Times" w:hAnsi="Times" w:cs="Times"/>
        </w:rPr>
      </w:pPr>
      <w:r w:rsidRPr="00E23215">
        <w:rPr>
          <w:rFonts w:ascii="Times" w:hAnsi="Times"/>
        </w:rPr>
        <w:t xml:space="preserve">Spin at 2700rpm for 20s to ensure a 23µm thick layer of photoresist. </w:t>
      </w:r>
    </w:p>
    <w:p w:rsidR="003275E4" w:rsidRPr="00E23215" w:rsidRDefault="003275E4" w:rsidP="003275E4">
      <w:pPr>
        <w:pStyle w:val="Default"/>
        <w:numPr>
          <w:ilvl w:val="0"/>
          <w:numId w:val="2"/>
        </w:numPr>
        <w:spacing w:after="200" w:line="276" w:lineRule="auto"/>
        <w:ind w:right="288"/>
        <w:contextualSpacing/>
        <w:jc w:val="both"/>
        <w:rPr>
          <w:rFonts w:ascii="Times" w:eastAsia="Times" w:hAnsi="Times" w:cs="Times"/>
        </w:rPr>
      </w:pPr>
      <w:r w:rsidRPr="00E23215">
        <w:rPr>
          <w:rFonts w:ascii="Times" w:hAnsi="Times"/>
        </w:rPr>
        <w:t>Remove the wafer from the spin coater and wipe any photoresist contamination off the back of the wafer with acetone.</w:t>
      </w:r>
      <w:r w:rsidRPr="00E23215">
        <w:rPr>
          <w:rFonts w:ascii="Times" w:eastAsia="Times" w:hAnsi="Times" w:cs="Times"/>
        </w:rPr>
        <w:t xml:space="preserve"> </w:t>
      </w:r>
    </w:p>
    <w:p w:rsidR="003275E4" w:rsidRPr="00E23215" w:rsidRDefault="003275E4" w:rsidP="003275E4">
      <w:pPr>
        <w:pStyle w:val="Heading5"/>
        <w:rPr>
          <w:rFonts w:eastAsia="Times" w:cs="Times"/>
        </w:rPr>
      </w:pPr>
      <w:r w:rsidRPr="00E23215">
        <w:lastRenderedPageBreak/>
        <w:t xml:space="preserve">Rehydration </w:t>
      </w:r>
    </w:p>
    <w:p w:rsidR="003275E4" w:rsidRPr="00560F40" w:rsidRDefault="003275E4" w:rsidP="003275E4">
      <w:pPr>
        <w:rPr>
          <w:lang w:val="en-US"/>
        </w:rPr>
      </w:pPr>
      <w:r w:rsidRPr="00560F40">
        <w:rPr>
          <w:lang w:val="en-US"/>
        </w:rPr>
        <w:tab/>
        <w:t xml:space="preserve">The membrane valves of the PDMS chip require uniform membrane thickness </w:t>
      </w:r>
      <w:proofErr w:type="gramStart"/>
      <w:r w:rsidRPr="00560F40">
        <w:rPr>
          <w:lang w:val="en-US"/>
        </w:rPr>
        <w:t>in order to properly function</w:t>
      </w:r>
      <w:proofErr w:type="gramEnd"/>
      <w:r w:rsidRPr="00560F40">
        <w:rPr>
          <w:lang w:val="en-US"/>
        </w:rPr>
        <w:t xml:space="preserve">. As a result, it is crucial that all photoresist features of the mold are the same height. In order to ensure that the photoresist </w:t>
      </w:r>
      <w:proofErr w:type="gramStart"/>
      <w:r w:rsidRPr="00560F40">
        <w:rPr>
          <w:lang w:val="en-US"/>
        </w:rPr>
        <w:t>is evenly distributed</w:t>
      </w:r>
      <w:proofErr w:type="gramEnd"/>
      <w:r w:rsidRPr="00560F40">
        <w:rPr>
          <w:lang w:val="en-US"/>
        </w:rPr>
        <w:t xml:space="preserve"> across the surface of the wafer the wafer needs to be left on a level surface while the polymer is still liquid. During this </w:t>
      </w:r>
      <w:proofErr w:type="gramStart"/>
      <w:r w:rsidRPr="00560F40">
        <w:rPr>
          <w:lang w:val="en-US"/>
        </w:rPr>
        <w:t>time</w:t>
      </w:r>
      <w:proofErr w:type="gramEnd"/>
      <w:r w:rsidRPr="00560F40">
        <w:rPr>
          <w:lang w:val="en-US"/>
        </w:rPr>
        <w:t xml:space="preserve"> it needs to be protected from ambient light to prevent photochemical conversion from occurring.</w:t>
      </w:r>
    </w:p>
    <w:p w:rsidR="003275E4" w:rsidRPr="00E23215" w:rsidRDefault="003275E4" w:rsidP="003275E4">
      <w:pPr>
        <w:pStyle w:val="Default"/>
        <w:numPr>
          <w:ilvl w:val="0"/>
          <w:numId w:val="3"/>
        </w:numPr>
        <w:spacing w:after="200" w:line="276" w:lineRule="auto"/>
        <w:ind w:right="288"/>
        <w:contextualSpacing/>
        <w:jc w:val="both"/>
        <w:rPr>
          <w:rFonts w:ascii="Times" w:hAnsi="Times"/>
        </w:rPr>
      </w:pPr>
      <w:r w:rsidRPr="00E23215">
        <w:rPr>
          <w:rFonts w:ascii="Times" w:hAnsi="Times"/>
        </w:rPr>
        <w:t>Place the wafer in a petri dish and cover it in Aluminum foil.</w:t>
      </w:r>
    </w:p>
    <w:p w:rsidR="003275E4" w:rsidRPr="00E23215" w:rsidRDefault="003275E4" w:rsidP="003275E4">
      <w:pPr>
        <w:pStyle w:val="Default"/>
        <w:numPr>
          <w:ilvl w:val="0"/>
          <w:numId w:val="3"/>
        </w:numPr>
        <w:spacing w:after="200" w:line="276" w:lineRule="auto"/>
        <w:ind w:right="288"/>
        <w:contextualSpacing/>
        <w:jc w:val="both"/>
        <w:rPr>
          <w:rFonts w:ascii="Times" w:eastAsia="Times" w:hAnsi="Times" w:cs="Times"/>
        </w:rPr>
      </w:pPr>
      <w:r w:rsidRPr="00E23215">
        <w:rPr>
          <w:rFonts w:ascii="Times" w:hAnsi="Times"/>
        </w:rPr>
        <w:t>Let the w</w:t>
      </w:r>
      <w:r>
        <w:rPr>
          <w:rFonts w:ascii="Times" w:hAnsi="Times"/>
        </w:rPr>
        <w:t xml:space="preserve">afer sit on level surface </w:t>
      </w:r>
      <w:proofErr w:type="gramStart"/>
      <w:r>
        <w:rPr>
          <w:rFonts w:ascii="Times" w:hAnsi="Times"/>
        </w:rPr>
        <w:t>for  10</w:t>
      </w:r>
      <w:r w:rsidRPr="00E23215">
        <w:rPr>
          <w:rFonts w:ascii="Times" w:hAnsi="Times"/>
        </w:rPr>
        <w:t>min</w:t>
      </w:r>
      <w:proofErr w:type="gramEnd"/>
      <w:r w:rsidRPr="00E23215">
        <w:rPr>
          <w:rFonts w:ascii="Times" w:hAnsi="Times"/>
        </w:rPr>
        <w:t>.</w:t>
      </w:r>
    </w:p>
    <w:p w:rsidR="003275E4" w:rsidRPr="00E23215" w:rsidRDefault="003275E4" w:rsidP="003275E4">
      <w:pPr>
        <w:pStyle w:val="Heading5"/>
      </w:pPr>
      <w:r w:rsidRPr="00E23215">
        <w:t>Soft Bake</w:t>
      </w:r>
    </w:p>
    <w:p w:rsidR="003275E4" w:rsidRPr="00560F40" w:rsidRDefault="003275E4" w:rsidP="003275E4">
      <w:pPr>
        <w:rPr>
          <w:lang w:val="en-US"/>
        </w:rPr>
      </w:pPr>
      <w:r w:rsidRPr="00560F40">
        <w:rPr>
          <w:lang w:val="en-US"/>
        </w:rPr>
        <w:tab/>
        <w:t xml:space="preserve">The wafer </w:t>
      </w:r>
      <w:proofErr w:type="gramStart"/>
      <w:r w:rsidRPr="00560F40">
        <w:rPr>
          <w:lang w:val="en-US"/>
        </w:rPr>
        <w:t>was then baked</w:t>
      </w:r>
      <w:proofErr w:type="gramEnd"/>
      <w:r w:rsidRPr="00560F40">
        <w:rPr>
          <w:lang w:val="en-US"/>
        </w:rPr>
        <w:t xml:space="preserve"> at 115</w:t>
      </w:r>
      <w:r w:rsidRPr="00E23215">
        <w:rPr>
          <w:lang w:val="es-ES_tradnl"/>
        </w:rPr>
        <w:t>º</w:t>
      </w:r>
      <w:r w:rsidRPr="00560F40">
        <w:rPr>
          <w:lang w:val="en-US"/>
        </w:rPr>
        <w:t>C for three min to solidify the photo resist by removing the majority of the solvent. Evaporating the AZ50-XT solvent solidifies the coating and prevents it from contaminating the mask aligner during the alignment step.</w:t>
      </w:r>
    </w:p>
    <w:p w:rsidR="003275E4" w:rsidRPr="00E23215" w:rsidRDefault="003275E4" w:rsidP="003275E4">
      <w:pPr>
        <w:pStyle w:val="Default"/>
        <w:numPr>
          <w:ilvl w:val="0"/>
          <w:numId w:val="4"/>
        </w:numPr>
        <w:spacing w:after="200" w:line="276" w:lineRule="auto"/>
        <w:ind w:right="288"/>
        <w:contextualSpacing/>
        <w:jc w:val="both"/>
        <w:rPr>
          <w:rFonts w:ascii="Times" w:eastAsia="Times" w:hAnsi="Times" w:cs="Times"/>
        </w:rPr>
      </w:pPr>
      <w:r w:rsidRPr="00E23215">
        <w:rPr>
          <w:rFonts w:ascii="Times" w:eastAsia="Times" w:hAnsi="Times" w:cs="Times"/>
        </w:rPr>
        <w:t>Preheat a level hotplate to 115°C.</w:t>
      </w:r>
    </w:p>
    <w:p w:rsidR="003275E4" w:rsidRPr="00E23215" w:rsidRDefault="003275E4" w:rsidP="003275E4">
      <w:pPr>
        <w:pStyle w:val="Default"/>
        <w:numPr>
          <w:ilvl w:val="0"/>
          <w:numId w:val="4"/>
        </w:numPr>
        <w:spacing w:after="200" w:line="276" w:lineRule="auto"/>
        <w:ind w:right="288"/>
        <w:contextualSpacing/>
        <w:jc w:val="both"/>
        <w:rPr>
          <w:rFonts w:ascii="Times" w:eastAsia="Times" w:hAnsi="Times" w:cs="Times"/>
        </w:rPr>
      </w:pPr>
      <w:r w:rsidRPr="00E23215">
        <w:rPr>
          <w:rFonts w:ascii="Times" w:eastAsia="Times" w:hAnsi="Times" w:cs="Times"/>
        </w:rPr>
        <w:t>Place wafer on th</w:t>
      </w:r>
      <w:r>
        <w:rPr>
          <w:rFonts w:ascii="Times" w:eastAsia="Times" w:hAnsi="Times" w:cs="Times"/>
        </w:rPr>
        <w:t>e hotplate and remove it after 3</w:t>
      </w:r>
      <w:r w:rsidRPr="00E23215">
        <w:rPr>
          <w:rFonts w:ascii="Times" w:eastAsia="Times" w:hAnsi="Times" w:cs="Times"/>
        </w:rPr>
        <w:t>min.</w:t>
      </w:r>
    </w:p>
    <w:p w:rsidR="003275E4" w:rsidRPr="00E23215" w:rsidRDefault="003275E4" w:rsidP="003275E4">
      <w:pPr>
        <w:pStyle w:val="Heading5"/>
        <w:rPr>
          <w:rFonts w:eastAsia="Times" w:cs="Times"/>
        </w:rPr>
      </w:pPr>
      <w:r w:rsidRPr="00E23215">
        <w:t xml:space="preserve">Rehydration </w:t>
      </w:r>
    </w:p>
    <w:p w:rsidR="003275E4" w:rsidRPr="00560F40" w:rsidRDefault="003275E4" w:rsidP="003275E4">
      <w:pPr>
        <w:rPr>
          <w:lang w:val="en-US"/>
        </w:rPr>
      </w:pPr>
      <w:r w:rsidRPr="00560F40">
        <w:rPr>
          <w:lang w:val="en-US"/>
        </w:rPr>
        <w:tab/>
        <w:t xml:space="preserve">During the </w:t>
      </w:r>
      <w:proofErr w:type="spellStart"/>
      <w:r w:rsidRPr="00560F40">
        <w:rPr>
          <w:lang w:val="en-US"/>
        </w:rPr>
        <w:t>softbake</w:t>
      </w:r>
      <w:proofErr w:type="spellEnd"/>
      <w:r w:rsidRPr="00560F40">
        <w:rPr>
          <w:lang w:val="en-US"/>
        </w:rPr>
        <w:t xml:space="preserve"> step the bulk of the water concentration of photoresist film drops. However, a certain water content in the resist during exposure is required to allow a reasonably high development rate and a high contrast. This missing water has to diffuse from the air into the resist film. Therefore, a delay time between baking and exposure is necessary to rehydrate the complete photo resist film towards the substrate:</w:t>
      </w:r>
    </w:p>
    <w:p w:rsidR="003275E4" w:rsidRPr="00E23215" w:rsidRDefault="003275E4" w:rsidP="003275E4">
      <w:pPr>
        <w:pStyle w:val="Default"/>
        <w:numPr>
          <w:ilvl w:val="0"/>
          <w:numId w:val="5"/>
        </w:numPr>
        <w:spacing w:after="200" w:line="276" w:lineRule="auto"/>
        <w:ind w:right="288"/>
        <w:contextualSpacing/>
        <w:jc w:val="both"/>
        <w:rPr>
          <w:rFonts w:ascii="Times" w:hAnsi="Times"/>
        </w:rPr>
      </w:pPr>
      <w:r w:rsidRPr="00E23215">
        <w:rPr>
          <w:rFonts w:ascii="Times" w:hAnsi="Times"/>
        </w:rPr>
        <w:t>Place wafer in petri dish.</w:t>
      </w:r>
    </w:p>
    <w:p w:rsidR="003275E4" w:rsidRPr="00E23215" w:rsidRDefault="003275E4" w:rsidP="003275E4">
      <w:pPr>
        <w:pStyle w:val="Default"/>
        <w:numPr>
          <w:ilvl w:val="0"/>
          <w:numId w:val="5"/>
        </w:numPr>
        <w:spacing w:after="200" w:line="276" w:lineRule="auto"/>
        <w:ind w:right="288"/>
        <w:contextualSpacing/>
        <w:jc w:val="both"/>
        <w:rPr>
          <w:rFonts w:ascii="Times" w:hAnsi="Times"/>
        </w:rPr>
      </w:pPr>
      <w:r w:rsidRPr="00E23215">
        <w:rPr>
          <w:rFonts w:ascii="Times" w:hAnsi="Times"/>
        </w:rPr>
        <w:t>Place petri dish on level surface.</w:t>
      </w:r>
    </w:p>
    <w:p w:rsidR="003275E4" w:rsidRPr="00E23215" w:rsidRDefault="003275E4" w:rsidP="003275E4">
      <w:pPr>
        <w:pStyle w:val="Default"/>
        <w:numPr>
          <w:ilvl w:val="0"/>
          <w:numId w:val="5"/>
        </w:numPr>
        <w:spacing w:after="200" w:line="276" w:lineRule="auto"/>
        <w:ind w:right="288"/>
        <w:contextualSpacing/>
        <w:jc w:val="both"/>
        <w:rPr>
          <w:rFonts w:ascii="Times" w:hAnsi="Times"/>
        </w:rPr>
      </w:pPr>
      <w:r w:rsidRPr="00E23215">
        <w:rPr>
          <w:rFonts w:ascii="Times" w:hAnsi="Times"/>
        </w:rPr>
        <w:t xml:space="preserve">Cover petri dish in </w:t>
      </w:r>
      <w:proofErr w:type="spellStart"/>
      <w:r w:rsidRPr="00E23215">
        <w:rPr>
          <w:rFonts w:ascii="Times" w:hAnsi="Times"/>
        </w:rPr>
        <w:t>aluminium</w:t>
      </w:r>
      <w:proofErr w:type="spellEnd"/>
      <w:r w:rsidRPr="00E23215">
        <w:rPr>
          <w:rFonts w:ascii="Times" w:hAnsi="Times"/>
        </w:rPr>
        <w:t xml:space="preserve"> foil</w:t>
      </w:r>
    </w:p>
    <w:p w:rsidR="003275E4" w:rsidRPr="00E23215" w:rsidRDefault="003275E4" w:rsidP="003275E4">
      <w:pPr>
        <w:pStyle w:val="Default"/>
        <w:numPr>
          <w:ilvl w:val="0"/>
          <w:numId w:val="5"/>
        </w:numPr>
        <w:spacing w:after="200" w:line="276" w:lineRule="auto"/>
        <w:ind w:right="288"/>
        <w:contextualSpacing/>
        <w:jc w:val="both"/>
        <w:rPr>
          <w:rFonts w:ascii="Times" w:hAnsi="Times"/>
        </w:rPr>
      </w:pPr>
      <w:r>
        <w:rPr>
          <w:rFonts w:ascii="Times" w:hAnsi="Times"/>
        </w:rPr>
        <w:t>Leave for 2hr</w:t>
      </w:r>
      <w:r w:rsidRPr="00E23215">
        <w:rPr>
          <w:rFonts w:ascii="Times" w:hAnsi="Times"/>
        </w:rPr>
        <w:t xml:space="preserve"> or overnight.</w:t>
      </w:r>
    </w:p>
    <w:p w:rsidR="003275E4" w:rsidRPr="00E23215" w:rsidRDefault="003275E4" w:rsidP="003275E4">
      <w:pPr>
        <w:pStyle w:val="Heading5"/>
        <w:rPr>
          <w:rFonts w:eastAsia="Times" w:cs="Times"/>
        </w:rPr>
      </w:pPr>
      <w:r w:rsidRPr="00E23215">
        <w:t>Mask Alignment</w:t>
      </w:r>
    </w:p>
    <w:p w:rsidR="003275E4" w:rsidRPr="00560F40" w:rsidRDefault="003275E4" w:rsidP="003275E4">
      <w:pPr>
        <w:rPr>
          <w:lang w:val="en-US"/>
        </w:rPr>
      </w:pPr>
      <w:r w:rsidRPr="00560F40">
        <w:rPr>
          <w:lang w:val="en-US"/>
        </w:rPr>
        <w:tab/>
        <w:t>Exposing AZ50-XT to ultraviolet radiation causes the resin within the polymer to undergo a photochemical conversion from hydrophobic to highly hydrophilic and allows the unexposed photoresist to be washed away using a polar solvent.</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Clean the wafer by blowing it off with N</w:t>
      </w:r>
      <w:r w:rsidRPr="00E23215">
        <w:rPr>
          <w:rFonts w:ascii="Times" w:eastAsia="Times" w:hAnsi="Times" w:cs="Times"/>
          <w:vertAlign w:val="subscript"/>
        </w:rPr>
        <w:t>2</w:t>
      </w:r>
      <w:r w:rsidRPr="00E23215">
        <w:rPr>
          <w:rFonts w:ascii="Times" w:eastAsia="Times" w:hAnsi="Times" w:cs="Times"/>
        </w:rPr>
        <w:t xml:space="preserve"> before alignment step.</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 xml:space="preserve">Place on </w:t>
      </w:r>
      <w:proofErr w:type="gramStart"/>
      <w:r w:rsidRPr="00E23215">
        <w:rPr>
          <w:rFonts w:ascii="Times" w:eastAsia="Times" w:hAnsi="Times" w:cs="Times"/>
        </w:rPr>
        <w:t>alignment tool wafer chuck</w:t>
      </w:r>
      <w:proofErr w:type="gramEnd"/>
      <w:r w:rsidRPr="00E23215">
        <w:rPr>
          <w:rFonts w:ascii="Times" w:eastAsia="Times" w:hAnsi="Times" w:cs="Times"/>
        </w:rPr>
        <w:t>.</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Engage vacuum clamp.</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Insert mask in mask holder and engage vacuum clamp.</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Insert mask holder into alignment tool.</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Insert wafer.</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Expose wafer for 200s split exposure (20s on 30s off).</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Remove wafer.</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Remove mask.</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Shut down mask aligner.</w:t>
      </w:r>
    </w:p>
    <w:p w:rsidR="003275E4" w:rsidRPr="00E23215" w:rsidRDefault="003275E4" w:rsidP="003275E4">
      <w:pPr>
        <w:pStyle w:val="Heading5"/>
        <w:rPr>
          <w:rFonts w:eastAsia="Times" w:cs="Times"/>
        </w:rPr>
      </w:pPr>
      <w:r w:rsidRPr="00E23215">
        <w:lastRenderedPageBreak/>
        <w:t>Develop</w:t>
      </w:r>
    </w:p>
    <w:p w:rsidR="003275E4" w:rsidRPr="00560F40" w:rsidRDefault="003275E4" w:rsidP="003275E4">
      <w:pPr>
        <w:rPr>
          <w:lang w:val="en-US"/>
        </w:rPr>
      </w:pPr>
      <w:r w:rsidRPr="00560F40">
        <w:rPr>
          <w:lang w:val="en-US"/>
        </w:rPr>
        <w:tab/>
        <w:t xml:space="preserve">During the development </w:t>
      </w:r>
      <w:proofErr w:type="gramStart"/>
      <w:r w:rsidRPr="00560F40">
        <w:rPr>
          <w:lang w:val="en-US"/>
        </w:rPr>
        <w:t>step</w:t>
      </w:r>
      <w:proofErr w:type="gramEnd"/>
      <w:r w:rsidRPr="00560F40">
        <w:rPr>
          <w:lang w:val="en-US"/>
        </w:rPr>
        <w:t xml:space="preserve"> unexposed AZ50-XT polymer is dissolved in a proprietary aqueous solution known as AZ400k (</w:t>
      </w:r>
      <w:proofErr w:type="spellStart"/>
      <w:r w:rsidRPr="00560F40">
        <w:rPr>
          <w:shd w:val="clear" w:color="auto" w:fill="FFFFFF"/>
          <w:lang w:val="en-US"/>
        </w:rPr>
        <w:t>MicroChemicals</w:t>
      </w:r>
      <w:proofErr w:type="spellEnd"/>
      <w:r w:rsidRPr="00560F40">
        <w:rPr>
          <w:shd w:val="clear" w:color="auto" w:fill="FFFFFF"/>
          <w:lang w:val="en-US"/>
        </w:rPr>
        <w:t xml:space="preserve"> GmbH</w:t>
      </w:r>
      <w:r w:rsidRPr="00560F40">
        <w:rPr>
          <w:lang w:val="en-US"/>
        </w:rPr>
        <w:t xml:space="preserve">, </w:t>
      </w:r>
      <w:r w:rsidRPr="00560F40">
        <w:rPr>
          <w:shd w:val="clear" w:color="auto" w:fill="FFFFFF"/>
          <w:lang w:val="en-US"/>
        </w:rPr>
        <w:t>Ulm,</w:t>
      </w:r>
      <w:r w:rsidRPr="00560F40">
        <w:rPr>
          <w:lang w:val="en-US"/>
        </w:rPr>
        <w:t xml:space="preserve"> </w:t>
      </w:r>
      <w:r w:rsidRPr="00560F40">
        <w:rPr>
          <w:shd w:val="clear" w:color="auto" w:fill="FFFFFF"/>
          <w:lang w:val="en-US"/>
        </w:rPr>
        <w:t>Germany)</w:t>
      </w:r>
      <w:r w:rsidRPr="00560F40">
        <w:rPr>
          <w:lang w:val="en-US"/>
        </w:rPr>
        <w:t xml:space="preserve">. This alkaline solution removes the polar photoresist that </w:t>
      </w:r>
      <w:proofErr w:type="gramStart"/>
      <w:r w:rsidRPr="00560F40">
        <w:rPr>
          <w:lang w:val="en-US"/>
        </w:rPr>
        <w:t>has been exposed</w:t>
      </w:r>
      <w:proofErr w:type="gramEnd"/>
      <w:r w:rsidRPr="00560F40">
        <w:rPr>
          <w:lang w:val="en-US"/>
        </w:rPr>
        <w:t xml:space="preserve"> to ultraviolet radiation.</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sidRPr="00E23215">
        <w:rPr>
          <w:rFonts w:ascii="Times" w:eastAsia="Times" w:hAnsi="Times" w:cs="Times"/>
        </w:rPr>
        <w:t>Mix 60ml of water with 20ml of AZ400K in a glass dish.</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sidRPr="00E23215">
        <w:rPr>
          <w:rFonts w:ascii="Times" w:eastAsia="Times" w:hAnsi="Times" w:cs="Times"/>
        </w:rPr>
        <w:t>Submerge the wafer in solution.</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Pr>
          <w:rFonts w:ascii="Times" w:eastAsia="Times" w:hAnsi="Times" w:cs="Times"/>
        </w:rPr>
        <w:t>Agitate for 5</w:t>
      </w:r>
      <w:r w:rsidRPr="00E23215">
        <w:rPr>
          <w:rFonts w:ascii="Times" w:eastAsia="Times" w:hAnsi="Times" w:cs="Times"/>
        </w:rPr>
        <w:t>min.</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sidRPr="00E23215">
        <w:rPr>
          <w:rFonts w:ascii="Times" w:eastAsia="Times" w:hAnsi="Times" w:cs="Times"/>
        </w:rPr>
        <w:t>Replace solution with fresh 60ml water mixed with 20ml of AZ400k.</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Pr>
          <w:rFonts w:ascii="Times" w:eastAsia="Times" w:hAnsi="Times" w:cs="Times"/>
        </w:rPr>
        <w:t>Agitate for one</w:t>
      </w:r>
      <w:r w:rsidRPr="00E23215">
        <w:rPr>
          <w:rFonts w:ascii="Times" w:eastAsia="Times" w:hAnsi="Times" w:cs="Times"/>
        </w:rPr>
        <w:t xml:space="preserve"> minute. Rinse with water using a squeeze bottle.</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sidRPr="00E23215">
        <w:rPr>
          <w:rFonts w:ascii="Times" w:hAnsi="Times"/>
        </w:rPr>
        <w:t xml:space="preserve">Spin dry wafers for 60s at 2500rpm. </w:t>
      </w:r>
    </w:p>
    <w:p w:rsidR="003275E4" w:rsidRPr="00E23215" w:rsidRDefault="003275E4" w:rsidP="003275E4">
      <w:pPr>
        <w:pStyle w:val="Heading5"/>
        <w:rPr>
          <w:rFonts w:eastAsia="Times" w:cs="Times"/>
        </w:rPr>
      </w:pPr>
      <w:r w:rsidRPr="00E23215">
        <w:t>Reflow</w:t>
      </w:r>
    </w:p>
    <w:p w:rsidR="003275E4" w:rsidRPr="00560F40" w:rsidRDefault="003275E4" w:rsidP="003275E4">
      <w:pPr>
        <w:rPr>
          <w:lang w:val="en-US"/>
        </w:rPr>
      </w:pPr>
      <w:r w:rsidRPr="00560F40">
        <w:rPr>
          <w:lang w:val="en-US"/>
        </w:rPr>
        <w:tab/>
        <w:t>AZ50-XT is required during the wafer production step as it forms the “arched” surfaces of the flow layer valves when it is heated. In order to achieve this “arched” structure the developed AZ50-XT is melted and allowed to cool slowly, producing a uniform parabolic profile. The wafer was covered with a glass petri dish and baked at 200</w:t>
      </w:r>
      <w:r w:rsidRPr="00E23215">
        <w:rPr>
          <w:lang w:val="es-ES_tradnl"/>
        </w:rPr>
        <w:t>º</w:t>
      </w:r>
      <w:r w:rsidRPr="00560F40">
        <w:rPr>
          <w:lang w:val="en-US"/>
        </w:rPr>
        <w:t>C for 13hrs, proceeding from room temperature to 200</w:t>
      </w:r>
      <w:r w:rsidRPr="00E23215">
        <w:rPr>
          <w:lang w:val="es-ES_tradnl"/>
        </w:rPr>
        <w:t>º</w:t>
      </w:r>
      <w:r w:rsidRPr="00E23215">
        <w:rPr>
          <w:lang w:val="da-DK"/>
        </w:rPr>
        <w:t>C at 15</w:t>
      </w:r>
      <w:r w:rsidRPr="00E23215">
        <w:rPr>
          <w:lang w:val="es-ES_tradnl"/>
        </w:rPr>
        <w:t>º</w:t>
      </w:r>
      <w:r w:rsidRPr="00560F40">
        <w:rPr>
          <w:lang w:val="en-US"/>
        </w:rPr>
        <w:t>C per hr. This causes the AZ50-XT to melt and form parabolic surfaces.</w:t>
      </w:r>
    </w:p>
    <w:p w:rsidR="003275E4" w:rsidRPr="00E23215" w:rsidRDefault="003275E4" w:rsidP="003275E4">
      <w:pPr>
        <w:pStyle w:val="Default"/>
        <w:numPr>
          <w:ilvl w:val="0"/>
          <w:numId w:val="8"/>
        </w:numPr>
        <w:spacing w:after="200" w:line="276" w:lineRule="auto"/>
        <w:ind w:right="288"/>
        <w:contextualSpacing/>
        <w:jc w:val="both"/>
        <w:rPr>
          <w:rFonts w:ascii="Times" w:eastAsia="Times" w:hAnsi="Times" w:cs="Times"/>
        </w:rPr>
      </w:pPr>
      <w:r w:rsidRPr="00E23215">
        <w:rPr>
          <w:rFonts w:ascii="Times" w:eastAsia="Times" w:hAnsi="Times" w:cs="Times"/>
        </w:rPr>
        <w:t>Place the wafer on room temperature hotplate and cover with petri dish.</w:t>
      </w:r>
    </w:p>
    <w:p w:rsidR="003275E4" w:rsidRPr="00E23215" w:rsidRDefault="003275E4" w:rsidP="003275E4">
      <w:pPr>
        <w:pStyle w:val="Default"/>
        <w:numPr>
          <w:ilvl w:val="0"/>
          <w:numId w:val="8"/>
        </w:numPr>
        <w:spacing w:after="200" w:line="276" w:lineRule="auto"/>
        <w:ind w:right="288"/>
        <w:contextualSpacing/>
        <w:jc w:val="both"/>
        <w:rPr>
          <w:rFonts w:ascii="Times" w:eastAsia="Times" w:hAnsi="Times" w:cs="Times"/>
        </w:rPr>
      </w:pPr>
      <w:r w:rsidRPr="00E23215">
        <w:rPr>
          <w:rFonts w:ascii="Times" w:eastAsia="Times" w:hAnsi="Times" w:cs="Times"/>
        </w:rPr>
        <w:t>Set target temperature to 200°C and temperature ramping to 15°C.</w:t>
      </w:r>
    </w:p>
    <w:p w:rsidR="003275E4" w:rsidRPr="00E23215" w:rsidRDefault="003275E4" w:rsidP="003275E4">
      <w:pPr>
        <w:pStyle w:val="Default"/>
        <w:numPr>
          <w:ilvl w:val="0"/>
          <w:numId w:val="8"/>
        </w:numPr>
        <w:spacing w:after="200" w:line="276" w:lineRule="auto"/>
        <w:ind w:right="288"/>
        <w:contextualSpacing/>
        <w:jc w:val="both"/>
        <w:rPr>
          <w:rFonts w:ascii="Times" w:eastAsia="Times" w:hAnsi="Times" w:cs="Times"/>
        </w:rPr>
      </w:pPr>
      <w:r w:rsidRPr="00E23215">
        <w:rPr>
          <w:rFonts w:ascii="Times" w:eastAsia="Times" w:hAnsi="Times" w:cs="Times"/>
        </w:rPr>
        <w:t>Remove the wafer after 13</w:t>
      </w:r>
      <w:r>
        <w:rPr>
          <w:rFonts w:ascii="Times" w:eastAsia="Times" w:hAnsi="Times" w:cs="Times"/>
        </w:rPr>
        <w:t>hr</w:t>
      </w:r>
      <w:r w:rsidRPr="00E23215">
        <w:rPr>
          <w:rFonts w:ascii="Times" w:eastAsia="Times" w:hAnsi="Times" w:cs="Times"/>
        </w:rPr>
        <w:t xml:space="preserve"> and allow it to cool to room temperature.</w:t>
      </w:r>
    </w:p>
    <w:p w:rsidR="003275E4" w:rsidRPr="006B6FCD" w:rsidRDefault="003275E4" w:rsidP="003275E4">
      <w:pPr>
        <w:pStyle w:val="Heading4"/>
        <w:rPr>
          <w:rFonts w:eastAsia="Times" w:cs="Times"/>
        </w:rPr>
      </w:pPr>
      <w:r w:rsidRPr="00E23215">
        <w:t>SU-8</w:t>
      </w:r>
      <w:r>
        <w:t xml:space="preserve"> Photolithography</w:t>
      </w:r>
    </w:p>
    <w:p w:rsidR="003275E4" w:rsidRPr="00E23215" w:rsidRDefault="003275E4" w:rsidP="003275E4">
      <w:pPr>
        <w:pStyle w:val="Heading5"/>
      </w:pPr>
      <w:r w:rsidRPr="00E23215">
        <w:t>Clean and Dry Wafer</w:t>
      </w:r>
    </w:p>
    <w:p w:rsidR="003275E4" w:rsidRPr="00560F40" w:rsidRDefault="003275E4" w:rsidP="003275E4">
      <w:pPr>
        <w:rPr>
          <w:lang w:val="en-US"/>
        </w:rPr>
      </w:pPr>
      <w:r w:rsidRPr="00560F40">
        <w:rPr>
          <w:lang w:val="en-US"/>
        </w:rPr>
        <w:tab/>
      </w:r>
      <w:proofErr w:type="gramStart"/>
      <w:r w:rsidRPr="00560F40">
        <w:rPr>
          <w:lang w:val="en-US"/>
        </w:rPr>
        <w:t>Four inch</w:t>
      </w:r>
      <w:proofErr w:type="gramEnd"/>
      <w:r w:rsidRPr="00560F40">
        <w:rPr>
          <w:lang w:val="en-US"/>
        </w:rPr>
        <w:t xml:space="preserve"> diameter silicon wafers serve as an atomic-grade flat surface for PDMS chip molds. Silicon wafers have to be </w:t>
      </w:r>
      <w:proofErr w:type="gramStart"/>
      <w:r w:rsidRPr="00560F40">
        <w:rPr>
          <w:lang w:val="en-US"/>
        </w:rPr>
        <w:t>absolutely clean</w:t>
      </w:r>
      <w:proofErr w:type="gramEnd"/>
      <w:r w:rsidRPr="00560F40">
        <w:rPr>
          <w:lang w:val="en-US"/>
        </w:rPr>
        <w:t xml:space="preserve"> before submitting them to the photolithography process: </w:t>
      </w:r>
    </w:p>
    <w:p w:rsidR="003275E4" w:rsidRPr="00E23215" w:rsidRDefault="003275E4" w:rsidP="003275E4">
      <w:pPr>
        <w:pStyle w:val="Default"/>
        <w:numPr>
          <w:ilvl w:val="0"/>
          <w:numId w:val="1"/>
        </w:numPr>
        <w:spacing w:after="200" w:line="276" w:lineRule="auto"/>
        <w:ind w:right="288"/>
        <w:contextualSpacing/>
        <w:jc w:val="both"/>
        <w:rPr>
          <w:rFonts w:ascii="Times" w:eastAsia="Times" w:hAnsi="Times" w:cs="Times"/>
        </w:rPr>
      </w:pPr>
      <w:r w:rsidRPr="00E23215">
        <w:rPr>
          <w:rFonts w:ascii="Times" w:hAnsi="Times"/>
        </w:rPr>
        <w:t xml:space="preserve">Using squirt bottles rinse each waver in the following order with (1) acetone, (2) isopropanol, (3) water. </w:t>
      </w:r>
    </w:p>
    <w:p w:rsidR="003275E4" w:rsidRPr="00E23215" w:rsidRDefault="003275E4" w:rsidP="003275E4">
      <w:pPr>
        <w:pStyle w:val="Default"/>
        <w:numPr>
          <w:ilvl w:val="0"/>
          <w:numId w:val="1"/>
        </w:numPr>
        <w:spacing w:after="200" w:line="276" w:lineRule="auto"/>
        <w:ind w:right="288"/>
        <w:contextualSpacing/>
        <w:jc w:val="both"/>
        <w:rPr>
          <w:rFonts w:ascii="Times" w:eastAsia="Times" w:hAnsi="Times" w:cs="Times"/>
        </w:rPr>
      </w:pPr>
      <w:r w:rsidRPr="00E23215">
        <w:rPr>
          <w:rFonts w:ascii="Times" w:hAnsi="Times"/>
        </w:rPr>
        <w:t xml:space="preserve">Spin dry wafers for 60s at 2500rpm. </w:t>
      </w:r>
    </w:p>
    <w:p w:rsidR="003275E4" w:rsidRPr="00E23215" w:rsidRDefault="003275E4" w:rsidP="003275E4">
      <w:pPr>
        <w:pStyle w:val="Default"/>
        <w:numPr>
          <w:ilvl w:val="0"/>
          <w:numId w:val="1"/>
        </w:numPr>
        <w:spacing w:after="200" w:line="276" w:lineRule="auto"/>
        <w:ind w:right="288"/>
        <w:contextualSpacing/>
        <w:jc w:val="both"/>
        <w:rPr>
          <w:rFonts w:ascii="Times" w:eastAsia="Times" w:hAnsi="Times" w:cs="Times"/>
        </w:rPr>
      </w:pPr>
      <w:r w:rsidRPr="00E23215">
        <w:rPr>
          <w:rFonts w:ascii="Times" w:hAnsi="Times"/>
        </w:rPr>
        <w:t xml:space="preserve">If necessary wafers can be then blown </w:t>
      </w:r>
      <w:proofErr w:type="gramStart"/>
      <w:r w:rsidRPr="00E23215">
        <w:rPr>
          <w:rFonts w:ascii="Times" w:hAnsi="Times"/>
        </w:rPr>
        <w:t>off</w:t>
      </w:r>
      <w:proofErr w:type="gramEnd"/>
      <w:r w:rsidRPr="00E23215">
        <w:rPr>
          <w:rFonts w:ascii="Times" w:hAnsi="Times"/>
        </w:rPr>
        <w:t xml:space="preserve"> using pressurized N</w:t>
      </w:r>
      <w:r w:rsidRPr="00E23215">
        <w:rPr>
          <w:rFonts w:ascii="Times" w:hAnsi="Times"/>
          <w:vertAlign w:val="subscript"/>
        </w:rPr>
        <w:t>2</w:t>
      </w:r>
      <w:r>
        <w:rPr>
          <w:rFonts w:ascii="Times" w:hAnsi="Times"/>
        </w:rPr>
        <w:t>.</w:t>
      </w:r>
    </w:p>
    <w:p w:rsidR="003275E4" w:rsidRPr="00E23215" w:rsidRDefault="003275E4" w:rsidP="003275E4">
      <w:pPr>
        <w:pStyle w:val="Default"/>
        <w:numPr>
          <w:ilvl w:val="0"/>
          <w:numId w:val="1"/>
        </w:numPr>
        <w:spacing w:after="200" w:line="276" w:lineRule="auto"/>
        <w:ind w:right="288"/>
        <w:contextualSpacing/>
        <w:jc w:val="both"/>
        <w:rPr>
          <w:rFonts w:ascii="Times" w:eastAsia="Times" w:hAnsi="Times" w:cs="Times"/>
        </w:rPr>
      </w:pPr>
      <w:r>
        <w:rPr>
          <w:rFonts w:ascii="Times" w:hAnsi="Times"/>
        </w:rPr>
        <w:t>Place wafers on a hotplate for 5</w:t>
      </w:r>
      <w:r w:rsidRPr="00E23215">
        <w:rPr>
          <w:rFonts w:ascii="Times" w:hAnsi="Times"/>
        </w:rPr>
        <w:t>min at 200</w:t>
      </w:r>
      <w:r w:rsidRPr="00E23215">
        <w:rPr>
          <w:rFonts w:ascii="Times" w:hAnsi="Times"/>
          <w:lang w:val="es-ES_tradnl"/>
        </w:rPr>
        <w:t>º</w:t>
      </w:r>
      <w:r w:rsidRPr="00E23215">
        <w:rPr>
          <w:rFonts w:ascii="Times" w:hAnsi="Times"/>
        </w:rPr>
        <w:t>C.</w:t>
      </w:r>
    </w:p>
    <w:p w:rsidR="003275E4" w:rsidRPr="00E23215" w:rsidRDefault="003275E4" w:rsidP="003275E4">
      <w:pPr>
        <w:pStyle w:val="Heading5"/>
      </w:pPr>
      <w:proofErr w:type="spellStart"/>
      <w:r w:rsidRPr="00E23215">
        <w:rPr>
          <w:shd w:val="clear" w:color="auto" w:fill="FFFFFF"/>
        </w:rPr>
        <w:t>Hexamethyldisilazane</w:t>
      </w:r>
      <w:proofErr w:type="spellEnd"/>
      <w:r w:rsidRPr="00E23215">
        <w:rPr>
          <w:shd w:val="clear" w:color="auto" w:fill="FFFFFF"/>
        </w:rPr>
        <w:t xml:space="preserve"> </w:t>
      </w:r>
      <w:r w:rsidRPr="00E23215">
        <w:t>Coating</w:t>
      </w:r>
      <w:r w:rsidRPr="00E23215" w:rsidDel="00A84A3B">
        <w:t xml:space="preserve"> </w:t>
      </w:r>
    </w:p>
    <w:p w:rsidR="003275E4" w:rsidRPr="00560F40" w:rsidRDefault="003275E4" w:rsidP="003275E4">
      <w:pPr>
        <w:rPr>
          <w:lang w:val="en-US"/>
        </w:rPr>
      </w:pPr>
      <w:r w:rsidRPr="00560F40">
        <w:rPr>
          <w:lang w:val="en-US"/>
        </w:rPr>
        <w:tab/>
        <w:t xml:space="preserve">In order to ensure a strong bond between the silicon wafer and SU-8 structures the wafer </w:t>
      </w:r>
      <w:proofErr w:type="gramStart"/>
      <w:r w:rsidRPr="00560F40">
        <w:rPr>
          <w:lang w:val="en-US"/>
        </w:rPr>
        <w:t>must first be treated</w:t>
      </w:r>
      <w:proofErr w:type="gramEnd"/>
      <w:r w:rsidRPr="00560F40">
        <w:rPr>
          <w:lang w:val="en-US"/>
        </w:rPr>
        <w:t xml:space="preserve"> with </w:t>
      </w:r>
      <w:proofErr w:type="spellStart"/>
      <w:r w:rsidRPr="00560F40">
        <w:rPr>
          <w:rFonts w:cs="Arial"/>
          <w:shd w:val="clear" w:color="auto" w:fill="FFFFFF"/>
          <w:lang w:val="en-US"/>
        </w:rPr>
        <w:t>hexamethyldisilazane</w:t>
      </w:r>
      <w:proofErr w:type="spellEnd"/>
      <w:r w:rsidRPr="00560F40" w:rsidDel="00C7432F">
        <w:rPr>
          <w:lang w:val="en-US"/>
        </w:rPr>
        <w:t xml:space="preserve"> </w:t>
      </w:r>
      <w:r w:rsidRPr="00560F40">
        <w:rPr>
          <w:lang w:val="en-US"/>
        </w:rPr>
        <w:t xml:space="preserve">(HMDS). This </w:t>
      </w:r>
      <w:proofErr w:type="gramStart"/>
      <w:r w:rsidRPr="00560F40">
        <w:rPr>
          <w:lang w:val="en-US"/>
        </w:rPr>
        <w:t>was accomplished</w:t>
      </w:r>
      <w:proofErr w:type="gramEnd"/>
      <w:r w:rsidRPr="00560F40">
        <w:rPr>
          <w:lang w:val="en-US"/>
        </w:rPr>
        <w:t xml:space="preserve"> using a standard HMDS Priming procedure described below. </w:t>
      </w:r>
    </w:p>
    <w:p w:rsidR="003275E4" w:rsidRPr="00E23215" w:rsidRDefault="003275E4" w:rsidP="003275E4">
      <w:pPr>
        <w:pStyle w:val="Default"/>
        <w:numPr>
          <w:ilvl w:val="0"/>
          <w:numId w:val="3"/>
        </w:numPr>
        <w:spacing w:after="200" w:line="276" w:lineRule="auto"/>
        <w:ind w:right="288"/>
        <w:contextualSpacing/>
        <w:jc w:val="both"/>
        <w:rPr>
          <w:rFonts w:ascii="Times" w:eastAsia="Times" w:hAnsi="Times" w:cs="Times"/>
        </w:rPr>
      </w:pPr>
      <w:r w:rsidRPr="00E23215">
        <w:rPr>
          <w:rFonts w:ascii="Times" w:hAnsi="Times"/>
        </w:rPr>
        <w:t>Program [HMDS-PRIM-1] expos</w:t>
      </w:r>
      <w:r>
        <w:rPr>
          <w:rFonts w:ascii="Times" w:hAnsi="Times"/>
        </w:rPr>
        <w:t>es the wafer to HMDS vapor for 5</w:t>
      </w:r>
      <w:r w:rsidRPr="00E23215">
        <w:rPr>
          <w:rFonts w:ascii="Times" w:hAnsi="Times"/>
        </w:rPr>
        <w:t>min.</w:t>
      </w:r>
    </w:p>
    <w:p w:rsidR="003275E4" w:rsidRPr="00E23215" w:rsidRDefault="003275E4" w:rsidP="003275E4">
      <w:pPr>
        <w:pStyle w:val="Heading5"/>
      </w:pPr>
      <w:r w:rsidRPr="00E23215">
        <w:t>Spinning Negative Resist</w:t>
      </w:r>
    </w:p>
    <w:p w:rsidR="003275E4" w:rsidRPr="00560F40" w:rsidRDefault="003275E4" w:rsidP="003275E4">
      <w:pPr>
        <w:rPr>
          <w:lang w:val="en-US"/>
        </w:rPr>
      </w:pPr>
      <w:r w:rsidRPr="00560F40">
        <w:rPr>
          <w:lang w:val="en-US"/>
        </w:rPr>
        <w:tab/>
        <w:t xml:space="preserve">SU-8 </w:t>
      </w:r>
      <w:r w:rsidRPr="00E23215">
        <w:rPr>
          <w:lang w:val="en-GB"/>
        </w:rPr>
        <w:t>(</w:t>
      </w:r>
      <w:proofErr w:type="spellStart"/>
      <w:r w:rsidRPr="00E23215">
        <w:rPr>
          <w:shd w:val="clear" w:color="auto" w:fill="FFFFFF"/>
          <w:lang w:val="en-GB"/>
        </w:rPr>
        <w:t>MicroChemicals</w:t>
      </w:r>
      <w:proofErr w:type="spellEnd"/>
      <w:r w:rsidRPr="00E23215">
        <w:rPr>
          <w:shd w:val="clear" w:color="auto" w:fill="FFFFFF"/>
          <w:lang w:val="en-GB"/>
        </w:rPr>
        <w:t xml:space="preserve"> GmbH</w:t>
      </w:r>
      <w:r w:rsidRPr="00E23215">
        <w:rPr>
          <w:lang w:val="en-GB"/>
        </w:rPr>
        <w:t xml:space="preserve">, </w:t>
      </w:r>
      <w:r w:rsidRPr="00560F40">
        <w:rPr>
          <w:shd w:val="clear" w:color="auto" w:fill="FFFFFF"/>
          <w:lang w:val="en-US"/>
        </w:rPr>
        <w:t>Ulm,</w:t>
      </w:r>
      <w:r w:rsidRPr="00560F40">
        <w:rPr>
          <w:lang w:val="en-US"/>
        </w:rPr>
        <w:t xml:space="preserve"> </w:t>
      </w:r>
      <w:r w:rsidRPr="00560F40">
        <w:rPr>
          <w:shd w:val="clear" w:color="auto" w:fill="FFFFFF"/>
          <w:lang w:val="en-US"/>
        </w:rPr>
        <w:t>Germany)</w:t>
      </w:r>
      <w:r w:rsidRPr="00560F40">
        <w:rPr>
          <w:lang w:val="en-US"/>
        </w:rPr>
        <w:t xml:space="preserve"> is a high contrast, epoxy based photoresist designed for micromachining and other microelectronic applications, where a thick, chemically and thermally stable coating </w:t>
      </w:r>
      <w:proofErr w:type="gramStart"/>
      <w:r w:rsidRPr="00560F40">
        <w:rPr>
          <w:lang w:val="en-US"/>
        </w:rPr>
        <w:t>is desired</w:t>
      </w:r>
      <w:proofErr w:type="gramEnd"/>
      <w:r w:rsidRPr="00560F40">
        <w:rPr>
          <w:lang w:val="en-US"/>
        </w:rPr>
        <w:t xml:space="preserve">. When it is exposed to ultraviolet </w:t>
      </w:r>
      <w:proofErr w:type="gramStart"/>
      <w:r w:rsidRPr="00560F40">
        <w:rPr>
          <w:lang w:val="en-US"/>
        </w:rPr>
        <w:t>light</w:t>
      </w:r>
      <w:proofErr w:type="gramEnd"/>
      <w:r w:rsidRPr="00560F40">
        <w:rPr>
          <w:lang w:val="en-US"/>
        </w:rPr>
        <w:t xml:space="preserve"> the thermally cross-</w:t>
      </w:r>
      <w:r w:rsidRPr="00560F40">
        <w:rPr>
          <w:lang w:val="en-US"/>
        </w:rPr>
        <w:lastRenderedPageBreak/>
        <w:t>linked portions of the film are rendered insoluble to liquid developers. As developed SU-8 is thermally stable to very high temperatures it is an ideal tool for producing high aspect ratio structures on silicon master molds.</w:t>
      </w:r>
    </w:p>
    <w:p w:rsidR="003275E4" w:rsidRPr="00E23215" w:rsidRDefault="003275E4" w:rsidP="003275E4">
      <w:pPr>
        <w:pStyle w:val="Default"/>
        <w:numPr>
          <w:ilvl w:val="0"/>
          <w:numId w:val="2"/>
        </w:numPr>
        <w:spacing w:after="200" w:line="276" w:lineRule="auto"/>
        <w:ind w:right="288"/>
        <w:contextualSpacing/>
        <w:jc w:val="both"/>
        <w:rPr>
          <w:rFonts w:ascii="Times" w:eastAsia="Times" w:hAnsi="Times" w:cs="Times"/>
        </w:rPr>
      </w:pPr>
      <w:r w:rsidRPr="00E23215">
        <w:rPr>
          <w:rFonts w:ascii="Times" w:hAnsi="Times"/>
        </w:rPr>
        <w:t xml:space="preserve">Place the HDMS treated waver on the chuck of the spin coater with no delay and pour SU-8 photoresist over its surface until roughly </w:t>
      </w:r>
      <w:r>
        <w:rPr>
          <w:rFonts w:ascii="Times" w:hAnsi="Times"/>
        </w:rPr>
        <w:t>2/3</w:t>
      </w:r>
      <w:r w:rsidRPr="00E23215">
        <w:rPr>
          <w:rFonts w:ascii="Times" w:hAnsi="Times"/>
        </w:rPr>
        <w:t xml:space="preserve"> of its area is covered.</w:t>
      </w:r>
    </w:p>
    <w:p w:rsidR="003275E4" w:rsidRPr="00E23215" w:rsidRDefault="003275E4" w:rsidP="003275E4">
      <w:pPr>
        <w:pStyle w:val="Default"/>
        <w:numPr>
          <w:ilvl w:val="0"/>
          <w:numId w:val="2"/>
        </w:numPr>
        <w:spacing w:after="200" w:line="276" w:lineRule="auto"/>
        <w:ind w:right="288"/>
        <w:contextualSpacing/>
        <w:jc w:val="both"/>
        <w:rPr>
          <w:rFonts w:ascii="Times" w:eastAsia="Times" w:hAnsi="Times" w:cs="Times"/>
        </w:rPr>
      </w:pPr>
      <w:r w:rsidRPr="00E23215">
        <w:rPr>
          <w:rFonts w:ascii="Times" w:hAnsi="Times"/>
        </w:rPr>
        <w:t xml:space="preserve">Spin at 3100rpm for 20s to ensure a 23µm thick layer of photoresist. </w:t>
      </w:r>
    </w:p>
    <w:p w:rsidR="003275E4" w:rsidRPr="00E23215" w:rsidRDefault="003275E4" w:rsidP="003275E4">
      <w:pPr>
        <w:pStyle w:val="Default"/>
        <w:numPr>
          <w:ilvl w:val="0"/>
          <w:numId w:val="2"/>
        </w:numPr>
        <w:spacing w:after="200" w:line="276" w:lineRule="auto"/>
        <w:ind w:right="288"/>
        <w:contextualSpacing/>
        <w:jc w:val="both"/>
        <w:rPr>
          <w:rFonts w:ascii="Times" w:eastAsia="Times" w:hAnsi="Times" w:cs="Times"/>
        </w:rPr>
      </w:pPr>
      <w:r w:rsidRPr="00E23215">
        <w:rPr>
          <w:rFonts w:ascii="Times" w:hAnsi="Times"/>
        </w:rPr>
        <w:t>Remove the wafer from the spin coater and wipe any photoresist contamination off the back of the wafer with acetone.</w:t>
      </w:r>
      <w:r w:rsidRPr="00E23215">
        <w:rPr>
          <w:rFonts w:ascii="Times" w:eastAsia="Times" w:hAnsi="Times" w:cs="Times"/>
        </w:rPr>
        <w:t xml:space="preserve"> </w:t>
      </w:r>
    </w:p>
    <w:p w:rsidR="003275E4" w:rsidRPr="00E23215" w:rsidRDefault="003275E4" w:rsidP="003275E4">
      <w:pPr>
        <w:pStyle w:val="Heading5"/>
        <w:rPr>
          <w:rFonts w:eastAsia="Times" w:cs="Times"/>
        </w:rPr>
      </w:pPr>
      <w:r w:rsidRPr="00E23215">
        <w:t>Soft Bake</w:t>
      </w:r>
    </w:p>
    <w:p w:rsidR="003275E4" w:rsidRPr="00560F40" w:rsidRDefault="003275E4" w:rsidP="003275E4">
      <w:pPr>
        <w:rPr>
          <w:lang w:val="en-US"/>
        </w:rPr>
      </w:pPr>
      <w:r w:rsidRPr="00560F40">
        <w:rPr>
          <w:rFonts w:cs="Arial"/>
          <w:lang w:val="en-US"/>
        </w:rPr>
        <w:tab/>
        <w:t xml:space="preserve">The SU-8 layer </w:t>
      </w:r>
      <w:proofErr w:type="gramStart"/>
      <w:r w:rsidRPr="00560F40">
        <w:rPr>
          <w:rFonts w:cs="Arial"/>
          <w:lang w:val="en-US"/>
        </w:rPr>
        <w:t>must be heated</w:t>
      </w:r>
      <w:proofErr w:type="gramEnd"/>
      <w:r w:rsidRPr="00560F40">
        <w:rPr>
          <w:rFonts w:cs="Arial"/>
          <w:lang w:val="en-US"/>
        </w:rPr>
        <w:t xml:space="preserve"> a first time after it has been applied to the surface of the wafer.</w:t>
      </w:r>
      <w:r w:rsidRPr="00560F40">
        <w:rPr>
          <w:lang w:val="en-US"/>
        </w:rPr>
        <w:t xml:space="preserve"> In order to partially solidify the photoresist before exposure the wafer needs to be baked on a hotplate for two min at 65</w:t>
      </w:r>
      <w:r w:rsidRPr="00E23215">
        <w:rPr>
          <w:lang w:val="es-ES_tradnl"/>
        </w:rPr>
        <w:t>º</w:t>
      </w:r>
      <w:r w:rsidRPr="00560F40">
        <w:rPr>
          <w:lang w:val="en-US"/>
        </w:rPr>
        <w:t>C followed by ten min at 95</w:t>
      </w:r>
      <w:r w:rsidRPr="00E23215">
        <w:rPr>
          <w:lang w:val="es-ES_tradnl"/>
        </w:rPr>
        <w:t>º</w:t>
      </w:r>
      <w:r w:rsidRPr="00560F40">
        <w:rPr>
          <w:lang w:val="en-US"/>
        </w:rPr>
        <w:t>C. Evaporating the SU-8 solvent solidifies the coating and prevents it from contaminating the mask aligner during the alignment step.</w:t>
      </w:r>
    </w:p>
    <w:p w:rsidR="003275E4" w:rsidRPr="00E23215" w:rsidRDefault="003275E4" w:rsidP="003275E4">
      <w:pPr>
        <w:pStyle w:val="Default"/>
        <w:numPr>
          <w:ilvl w:val="0"/>
          <w:numId w:val="4"/>
        </w:numPr>
        <w:spacing w:after="200" w:line="276" w:lineRule="auto"/>
        <w:ind w:right="288"/>
        <w:contextualSpacing/>
        <w:jc w:val="both"/>
        <w:rPr>
          <w:rFonts w:ascii="Times" w:eastAsia="Times" w:hAnsi="Times" w:cs="Times"/>
        </w:rPr>
      </w:pPr>
      <w:r w:rsidRPr="00E23215">
        <w:rPr>
          <w:rFonts w:ascii="Times" w:eastAsia="Times" w:hAnsi="Times" w:cs="Times"/>
        </w:rPr>
        <w:t>Preheat a level hotplate to 65°C and another to 95°C.</w:t>
      </w:r>
    </w:p>
    <w:p w:rsidR="003275E4" w:rsidRPr="00E23215" w:rsidRDefault="003275E4" w:rsidP="003275E4">
      <w:pPr>
        <w:pStyle w:val="Default"/>
        <w:numPr>
          <w:ilvl w:val="0"/>
          <w:numId w:val="4"/>
        </w:numPr>
        <w:spacing w:after="200" w:line="276" w:lineRule="auto"/>
        <w:ind w:right="288"/>
        <w:contextualSpacing/>
        <w:jc w:val="both"/>
        <w:rPr>
          <w:rFonts w:ascii="Times" w:eastAsia="Times" w:hAnsi="Times" w:cs="Times"/>
        </w:rPr>
      </w:pPr>
      <w:r w:rsidRPr="00E23215">
        <w:rPr>
          <w:rFonts w:ascii="Times" w:eastAsia="Times" w:hAnsi="Times" w:cs="Times"/>
        </w:rPr>
        <w:t>Pl</w:t>
      </w:r>
      <w:r>
        <w:rPr>
          <w:rFonts w:ascii="Times" w:eastAsia="Times" w:hAnsi="Times" w:cs="Times"/>
        </w:rPr>
        <w:t>ace wafer on 65°C hotplate for 3</w:t>
      </w:r>
      <w:r w:rsidRPr="00E23215">
        <w:rPr>
          <w:rFonts w:ascii="Times" w:eastAsia="Times" w:hAnsi="Times" w:cs="Times"/>
        </w:rPr>
        <w:t>min.</w:t>
      </w:r>
    </w:p>
    <w:p w:rsidR="003275E4" w:rsidRPr="00E23215" w:rsidRDefault="003275E4" w:rsidP="003275E4">
      <w:pPr>
        <w:pStyle w:val="Default"/>
        <w:numPr>
          <w:ilvl w:val="0"/>
          <w:numId w:val="4"/>
        </w:numPr>
        <w:spacing w:after="200" w:line="276" w:lineRule="auto"/>
        <w:ind w:right="288"/>
        <w:contextualSpacing/>
        <w:jc w:val="both"/>
        <w:rPr>
          <w:rFonts w:ascii="Times" w:eastAsia="Times" w:hAnsi="Times" w:cs="Times"/>
        </w:rPr>
      </w:pPr>
      <w:r w:rsidRPr="00E23215">
        <w:rPr>
          <w:rFonts w:ascii="Times" w:eastAsia="Times" w:hAnsi="Times" w:cs="Times"/>
        </w:rPr>
        <w:t>Tra</w:t>
      </w:r>
      <w:r>
        <w:rPr>
          <w:rFonts w:ascii="Times" w:eastAsia="Times" w:hAnsi="Times" w:cs="Times"/>
        </w:rPr>
        <w:t>nsfer it to 95°C hotplate for 10</w:t>
      </w:r>
      <w:r w:rsidRPr="00E23215">
        <w:rPr>
          <w:rFonts w:ascii="Times" w:eastAsia="Times" w:hAnsi="Times" w:cs="Times"/>
        </w:rPr>
        <w:t>min.</w:t>
      </w:r>
    </w:p>
    <w:p w:rsidR="003275E4" w:rsidRPr="00E23215" w:rsidRDefault="003275E4" w:rsidP="003275E4">
      <w:pPr>
        <w:pStyle w:val="Default"/>
        <w:numPr>
          <w:ilvl w:val="0"/>
          <w:numId w:val="4"/>
        </w:numPr>
        <w:spacing w:after="200" w:line="276" w:lineRule="auto"/>
        <w:ind w:right="288"/>
        <w:contextualSpacing/>
        <w:jc w:val="both"/>
        <w:rPr>
          <w:rFonts w:ascii="Times" w:eastAsia="Times" w:hAnsi="Times" w:cs="Times"/>
        </w:rPr>
      </w:pPr>
      <w:r w:rsidRPr="00E23215">
        <w:rPr>
          <w:rFonts w:ascii="Times" w:eastAsia="Times" w:hAnsi="Times" w:cs="Times"/>
        </w:rPr>
        <w:t>Remove the wafer and allow it to cool to room temperature.</w:t>
      </w:r>
    </w:p>
    <w:p w:rsidR="003275E4" w:rsidRPr="00E23215" w:rsidRDefault="003275E4" w:rsidP="003275E4">
      <w:pPr>
        <w:pStyle w:val="Heading5"/>
      </w:pPr>
      <w:r w:rsidRPr="00E23215">
        <w:t>Mask Aligner</w:t>
      </w:r>
    </w:p>
    <w:p w:rsidR="003275E4" w:rsidRPr="00560F40" w:rsidRDefault="003275E4" w:rsidP="003275E4">
      <w:pPr>
        <w:rPr>
          <w:lang w:val="en-US"/>
        </w:rPr>
      </w:pPr>
      <w:r w:rsidRPr="00560F40">
        <w:rPr>
          <w:lang w:val="en-US"/>
        </w:rPr>
        <w:tab/>
        <w:t>Exposing SU-8 to ultraviolet radiation causes the resin within the polymer to undergo a photochemical conversion from hydrophobic to highly hydrophilic and allows the exposed photoresist to be washed away using a nonpolar solvent. To obtain vertical sidewalls in the SU-8 resist, use an I-line filter to eliminate UV radiation below 350nm.</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Clean wafer by blowing it off with N</w:t>
      </w:r>
      <w:r w:rsidRPr="00E23215">
        <w:rPr>
          <w:rFonts w:ascii="Times" w:eastAsia="Times" w:hAnsi="Times" w:cs="Times"/>
          <w:vertAlign w:val="subscript"/>
        </w:rPr>
        <w:t>2</w:t>
      </w:r>
      <w:r w:rsidRPr="00E23215">
        <w:rPr>
          <w:rFonts w:ascii="Times" w:eastAsia="Times" w:hAnsi="Times" w:cs="Times"/>
        </w:rPr>
        <w:t xml:space="preserve"> before alignment step.</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 xml:space="preserve">Place on </w:t>
      </w:r>
      <w:proofErr w:type="gramStart"/>
      <w:r w:rsidRPr="00E23215">
        <w:rPr>
          <w:rFonts w:ascii="Times" w:eastAsia="Times" w:hAnsi="Times" w:cs="Times"/>
        </w:rPr>
        <w:t>alignment tool wafer chuck</w:t>
      </w:r>
      <w:proofErr w:type="gramEnd"/>
      <w:r w:rsidRPr="00E23215">
        <w:rPr>
          <w:rFonts w:ascii="Times" w:eastAsia="Times" w:hAnsi="Times" w:cs="Times"/>
        </w:rPr>
        <w:t>.</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Engage vacuum clamp.</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Insert mask in mask holder and engage vacuum clamp.</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Insert mask holder into alignment tool.</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Insert wafer.</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Expose wafer using an I-line filter for 13s.</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Remove wafer.</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Remove mask.</w:t>
      </w:r>
    </w:p>
    <w:p w:rsidR="003275E4" w:rsidRPr="00E23215" w:rsidRDefault="003275E4" w:rsidP="003275E4">
      <w:pPr>
        <w:pStyle w:val="Default"/>
        <w:numPr>
          <w:ilvl w:val="0"/>
          <w:numId w:val="6"/>
        </w:numPr>
        <w:spacing w:after="200" w:line="276" w:lineRule="auto"/>
        <w:ind w:right="288"/>
        <w:contextualSpacing/>
        <w:jc w:val="both"/>
        <w:rPr>
          <w:rFonts w:ascii="Times" w:eastAsia="Times" w:hAnsi="Times" w:cs="Times"/>
        </w:rPr>
      </w:pPr>
      <w:r w:rsidRPr="00E23215">
        <w:rPr>
          <w:rFonts w:ascii="Times" w:eastAsia="Times" w:hAnsi="Times" w:cs="Times"/>
        </w:rPr>
        <w:t>Shut down mask aligner.</w:t>
      </w:r>
    </w:p>
    <w:p w:rsidR="003275E4" w:rsidRPr="00E23215" w:rsidRDefault="003275E4" w:rsidP="003275E4">
      <w:pPr>
        <w:pStyle w:val="Heading5"/>
      </w:pPr>
      <w:r w:rsidRPr="00E23215">
        <w:t>Post Exposure Bake</w:t>
      </w:r>
    </w:p>
    <w:p w:rsidR="003275E4" w:rsidRPr="00560F40" w:rsidRDefault="003275E4" w:rsidP="003275E4">
      <w:pPr>
        <w:rPr>
          <w:lang w:val="en-US"/>
        </w:rPr>
      </w:pPr>
      <w:r w:rsidRPr="00560F40">
        <w:rPr>
          <w:lang w:val="en-US"/>
        </w:rPr>
        <w:tab/>
        <w:t xml:space="preserve">The SU-8 layer </w:t>
      </w:r>
      <w:proofErr w:type="gramStart"/>
      <w:r w:rsidRPr="00560F40">
        <w:rPr>
          <w:lang w:val="en-US"/>
        </w:rPr>
        <w:t>must be heated</w:t>
      </w:r>
      <w:proofErr w:type="gramEnd"/>
      <w:r w:rsidRPr="00560F40">
        <w:rPr>
          <w:lang w:val="en-US"/>
        </w:rPr>
        <w:t xml:space="preserve"> again after the exposure phase in order to accelerate SU-8 polymerization. The cross linking process may engender significant residual stress in the SU-8 layer and this residual stress is a major source of potential cracks Therefore it is preferable to avoid a rapid cooling of the SU-8 after the PEB.</w:t>
      </w:r>
    </w:p>
    <w:p w:rsidR="003275E4" w:rsidRPr="00E23215" w:rsidRDefault="003275E4" w:rsidP="003275E4">
      <w:pPr>
        <w:pStyle w:val="NormalWeb"/>
        <w:numPr>
          <w:ilvl w:val="0"/>
          <w:numId w:val="9"/>
        </w:numPr>
        <w:spacing w:before="0" w:beforeAutospacing="0" w:after="150" w:afterAutospacing="0"/>
        <w:contextualSpacing/>
        <w:rPr>
          <w:rFonts w:ascii="Times" w:hAnsi="Times" w:cs="Arial"/>
          <w:color w:val="000000"/>
        </w:rPr>
      </w:pPr>
      <w:r w:rsidRPr="00E23215">
        <w:rPr>
          <w:rFonts w:ascii="Times" w:hAnsi="Times" w:cs="Arial"/>
          <w:color w:val="000000"/>
        </w:rPr>
        <w:t>Place wafers on a hotplate.</w:t>
      </w:r>
    </w:p>
    <w:p w:rsidR="003275E4" w:rsidRPr="00E23215" w:rsidRDefault="003275E4" w:rsidP="003275E4">
      <w:pPr>
        <w:pStyle w:val="NormalWeb"/>
        <w:numPr>
          <w:ilvl w:val="0"/>
          <w:numId w:val="9"/>
        </w:numPr>
        <w:spacing w:before="0" w:beforeAutospacing="0" w:after="150" w:afterAutospacing="0"/>
        <w:contextualSpacing/>
        <w:rPr>
          <w:rFonts w:ascii="Times" w:hAnsi="Times" w:cs="Arial"/>
          <w:color w:val="000000"/>
        </w:rPr>
      </w:pPr>
      <w:r w:rsidRPr="00E23215">
        <w:rPr>
          <w:rFonts w:ascii="Times" w:hAnsi="Times" w:cs="Arial"/>
          <w:color w:val="000000"/>
        </w:rPr>
        <w:t>Heat to 95</w:t>
      </w:r>
      <w:r>
        <w:rPr>
          <w:rFonts w:ascii="Times" w:hAnsi="Times" w:cs="Arial"/>
          <w:color w:val="000000"/>
        </w:rPr>
        <w:t>°C by ramping 110°C/</w:t>
      </w:r>
      <w:r w:rsidRPr="00E23215">
        <w:rPr>
          <w:rFonts w:ascii="Times" w:hAnsi="Times" w:cs="Arial"/>
          <w:color w:val="000000"/>
        </w:rPr>
        <w:t>hr for 45min.</w:t>
      </w:r>
    </w:p>
    <w:p w:rsidR="003275E4" w:rsidRPr="00E23215" w:rsidRDefault="003275E4" w:rsidP="003275E4">
      <w:pPr>
        <w:pStyle w:val="NormalWeb"/>
        <w:numPr>
          <w:ilvl w:val="0"/>
          <w:numId w:val="9"/>
        </w:numPr>
        <w:spacing w:before="0" w:beforeAutospacing="0" w:after="150" w:afterAutospacing="0"/>
        <w:contextualSpacing/>
        <w:rPr>
          <w:rFonts w:ascii="Times" w:hAnsi="Times" w:cs="Arial"/>
          <w:color w:val="000000"/>
        </w:rPr>
      </w:pPr>
      <w:r>
        <w:rPr>
          <w:rFonts w:ascii="Times" w:hAnsi="Times" w:cs="Arial"/>
          <w:color w:val="000000"/>
        </w:rPr>
        <w:lastRenderedPageBreak/>
        <w:t>Maintain wafer at 95°C for 5</w:t>
      </w:r>
      <w:r w:rsidRPr="00E23215">
        <w:rPr>
          <w:rFonts w:ascii="Times" w:hAnsi="Times" w:cs="Arial"/>
          <w:color w:val="000000"/>
        </w:rPr>
        <w:t>min.</w:t>
      </w:r>
    </w:p>
    <w:p w:rsidR="003275E4" w:rsidRPr="00E23215" w:rsidRDefault="003275E4" w:rsidP="003275E4">
      <w:pPr>
        <w:pStyle w:val="NormalWeb"/>
        <w:numPr>
          <w:ilvl w:val="0"/>
          <w:numId w:val="9"/>
        </w:numPr>
        <w:spacing w:before="0" w:beforeAutospacing="0" w:after="150" w:afterAutospacing="0"/>
        <w:contextualSpacing/>
        <w:rPr>
          <w:rFonts w:ascii="Times" w:hAnsi="Times" w:cs="Arial"/>
          <w:color w:val="000000"/>
        </w:rPr>
      </w:pPr>
      <w:r w:rsidRPr="00E23215">
        <w:rPr>
          <w:rFonts w:ascii="Times" w:hAnsi="Times" w:cs="Arial"/>
          <w:color w:val="000000"/>
        </w:rPr>
        <w:t xml:space="preserve">Turn off hotplate and allow </w:t>
      </w:r>
      <w:proofErr w:type="gramStart"/>
      <w:r w:rsidRPr="00E23215">
        <w:rPr>
          <w:rFonts w:ascii="Times" w:hAnsi="Times" w:cs="Arial"/>
          <w:color w:val="000000"/>
        </w:rPr>
        <w:t>to cool</w:t>
      </w:r>
      <w:proofErr w:type="gramEnd"/>
      <w:r w:rsidRPr="00E23215">
        <w:rPr>
          <w:rFonts w:ascii="Times" w:hAnsi="Times" w:cs="Arial"/>
          <w:color w:val="000000"/>
        </w:rPr>
        <w:t xml:space="preserve"> to room temperature for at least 40min.</w:t>
      </w:r>
    </w:p>
    <w:p w:rsidR="003275E4" w:rsidRPr="00E23215" w:rsidRDefault="003275E4" w:rsidP="003275E4">
      <w:pPr>
        <w:pStyle w:val="Heading5"/>
        <w:rPr>
          <w:rFonts w:eastAsia="Times" w:cs="Times"/>
        </w:rPr>
      </w:pPr>
      <w:r w:rsidRPr="00E23215">
        <w:t>Develop</w:t>
      </w:r>
    </w:p>
    <w:p w:rsidR="003275E4" w:rsidRPr="00560F40" w:rsidRDefault="003275E4" w:rsidP="003275E4">
      <w:pPr>
        <w:rPr>
          <w:lang w:val="en-US"/>
        </w:rPr>
      </w:pPr>
      <w:r w:rsidRPr="00560F40">
        <w:rPr>
          <w:lang w:val="en-US"/>
        </w:rPr>
        <w:tab/>
        <w:t xml:space="preserve">During the development </w:t>
      </w:r>
      <w:proofErr w:type="gramStart"/>
      <w:r w:rsidRPr="00560F40">
        <w:rPr>
          <w:lang w:val="en-US"/>
        </w:rPr>
        <w:t>step</w:t>
      </w:r>
      <w:proofErr w:type="gramEnd"/>
      <w:r w:rsidRPr="00560F40">
        <w:rPr>
          <w:lang w:val="en-US"/>
        </w:rPr>
        <w:t xml:space="preserve"> unexposed SU-8 polymer is dissolved in a proprietary organic solution known as </w:t>
      </w:r>
      <w:proofErr w:type="spellStart"/>
      <w:r w:rsidRPr="00560F40">
        <w:rPr>
          <w:lang w:val="en-US"/>
        </w:rPr>
        <w:t>mrDEV</w:t>
      </w:r>
      <w:proofErr w:type="spellEnd"/>
      <w:r w:rsidRPr="00560F40">
        <w:rPr>
          <w:lang w:val="en-US"/>
        </w:rPr>
        <w:t xml:space="preserve"> 600 (</w:t>
      </w:r>
      <w:proofErr w:type="spellStart"/>
      <w:r w:rsidRPr="00560F40">
        <w:rPr>
          <w:shd w:val="clear" w:color="auto" w:fill="FFFFFF"/>
          <w:lang w:val="en-US"/>
        </w:rPr>
        <w:t>MicroChemicals</w:t>
      </w:r>
      <w:proofErr w:type="spellEnd"/>
      <w:r w:rsidRPr="00560F40">
        <w:rPr>
          <w:shd w:val="clear" w:color="auto" w:fill="FFFFFF"/>
          <w:lang w:val="en-US"/>
        </w:rPr>
        <w:t xml:space="preserve"> GmbH</w:t>
      </w:r>
      <w:r w:rsidRPr="00560F40">
        <w:rPr>
          <w:lang w:val="en-US"/>
        </w:rPr>
        <w:t>,</w:t>
      </w:r>
      <w:r w:rsidRPr="00560F40">
        <w:rPr>
          <w:shd w:val="clear" w:color="auto" w:fill="FFFFFF"/>
          <w:lang w:val="en-US"/>
        </w:rPr>
        <w:t xml:space="preserve"> Ulm,</w:t>
      </w:r>
      <w:r w:rsidRPr="00560F40">
        <w:rPr>
          <w:lang w:val="en-US"/>
        </w:rPr>
        <w:t xml:space="preserve"> </w:t>
      </w:r>
      <w:r w:rsidRPr="00560F40">
        <w:rPr>
          <w:shd w:val="clear" w:color="auto" w:fill="FFFFFF"/>
          <w:lang w:val="en-US"/>
        </w:rPr>
        <w:t>Germany)</w:t>
      </w:r>
      <w:r w:rsidRPr="00560F40">
        <w:rPr>
          <w:lang w:val="en-US"/>
        </w:rPr>
        <w:t xml:space="preserve">. This acetone solution removes the nonpolar photoresist that </w:t>
      </w:r>
      <w:proofErr w:type="gramStart"/>
      <w:r w:rsidRPr="00560F40">
        <w:rPr>
          <w:lang w:val="en-US"/>
        </w:rPr>
        <w:t>has been exposed</w:t>
      </w:r>
      <w:proofErr w:type="gramEnd"/>
      <w:r w:rsidRPr="00560F40">
        <w:rPr>
          <w:lang w:val="en-US"/>
        </w:rPr>
        <w:t xml:space="preserve"> to ultraviolet radiation.</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sidRPr="00E23215">
        <w:rPr>
          <w:rFonts w:ascii="Times" w:eastAsia="Times" w:hAnsi="Times" w:cs="Times"/>
        </w:rPr>
        <w:t xml:space="preserve">Pour 40ml of </w:t>
      </w:r>
      <w:proofErr w:type="spellStart"/>
      <w:r w:rsidRPr="00E23215">
        <w:rPr>
          <w:rFonts w:ascii="Times" w:eastAsia="Times" w:hAnsi="Times" w:cs="Times"/>
        </w:rPr>
        <w:t>mrDEV</w:t>
      </w:r>
      <w:proofErr w:type="spellEnd"/>
      <w:r w:rsidRPr="00E23215">
        <w:rPr>
          <w:rFonts w:ascii="Times" w:eastAsia="Times" w:hAnsi="Times" w:cs="Times"/>
        </w:rPr>
        <w:t xml:space="preserve"> 600 in a glass dish.</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sidRPr="00E23215">
        <w:rPr>
          <w:rFonts w:ascii="Times" w:eastAsia="Times" w:hAnsi="Times" w:cs="Times"/>
        </w:rPr>
        <w:t>Submerge wafer in solution.</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Pr>
          <w:rFonts w:ascii="Times" w:eastAsia="Times" w:hAnsi="Times" w:cs="Times"/>
        </w:rPr>
        <w:t>Agitate for 3</w:t>
      </w:r>
      <w:r w:rsidRPr="00E23215">
        <w:rPr>
          <w:rFonts w:ascii="Times" w:eastAsia="Times" w:hAnsi="Times" w:cs="Times"/>
        </w:rPr>
        <w:t>min.</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sidRPr="00E23215">
        <w:rPr>
          <w:rFonts w:ascii="Times" w:hAnsi="Times"/>
        </w:rPr>
        <w:t xml:space="preserve">Using squirt bottles rinse each wafer in the following order with (1) acetone, (2) isopropanol, (3) water. </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sidRPr="00E23215">
        <w:rPr>
          <w:rFonts w:ascii="Times" w:hAnsi="Times"/>
        </w:rPr>
        <w:t xml:space="preserve">Spin dry wafers for 60s at 2500rpm. </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sidRPr="00E23215">
        <w:rPr>
          <w:rFonts w:ascii="Times" w:hAnsi="Times"/>
        </w:rPr>
        <w:t xml:space="preserve">If necessary wafers can be then blown </w:t>
      </w:r>
      <w:proofErr w:type="gramStart"/>
      <w:r w:rsidRPr="00E23215">
        <w:rPr>
          <w:rFonts w:ascii="Times" w:hAnsi="Times"/>
        </w:rPr>
        <w:t>off</w:t>
      </w:r>
      <w:proofErr w:type="gramEnd"/>
      <w:r w:rsidRPr="00E23215">
        <w:rPr>
          <w:rFonts w:ascii="Times" w:hAnsi="Times"/>
        </w:rPr>
        <w:t xml:space="preserve"> using pressurized N</w:t>
      </w:r>
      <w:r w:rsidRPr="00E23215">
        <w:rPr>
          <w:rFonts w:ascii="Times" w:hAnsi="Times"/>
          <w:vertAlign w:val="subscript"/>
        </w:rPr>
        <w:t>2</w:t>
      </w:r>
      <w:r w:rsidRPr="00E23215">
        <w:rPr>
          <w:rFonts w:ascii="Times" w:hAnsi="Times"/>
        </w:rPr>
        <w:t>.</w:t>
      </w:r>
    </w:p>
    <w:p w:rsidR="003275E4" w:rsidRPr="00E23215" w:rsidRDefault="003275E4" w:rsidP="003275E4">
      <w:pPr>
        <w:pStyle w:val="Default"/>
        <w:numPr>
          <w:ilvl w:val="0"/>
          <w:numId w:val="7"/>
        </w:numPr>
        <w:spacing w:after="200" w:line="276" w:lineRule="auto"/>
        <w:ind w:right="288"/>
        <w:contextualSpacing/>
        <w:jc w:val="both"/>
        <w:rPr>
          <w:rFonts w:ascii="Times" w:eastAsia="Times" w:hAnsi="Times" w:cs="Times"/>
        </w:rPr>
      </w:pPr>
      <w:r>
        <w:rPr>
          <w:rFonts w:ascii="Times" w:hAnsi="Times"/>
        </w:rPr>
        <w:t>Place wafers on a hotplate for 5</w:t>
      </w:r>
      <w:r w:rsidRPr="00E23215">
        <w:rPr>
          <w:rFonts w:ascii="Times" w:hAnsi="Times"/>
        </w:rPr>
        <w:t>min at 200</w:t>
      </w:r>
      <w:r w:rsidRPr="00E23215">
        <w:rPr>
          <w:rFonts w:ascii="Times" w:hAnsi="Times"/>
          <w:lang w:val="es-ES_tradnl"/>
        </w:rPr>
        <w:t>º</w:t>
      </w:r>
      <w:r w:rsidRPr="00E23215">
        <w:rPr>
          <w:rFonts w:ascii="Times" w:hAnsi="Times"/>
        </w:rPr>
        <w:t>C.</w:t>
      </w:r>
    </w:p>
    <w:p w:rsidR="003275E4" w:rsidRPr="00E23215" w:rsidRDefault="003275E4" w:rsidP="003275E4">
      <w:pPr>
        <w:pStyle w:val="Heading5"/>
      </w:pPr>
      <w:r w:rsidRPr="00E23215">
        <w:t>Hard Bake</w:t>
      </w:r>
    </w:p>
    <w:p w:rsidR="003275E4" w:rsidRPr="00560F40" w:rsidRDefault="003275E4" w:rsidP="003275E4">
      <w:pPr>
        <w:rPr>
          <w:shd w:val="clear" w:color="auto" w:fill="FFFFFF"/>
          <w:lang w:val="en-US"/>
        </w:rPr>
      </w:pPr>
      <w:r w:rsidRPr="00560F40">
        <w:rPr>
          <w:shd w:val="clear" w:color="auto" w:fill="FFFFFF"/>
          <w:lang w:val="en-US"/>
        </w:rPr>
        <w:tab/>
        <w:t xml:space="preserve">After development, the SU-8 master may be heated a third time to further cross link the SU-8 mold and make sure the SU-8 is not damaged during the soft lithographic steps with PDMS. The temperatures involved during the SU-8 hard baking process are usually higher than for the soft baking and PEB processes. Longer baking times, however, may be required depending on the thickness of the SU-8 layer. </w:t>
      </w:r>
    </w:p>
    <w:p w:rsidR="003275E4" w:rsidRPr="00E23215" w:rsidRDefault="003275E4" w:rsidP="003275E4">
      <w:pPr>
        <w:pStyle w:val="Default"/>
        <w:numPr>
          <w:ilvl w:val="0"/>
          <w:numId w:val="10"/>
        </w:numPr>
        <w:spacing w:before="200" w:line="276" w:lineRule="auto"/>
        <w:ind w:right="288"/>
        <w:contextualSpacing/>
        <w:jc w:val="both"/>
        <w:rPr>
          <w:rFonts w:ascii="Times" w:eastAsia="Times" w:hAnsi="Times" w:cs="Times"/>
        </w:rPr>
      </w:pPr>
      <w:r w:rsidRPr="00E23215">
        <w:rPr>
          <w:rFonts w:ascii="Times" w:eastAsia="Times" w:hAnsi="Times" w:cs="Times"/>
        </w:rPr>
        <w:t>Preheat hotplate to 65°C.</w:t>
      </w:r>
    </w:p>
    <w:p w:rsidR="003275E4" w:rsidRPr="00E23215" w:rsidRDefault="003275E4" w:rsidP="003275E4">
      <w:pPr>
        <w:pStyle w:val="Default"/>
        <w:numPr>
          <w:ilvl w:val="0"/>
          <w:numId w:val="10"/>
        </w:numPr>
        <w:spacing w:before="200" w:line="276" w:lineRule="auto"/>
        <w:ind w:right="288"/>
        <w:contextualSpacing/>
        <w:jc w:val="both"/>
        <w:rPr>
          <w:rFonts w:ascii="Times" w:eastAsia="Times" w:hAnsi="Times" w:cs="Times"/>
        </w:rPr>
      </w:pPr>
      <w:r w:rsidRPr="00E23215">
        <w:rPr>
          <w:rFonts w:ascii="Times" w:eastAsia="Times" w:hAnsi="Times" w:cs="Times"/>
        </w:rPr>
        <w:t>Place wafer on hotplate.</w:t>
      </w:r>
    </w:p>
    <w:p w:rsidR="003275E4" w:rsidRPr="00E23215" w:rsidRDefault="003275E4" w:rsidP="003275E4">
      <w:pPr>
        <w:pStyle w:val="Default"/>
        <w:numPr>
          <w:ilvl w:val="0"/>
          <w:numId w:val="10"/>
        </w:numPr>
        <w:spacing w:before="200" w:line="276" w:lineRule="auto"/>
        <w:ind w:right="288"/>
        <w:contextualSpacing/>
        <w:jc w:val="both"/>
        <w:rPr>
          <w:rFonts w:ascii="Times" w:eastAsia="Times" w:hAnsi="Times" w:cs="Times"/>
        </w:rPr>
      </w:pPr>
      <w:r w:rsidRPr="00E23215">
        <w:rPr>
          <w:rFonts w:ascii="Times" w:eastAsia="Times" w:hAnsi="Times" w:cs="Times"/>
        </w:rPr>
        <w:t>Cover it with glass petri dish.</w:t>
      </w:r>
    </w:p>
    <w:p w:rsidR="003275E4" w:rsidRPr="00E23215" w:rsidRDefault="003275E4" w:rsidP="003275E4">
      <w:pPr>
        <w:pStyle w:val="Default"/>
        <w:numPr>
          <w:ilvl w:val="0"/>
          <w:numId w:val="10"/>
        </w:numPr>
        <w:spacing w:before="200" w:line="276" w:lineRule="auto"/>
        <w:ind w:right="288"/>
        <w:contextualSpacing/>
        <w:jc w:val="both"/>
        <w:rPr>
          <w:rFonts w:ascii="Times" w:eastAsia="Times" w:hAnsi="Times" w:cs="Times"/>
        </w:rPr>
      </w:pPr>
      <w:r>
        <w:rPr>
          <w:rFonts w:ascii="Times" w:eastAsia="Times" w:hAnsi="Times" w:cs="Times"/>
        </w:rPr>
        <w:t>Allow to heat for 2</w:t>
      </w:r>
      <w:r w:rsidRPr="00E23215">
        <w:rPr>
          <w:rFonts w:ascii="Times" w:eastAsia="Times" w:hAnsi="Times" w:cs="Times"/>
        </w:rPr>
        <w:t>min.</w:t>
      </w:r>
    </w:p>
    <w:p w:rsidR="003275E4" w:rsidRPr="00E23215" w:rsidRDefault="003275E4" w:rsidP="003275E4">
      <w:pPr>
        <w:pStyle w:val="Default"/>
        <w:numPr>
          <w:ilvl w:val="0"/>
          <w:numId w:val="10"/>
        </w:numPr>
        <w:spacing w:before="200" w:line="276" w:lineRule="auto"/>
        <w:ind w:right="288"/>
        <w:contextualSpacing/>
        <w:jc w:val="both"/>
        <w:rPr>
          <w:rFonts w:ascii="Times" w:eastAsia="Times" w:hAnsi="Times" w:cs="Times"/>
        </w:rPr>
      </w:pPr>
      <w:r>
        <w:rPr>
          <w:rFonts w:ascii="Times" w:eastAsia="Times" w:hAnsi="Times" w:cs="Times"/>
        </w:rPr>
        <w:t>Ramp to 160°C at 120°C/</w:t>
      </w:r>
      <w:proofErr w:type="spellStart"/>
      <w:r w:rsidRPr="00E23215">
        <w:rPr>
          <w:rFonts w:ascii="Times" w:eastAsia="Times" w:hAnsi="Times" w:cs="Times"/>
        </w:rPr>
        <w:t>hr</w:t>
      </w:r>
      <w:proofErr w:type="spellEnd"/>
      <w:r>
        <w:rPr>
          <w:rFonts w:ascii="Times" w:eastAsia="Times" w:hAnsi="Times" w:cs="Times"/>
        </w:rPr>
        <w:t xml:space="preserve"> for 2hr</w:t>
      </w:r>
      <w:r w:rsidRPr="00E23215">
        <w:rPr>
          <w:rFonts w:ascii="Times" w:eastAsia="Times" w:hAnsi="Times" w:cs="Times"/>
        </w:rPr>
        <w:t>.</w:t>
      </w:r>
    </w:p>
    <w:p w:rsidR="003275E4" w:rsidRPr="00E23215" w:rsidRDefault="003275E4" w:rsidP="003275E4">
      <w:pPr>
        <w:pStyle w:val="Default"/>
        <w:numPr>
          <w:ilvl w:val="0"/>
          <w:numId w:val="10"/>
        </w:numPr>
        <w:spacing w:before="200" w:line="276" w:lineRule="auto"/>
        <w:ind w:right="288"/>
        <w:contextualSpacing/>
        <w:jc w:val="both"/>
        <w:rPr>
          <w:rFonts w:ascii="Times" w:eastAsia="Times" w:hAnsi="Times" w:cs="Times"/>
        </w:rPr>
      </w:pPr>
      <w:r w:rsidRPr="00E23215">
        <w:rPr>
          <w:rFonts w:ascii="Times" w:eastAsia="Times" w:hAnsi="Times" w:cs="Times"/>
        </w:rPr>
        <w:t>Turn off hotplate.</w:t>
      </w:r>
    </w:p>
    <w:p w:rsidR="003275E4" w:rsidRPr="00E23215" w:rsidRDefault="003275E4" w:rsidP="003275E4">
      <w:pPr>
        <w:pStyle w:val="Default"/>
        <w:numPr>
          <w:ilvl w:val="0"/>
          <w:numId w:val="10"/>
        </w:numPr>
        <w:spacing w:before="200" w:line="276" w:lineRule="auto"/>
        <w:ind w:right="288"/>
        <w:contextualSpacing/>
        <w:jc w:val="both"/>
        <w:rPr>
          <w:rFonts w:ascii="Times" w:eastAsia="Times" w:hAnsi="Times" w:cs="Times"/>
        </w:rPr>
      </w:pPr>
      <w:r w:rsidRPr="00E23215">
        <w:rPr>
          <w:rFonts w:ascii="Times" w:eastAsia="Times" w:hAnsi="Times" w:cs="Times"/>
        </w:rPr>
        <w:t>Retrieve Wafer.</w:t>
      </w:r>
    </w:p>
    <w:p w:rsidR="003275E4" w:rsidRPr="00E23215" w:rsidRDefault="003275E4" w:rsidP="003275E4">
      <w:pPr>
        <w:pStyle w:val="Heading2"/>
      </w:pPr>
      <w:bookmarkStart w:id="1" w:name="_Ref420653339"/>
      <w:bookmarkStart w:id="2" w:name="_Toc424675773"/>
      <w:r>
        <w:br w:type="page"/>
      </w:r>
      <w:r w:rsidRPr="00E23215">
        <w:lastRenderedPageBreak/>
        <w:t>Assembly of a Multilayer Microfluidic Chip</w:t>
      </w:r>
      <w:bookmarkEnd w:id="1"/>
      <w:bookmarkEnd w:id="2"/>
    </w:p>
    <w:p w:rsidR="003275E4" w:rsidRPr="00E23215" w:rsidRDefault="003275E4" w:rsidP="003275E4">
      <w:pPr>
        <w:pStyle w:val="Heading3"/>
        <w:rPr>
          <w:rFonts w:eastAsia="Times"/>
        </w:rPr>
      </w:pPr>
      <w:bookmarkStart w:id="3" w:name="_Ref420668274"/>
      <w:bookmarkStart w:id="4" w:name="_Toc424675774"/>
      <w:r w:rsidRPr="00E23215">
        <w:rPr>
          <w:rFonts w:eastAsia="Times"/>
        </w:rPr>
        <w:t>Soft Lithography</w:t>
      </w:r>
      <w:bookmarkEnd w:id="3"/>
      <w:bookmarkEnd w:id="4"/>
    </w:p>
    <w:p w:rsidR="003275E4" w:rsidRPr="00E23215" w:rsidRDefault="003275E4" w:rsidP="003275E4">
      <w:pPr>
        <w:pStyle w:val="Heading5"/>
      </w:pPr>
      <w:r w:rsidRPr="00E23215">
        <w:t>Wafer Cleaning</w:t>
      </w:r>
    </w:p>
    <w:p w:rsidR="003275E4" w:rsidRPr="00560F40" w:rsidRDefault="003275E4" w:rsidP="003275E4">
      <w:pPr>
        <w:rPr>
          <w:lang w:val="en-US"/>
        </w:rPr>
      </w:pPr>
      <w:r w:rsidRPr="00560F40">
        <w:rPr>
          <w:lang w:val="en-US"/>
        </w:rPr>
        <w:tab/>
        <w:t>Structures embossed in PDMS (</w:t>
      </w:r>
      <w:proofErr w:type="spellStart"/>
      <w:r w:rsidRPr="00560F40">
        <w:rPr>
          <w:lang w:val="en-US"/>
        </w:rPr>
        <w:t>Techsil</w:t>
      </w:r>
      <w:proofErr w:type="spellEnd"/>
      <w:r w:rsidRPr="00560F40">
        <w:rPr>
          <w:lang w:val="en-US"/>
        </w:rPr>
        <w:t xml:space="preserve">, UK) can occur on a nanometer scale. </w:t>
      </w:r>
      <w:proofErr w:type="gramStart"/>
      <w:r w:rsidRPr="00560F40">
        <w:rPr>
          <w:lang w:val="en-US"/>
        </w:rPr>
        <w:t>Therefore</w:t>
      </w:r>
      <w:proofErr w:type="gramEnd"/>
      <w:r w:rsidRPr="00560F40">
        <w:rPr>
          <w:lang w:val="en-US"/>
        </w:rPr>
        <w:t xml:space="preserve"> any particles or debris present on the master molds surface will be transferred into the final PDMS layer. As a result, wafers need to </w:t>
      </w:r>
      <w:proofErr w:type="gramStart"/>
      <w:r w:rsidRPr="00560F40">
        <w:rPr>
          <w:lang w:val="en-US"/>
        </w:rPr>
        <w:t>be thoroughly cleaned</w:t>
      </w:r>
      <w:proofErr w:type="gramEnd"/>
      <w:r w:rsidRPr="00560F40">
        <w:rPr>
          <w:lang w:val="en-US"/>
        </w:rPr>
        <w:t xml:space="preserve"> before any PDMS is applied to them.</w:t>
      </w:r>
    </w:p>
    <w:p w:rsidR="003275E4" w:rsidRPr="00E23215" w:rsidRDefault="003275E4" w:rsidP="003275E4">
      <w:pPr>
        <w:pStyle w:val="Default"/>
        <w:numPr>
          <w:ilvl w:val="0"/>
          <w:numId w:val="11"/>
        </w:numPr>
        <w:spacing w:before="200" w:line="276" w:lineRule="auto"/>
        <w:ind w:right="288"/>
        <w:contextualSpacing/>
        <w:jc w:val="both"/>
        <w:rPr>
          <w:rFonts w:ascii="Times" w:eastAsia="Times" w:hAnsi="Times" w:cs="Times"/>
        </w:rPr>
      </w:pPr>
      <w:r w:rsidRPr="00E23215">
        <w:rPr>
          <w:rFonts w:ascii="Times" w:eastAsia="Times" w:hAnsi="Times" w:cs="Times"/>
        </w:rPr>
        <w:t>Using adhesive scotch tape, gently remove any dust or debris from the wafer by applying it evenly to the chips surface and peeling it away.</w:t>
      </w:r>
    </w:p>
    <w:p w:rsidR="003275E4" w:rsidRPr="00E23215" w:rsidRDefault="003275E4" w:rsidP="003275E4">
      <w:pPr>
        <w:pStyle w:val="Default"/>
        <w:numPr>
          <w:ilvl w:val="0"/>
          <w:numId w:val="11"/>
        </w:numPr>
        <w:spacing w:before="200" w:line="276" w:lineRule="auto"/>
        <w:ind w:right="288"/>
        <w:contextualSpacing/>
        <w:jc w:val="both"/>
        <w:rPr>
          <w:rFonts w:ascii="Times" w:eastAsia="Times" w:hAnsi="Times" w:cs="Times"/>
        </w:rPr>
      </w:pPr>
      <w:r w:rsidRPr="00E23215">
        <w:rPr>
          <w:rFonts w:ascii="Times" w:eastAsia="Times" w:hAnsi="Times" w:cs="Times"/>
        </w:rPr>
        <w:t>Blow off any remaining contamination using a pressurized air gun.</w:t>
      </w:r>
    </w:p>
    <w:p w:rsidR="003275E4" w:rsidRPr="00E23215" w:rsidRDefault="003275E4" w:rsidP="003275E4">
      <w:pPr>
        <w:pStyle w:val="Heading5"/>
        <w:rPr>
          <w:rFonts w:eastAsia="Times" w:cs="Times"/>
        </w:rPr>
      </w:pPr>
      <w:r w:rsidRPr="00E23215">
        <w:t>Nonstick Functionalize</w:t>
      </w:r>
    </w:p>
    <w:p w:rsidR="003275E4" w:rsidRPr="00560F40" w:rsidRDefault="003275E4" w:rsidP="003275E4">
      <w:pPr>
        <w:rPr>
          <w:rFonts w:eastAsia="Times" w:cs="Times"/>
          <w:lang w:val="en-US"/>
        </w:rPr>
      </w:pPr>
      <w:r w:rsidRPr="00560F40">
        <w:rPr>
          <w:lang w:val="en-US"/>
        </w:rPr>
        <w:tab/>
      </w:r>
      <w:proofErr w:type="spellStart"/>
      <w:r w:rsidRPr="00560F40">
        <w:rPr>
          <w:lang w:val="en-US"/>
        </w:rPr>
        <w:t>Silanizing</w:t>
      </w:r>
      <w:proofErr w:type="spellEnd"/>
      <w:r w:rsidRPr="00560F40">
        <w:rPr>
          <w:lang w:val="en-US"/>
        </w:rPr>
        <w:t xml:space="preserve"> the PDMS master is important as many typical silicon surfaces result in PDMS adhering to the master, making peeling and preserving the PDMS more difficult. A drop of trimethylchlorosilane (TMCS) (Sigma </w:t>
      </w:r>
      <w:proofErr w:type="spellStart"/>
      <w:r w:rsidRPr="00560F40">
        <w:rPr>
          <w:lang w:val="en-US"/>
        </w:rPr>
        <w:t>Aldritch</w:t>
      </w:r>
      <w:proofErr w:type="spellEnd"/>
      <w:r w:rsidRPr="00560F40">
        <w:rPr>
          <w:lang w:val="en-US"/>
        </w:rPr>
        <w:t xml:space="preserve">, St. Louis, MO, USA) </w:t>
      </w:r>
      <w:proofErr w:type="gramStart"/>
      <w:r w:rsidRPr="00560F40">
        <w:rPr>
          <w:lang w:val="en-US"/>
        </w:rPr>
        <w:t>is placed in a vial and placed in a wafer carrier with the PDMS master</w:t>
      </w:r>
      <w:proofErr w:type="gramEnd"/>
      <w:r w:rsidRPr="00560F40">
        <w:rPr>
          <w:lang w:val="en-US"/>
        </w:rPr>
        <w:t xml:space="preserve">. TMCS then evaporates and forms a monolayer on the surface of the silicon master that prevents the PDMS contacting and bonding to the master. </w:t>
      </w:r>
    </w:p>
    <w:p w:rsidR="003275E4" w:rsidRPr="00E23215" w:rsidRDefault="003275E4" w:rsidP="003275E4">
      <w:pPr>
        <w:numPr>
          <w:ilvl w:val="0"/>
          <w:numId w:val="12"/>
        </w:numPr>
        <w:spacing w:before="100" w:beforeAutospacing="1" w:after="100" w:afterAutospacing="1" w:line="276" w:lineRule="auto"/>
        <w:contextualSpacing/>
        <w:rPr>
          <w:rFonts w:ascii="Times" w:hAnsi="Times" w:cs="Arial"/>
          <w:color w:val="000000"/>
          <w:szCs w:val="22"/>
          <w:lang w:val="en-GB" w:eastAsia="en-GB"/>
        </w:rPr>
      </w:pPr>
      <w:r w:rsidRPr="00E23215">
        <w:rPr>
          <w:rFonts w:ascii="Times" w:hAnsi="Times" w:cs="Arial"/>
          <w:color w:val="000000"/>
          <w:szCs w:val="22"/>
          <w:lang w:val="en-GB" w:eastAsia="en-GB"/>
        </w:rPr>
        <w:t>Place the wafers inside a closed wafer carrier box with a small beaker containing a few drops of TMCS.</w:t>
      </w:r>
    </w:p>
    <w:p w:rsidR="003275E4" w:rsidRPr="00E23215" w:rsidRDefault="003275E4" w:rsidP="003275E4">
      <w:pPr>
        <w:numPr>
          <w:ilvl w:val="0"/>
          <w:numId w:val="12"/>
        </w:numPr>
        <w:spacing w:before="100" w:beforeAutospacing="1" w:after="100" w:afterAutospacing="1" w:line="276" w:lineRule="auto"/>
        <w:contextualSpacing/>
        <w:rPr>
          <w:rFonts w:ascii="Times" w:hAnsi="Times" w:cs="Arial"/>
          <w:color w:val="000000"/>
          <w:szCs w:val="22"/>
          <w:lang w:val="en-GB" w:eastAsia="en-GB"/>
        </w:rPr>
      </w:pPr>
      <w:r w:rsidRPr="00E23215">
        <w:rPr>
          <w:rFonts w:ascii="Times" w:hAnsi="Times" w:cs="Arial"/>
          <w:color w:val="000000"/>
          <w:szCs w:val="22"/>
          <w:lang w:val="en-GB" w:eastAsia="en-GB"/>
        </w:rPr>
        <w:t>Incubate at room temperature for 15-60min.</w:t>
      </w:r>
    </w:p>
    <w:p w:rsidR="003275E4" w:rsidRPr="00E23215" w:rsidRDefault="003275E4" w:rsidP="003275E4">
      <w:pPr>
        <w:numPr>
          <w:ilvl w:val="0"/>
          <w:numId w:val="12"/>
        </w:numPr>
        <w:spacing w:before="100" w:beforeAutospacing="1" w:after="100" w:afterAutospacing="1" w:line="276" w:lineRule="auto"/>
        <w:contextualSpacing/>
        <w:rPr>
          <w:rFonts w:ascii="Times" w:hAnsi="Times" w:cs="Arial"/>
          <w:color w:val="000000"/>
          <w:szCs w:val="22"/>
          <w:lang w:val="en-GB" w:eastAsia="en-GB"/>
        </w:rPr>
      </w:pPr>
      <w:r w:rsidRPr="00E23215">
        <w:rPr>
          <w:rFonts w:ascii="Times" w:hAnsi="Times" w:cs="Arial"/>
          <w:color w:val="000000"/>
          <w:szCs w:val="22"/>
          <w:lang w:val="en-GB" w:eastAsia="en-GB"/>
        </w:rPr>
        <w:t xml:space="preserve">Dispose of TMCS by </w:t>
      </w:r>
      <w:proofErr w:type="gramStart"/>
      <w:r w:rsidRPr="00E23215">
        <w:rPr>
          <w:rFonts w:ascii="Times" w:hAnsi="Times" w:cs="Arial"/>
          <w:color w:val="000000"/>
          <w:szCs w:val="22"/>
          <w:lang w:val="en-GB" w:eastAsia="en-GB"/>
        </w:rPr>
        <w:t>opening wafer carrier box</w:t>
      </w:r>
      <w:proofErr w:type="gramEnd"/>
      <w:r w:rsidRPr="00E23215">
        <w:rPr>
          <w:rFonts w:ascii="Times" w:hAnsi="Times" w:cs="Arial"/>
          <w:color w:val="000000"/>
          <w:szCs w:val="22"/>
          <w:lang w:val="en-GB" w:eastAsia="en-GB"/>
        </w:rPr>
        <w:t xml:space="preserve"> and letting the TMCS evaporate under a fume hood.</w:t>
      </w:r>
    </w:p>
    <w:p w:rsidR="003275E4" w:rsidRPr="00E23215" w:rsidRDefault="003275E4" w:rsidP="003275E4">
      <w:pPr>
        <w:pStyle w:val="Heading5"/>
        <w:rPr>
          <w:rFonts w:eastAsia="Times" w:cs="Times"/>
        </w:rPr>
      </w:pPr>
      <w:r w:rsidRPr="00E23215">
        <w:t>Clean and Dry Slides</w:t>
      </w:r>
    </w:p>
    <w:p w:rsidR="003275E4" w:rsidRPr="00560F40" w:rsidRDefault="003275E4" w:rsidP="003275E4">
      <w:pPr>
        <w:rPr>
          <w:lang w:val="en-US"/>
        </w:rPr>
      </w:pPr>
      <w:r w:rsidRPr="00560F40">
        <w:rPr>
          <w:lang w:val="en-US"/>
        </w:rPr>
        <w:tab/>
        <w:t xml:space="preserve">The glass slides used in wafer production need to </w:t>
      </w:r>
      <w:proofErr w:type="gramStart"/>
      <w:r w:rsidRPr="00560F40">
        <w:rPr>
          <w:lang w:val="en-US"/>
        </w:rPr>
        <w:t>be thoroughly cleaned</w:t>
      </w:r>
      <w:proofErr w:type="gramEnd"/>
      <w:r w:rsidRPr="00560F40">
        <w:rPr>
          <w:lang w:val="en-US"/>
        </w:rPr>
        <w:t xml:space="preserve"> in order to ensure a complete chemical bond to the PDMS chip. While the design can remain functional with some inconsistent bonding most irregularities such as trapped bubbles or laminar separation will result in non-functional chips. In order to prevent these defects glass slides (Paul </w:t>
      </w:r>
      <w:proofErr w:type="spellStart"/>
      <w:r w:rsidRPr="00560F40">
        <w:rPr>
          <w:lang w:val="en-US"/>
        </w:rPr>
        <w:t>Marlenfeld</w:t>
      </w:r>
      <w:proofErr w:type="spellEnd"/>
      <w:r w:rsidRPr="00560F40">
        <w:rPr>
          <w:lang w:val="en-US"/>
        </w:rPr>
        <w:t xml:space="preserve"> GmbH, Germany) </w:t>
      </w:r>
      <w:proofErr w:type="gramStart"/>
      <w:r w:rsidRPr="00560F40">
        <w:rPr>
          <w:lang w:val="en-US"/>
        </w:rPr>
        <w:t>are rinsed</w:t>
      </w:r>
      <w:proofErr w:type="gramEnd"/>
      <w:r w:rsidRPr="00560F40">
        <w:rPr>
          <w:lang w:val="en-US"/>
        </w:rPr>
        <w:t xml:space="preserve"> with DI water from </w:t>
      </w:r>
      <w:proofErr w:type="spellStart"/>
      <w:r w:rsidRPr="00560F40">
        <w:rPr>
          <w:lang w:val="en-US"/>
        </w:rPr>
        <w:t>Genpure</w:t>
      </w:r>
      <w:proofErr w:type="spellEnd"/>
      <w:r w:rsidRPr="00560F40">
        <w:rPr>
          <w:lang w:val="en-US"/>
        </w:rPr>
        <w:t xml:space="preserve"> before being rubbed with Micro-90 (Sigma </w:t>
      </w:r>
      <w:proofErr w:type="spellStart"/>
      <w:r w:rsidRPr="00560F40">
        <w:rPr>
          <w:lang w:val="en-US"/>
        </w:rPr>
        <w:t>Aldritch</w:t>
      </w:r>
      <w:proofErr w:type="spellEnd"/>
      <w:r w:rsidRPr="00560F40">
        <w:rPr>
          <w:lang w:val="en-US"/>
        </w:rPr>
        <w:t>, St. Louis, MO, USA) cleaner sonicated to ensure complete cleanliness, and vacuum dried.</w:t>
      </w:r>
    </w:p>
    <w:p w:rsidR="003275E4" w:rsidRPr="00E23215" w:rsidRDefault="003275E4" w:rsidP="003275E4">
      <w:pPr>
        <w:numPr>
          <w:ilvl w:val="0"/>
          <w:numId w:val="13"/>
        </w:numPr>
        <w:spacing w:before="100" w:beforeAutospacing="1" w:after="100" w:afterAutospacing="1" w:line="276" w:lineRule="auto"/>
        <w:contextualSpacing/>
        <w:rPr>
          <w:rFonts w:ascii="Times" w:hAnsi="Times" w:cs="Arial"/>
          <w:color w:val="000000"/>
          <w:szCs w:val="22"/>
          <w:lang w:val="en-GB" w:eastAsia="en-GB"/>
        </w:rPr>
      </w:pPr>
      <w:proofErr w:type="spellStart"/>
      <w:r w:rsidRPr="00E23215">
        <w:rPr>
          <w:rFonts w:ascii="Times" w:hAnsi="Times" w:cs="Arial"/>
          <w:color w:val="000000"/>
          <w:szCs w:val="22"/>
          <w:lang w:val="en-GB" w:eastAsia="en-GB"/>
        </w:rPr>
        <w:t>Prerinse</w:t>
      </w:r>
      <w:proofErr w:type="spellEnd"/>
      <w:r w:rsidRPr="00E23215">
        <w:rPr>
          <w:rFonts w:ascii="Times" w:hAnsi="Times" w:cs="Arial"/>
          <w:color w:val="000000"/>
          <w:szCs w:val="22"/>
          <w:lang w:val="en-GB" w:eastAsia="en-GB"/>
        </w:rPr>
        <w:t xml:space="preserve"> with Deionized water from </w:t>
      </w:r>
      <w:proofErr w:type="spellStart"/>
      <w:r w:rsidRPr="00E23215">
        <w:rPr>
          <w:rFonts w:ascii="Times" w:hAnsi="Times" w:cs="Arial"/>
          <w:color w:val="000000"/>
          <w:szCs w:val="22"/>
          <w:lang w:val="en-GB" w:eastAsia="en-GB"/>
        </w:rPr>
        <w:t>Genpure</w:t>
      </w:r>
      <w:proofErr w:type="spellEnd"/>
      <w:r w:rsidRPr="00E23215">
        <w:rPr>
          <w:rFonts w:ascii="Times" w:hAnsi="Times" w:cs="Arial"/>
          <w:color w:val="000000"/>
          <w:szCs w:val="22"/>
          <w:lang w:val="en-GB" w:eastAsia="en-GB"/>
        </w:rPr>
        <w:t>, water purification machine.</w:t>
      </w:r>
    </w:p>
    <w:p w:rsidR="003275E4" w:rsidRPr="00E23215" w:rsidRDefault="003275E4" w:rsidP="003275E4">
      <w:pPr>
        <w:numPr>
          <w:ilvl w:val="0"/>
          <w:numId w:val="13"/>
        </w:numPr>
        <w:spacing w:after="200" w:line="276" w:lineRule="auto"/>
        <w:contextualSpacing/>
        <w:rPr>
          <w:rFonts w:ascii="Times" w:hAnsi="Times" w:cs="Arial"/>
          <w:color w:val="000000"/>
          <w:szCs w:val="22"/>
          <w:lang w:val="en-GB" w:eastAsia="en-GB"/>
        </w:rPr>
      </w:pPr>
      <w:r w:rsidRPr="00E23215">
        <w:rPr>
          <w:rFonts w:ascii="Times" w:hAnsi="Times" w:cs="Arial"/>
          <w:color w:val="000000"/>
          <w:szCs w:val="22"/>
          <w:lang w:val="en-GB" w:eastAsia="en-GB"/>
        </w:rPr>
        <w:t>Wash with Micro-90</w:t>
      </w:r>
      <w:r w:rsidRPr="00E23215">
        <w:rPr>
          <w:rFonts w:ascii="Times" w:hAnsi="Times"/>
          <w:color w:val="000000"/>
          <w:lang w:val="en-GB"/>
        </w:rPr>
        <w:t xml:space="preserve"> </w:t>
      </w:r>
      <w:r w:rsidRPr="00E23215">
        <w:rPr>
          <w:rFonts w:ascii="Times" w:hAnsi="Times" w:cs="Arial"/>
          <w:color w:val="000000"/>
          <w:szCs w:val="22"/>
          <w:lang w:val="en-GB" w:eastAsia="en-GB"/>
        </w:rPr>
        <w:t>cleaner. Place small amount of Micro-90 cleaner on gloves, and rub onto glass.</w:t>
      </w:r>
    </w:p>
    <w:p w:rsidR="003275E4" w:rsidRPr="00E23215" w:rsidRDefault="003275E4" w:rsidP="003275E4">
      <w:pPr>
        <w:numPr>
          <w:ilvl w:val="0"/>
          <w:numId w:val="13"/>
        </w:numPr>
        <w:spacing w:after="200" w:line="276" w:lineRule="auto"/>
        <w:contextualSpacing/>
        <w:rPr>
          <w:rFonts w:ascii="Times" w:hAnsi="Times" w:cs="Arial"/>
          <w:color w:val="000000"/>
          <w:szCs w:val="22"/>
          <w:lang w:val="en-GB" w:eastAsia="en-GB"/>
        </w:rPr>
      </w:pPr>
      <w:r w:rsidRPr="00E23215">
        <w:rPr>
          <w:rFonts w:ascii="Times" w:hAnsi="Times" w:cs="Arial"/>
          <w:color w:val="000000"/>
          <w:szCs w:val="22"/>
          <w:lang w:val="en-GB" w:eastAsia="en-GB"/>
        </w:rPr>
        <w:t xml:space="preserve"> Rinse with Deionized water.</w:t>
      </w:r>
    </w:p>
    <w:p w:rsidR="003275E4" w:rsidRPr="00E23215" w:rsidRDefault="003275E4" w:rsidP="003275E4">
      <w:pPr>
        <w:numPr>
          <w:ilvl w:val="0"/>
          <w:numId w:val="13"/>
        </w:numPr>
        <w:spacing w:after="200" w:line="276" w:lineRule="auto"/>
        <w:contextualSpacing/>
        <w:rPr>
          <w:rFonts w:ascii="Times" w:hAnsi="Times" w:cs="Arial"/>
          <w:color w:val="000000"/>
          <w:szCs w:val="22"/>
          <w:lang w:val="en-GB" w:eastAsia="en-GB"/>
        </w:rPr>
      </w:pPr>
      <w:r w:rsidRPr="00E23215">
        <w:rPr>
          <w:rFonts w:ascii="Times" w:hAnsi="Times" w:cs="Arial"/>
          <w:color w:val="000000"/>
          <w:szCs w:val="22"/>
          <w:lang w:val="en-GB" w:eastAsia="en-GB"/>
        </w:rPr>
        <w:t>Place in slide holder.</w:t>
      </w:r>
    </w:p>
    <w:p w:rsidR="003275E4" w:rsidRPr="00E23215" w:rsidRDefault="003275E4" w:rsidP="003275E4">
      <w:pPr>
        <w:numPr>
          <w:ilvl w:val="0"/>
          <w:numId w:val="13"/>
        </w:numPr>
        <w:spacing w:before="100" w:beforeAutospacing="1" w:after="100" w:afterAutospacing="1" w:line="276" w:lineRule="auto"/>
        <w:contextualSpacing/>
        <w:rPr>
          <w:rFonts w:ascii="Times" w:hAnsi="Times" w:cs="Arial"/>
          <w:color w:val="000000"/>
          <w:szCs w:val="22"/>
          <w:lang w:val="en-GB" w:eastAsia="en-GB"/>
        </w:rPr>
      </w:pPr>
      <w:r>
        <w:rPr>
          <w:rFonts w:ascii="Times" w:hAnsi="Times" w:cs="Arial"/>
          <w:color w:val="000000"/>
          <w:szCs w:val="22"/>
          <w:lang w:val="en-GB" w:eastAsia="en-GB"/>
        </w:rPr>
        <w:t>Sonicate for 5</w:t>
      </w:r>
      <w:r w:rsidRPr="00E23215">
        <w:rPr>
          <w:rFonts w:ascii="Times" w:hAnsi="Times" w:cs="Arial"/>
          <w:color w:val="000000"/>
          <w:szCs w:val="22"/>
          <w:lang w:val="en-GB" w:eastAsia="en-GB"/>
        </w:rPr>
        <w:t>min at 35°C.</w:t>
      </w:r>
    </w:p>
    <w:p w:rsidR="003275E4" w:rsidRPr="00E23215" w:rsidRDefault="003275E4" w:rsidP="003275E4">
      <w:pPr>
        <w:numPr>
          <w:ilvl w:val="0"/>
          <w:numId w:val="13"/>
        </w:numPr>
        <w:spacing w:before="100" w:beforeAutospacing="1" w:after="100" w:afterAutospacing="1" w:line="276" w:lineRule="auto"/>
        <w:contextualSpacing/>
        <w:rPr>
          <w:rFonts w:ascii="Times" w:hAnsi="Times" w:cs="Arial"/>
          <w:color w:val="000000"/>
          <w:szCs w:val="22"/>
          <w:lang w:val="en-GB" w:eastAsia="en-GB"/>
        </w:rPr>
      </w:pPr>
      <w:r w:rsidRPr="00E23215">
        <w:rPr>
          <w:rFonts w:ascii="Times" w:hAnsi="Times" w:cs="Arial"/>
          <w:color w:val="000000"/>
          <w:szCs w:val="22"/>
          <w:lang w:val="en-GB" w:eastAsia="en-GB"/>
        </w:rPr>
        <w:t>Rinse after sonication.</w:t>
      </w:r>
    </w:p>
    <w:p w:rsidR="003275E4" w:rsidRDefault="003275E4" w:rsidP="003275E4">
      <w:pPr>
        <w:numPr>
          <w:ilvl w:val="0"/>
          <w:numId w:val="13"/>
        </w:numPr>
        <w:spacing w:before="100" w:beforeAutospacing="1" w:after="100" w:afterAutospacing="1" w:line="276" w:lineRule="auto"/>
        <w:contextualSpacing/>
        <w:rPr>
          <w:rFonts w:ascii="Times" w:hAnsi="Times" w:cs="Arial"/>
          <w:color w:val="000000"/>
          <w:szCs w:val="22"/>
          <w:lang w:val="en-GB" w:eastAsia="en-GB"/>
        </w:rPr>
      </w:pPr>
      <w:r>
        <w:rPr>
          <w:rFonts w:ascii="Times" w:hAnsi="Times" w:cs="Arial"/>
          <w:color w:val="000000"/>
          <w:szCs w:val="22"/>
          <w:lang w:val="en-GB" w:eastAsia="en-GB"/>
        </w:rPr>
        <w:t>Blow off water.</w:t>
      </w:r>
    </w:p>
    <w:p w:rsidR="003275E4" w:rsidRPr="003779D1" w:rsidRDefault="003275E4" w:rsidP="003275E4">
      <w:pPr>
        <w:numPr>
          <w:ilvl w:val="0"/>
          <w:numId w:val="13"/>
        </w:numPr>
        <w:spacing w:before="100" w:beforeAutospacing="1" w:after="100" w:afterAutospacing="1" w:line="276" w:lineRule="auto"/>
        <w:contextualSpacing/>
        <w:rPr>
          <w:rFonts w:ascii="Times" w:hAnsi="Times" w:cs="Arial"/>
          <w:color w:val="000000"/>
          <w:szCs w:val="22"/>
          <w:lang w:val="en-GB" w:eastAsia="en-GB"/>
        </w:rPr>
      </w:pPr>
      <w:r w:rsidRPr="003779D1">
        <w:rPr>
          <w:rFonts w:ascii="Times" w:hAnsi="Times" w:cs="Arial"/>
          <w:szCs w:val="22"/>
          <w:lang w:val="en-GB" w:eastAsia="en-GB"/>
        </w:rPr>
        <w:t>Dry in oven at 80°C for at least 45min.</w:t>
      </w:r>
    </w:p>
    <w:p w:rsidR="003275E4" w:rsidRPr="00E23215" w:rsidRDefault="003275E4" w:rsidP="003275E4">
      <w:pPr>
        <w:pStyle w:val="Heading5"/>
        <w:rPr>
          <w:rFonts w:eastAsia="Times" w:cs="Times"/>
        </w:rPr>
      </w:pPr>
      <w:r w:rsidRPr="00E23215">
        <w:lastRenderedPageBreak/>
        <w:t xml:space="preserve">Flow </w:t>
      </w:r>
      <w:proofErr w:type="spellStart"/>
      <w:r w:rsidRPr="00E23215">
        <w:t>Mould</w:t>
      </w:r>
      <w:proofErr w:type="spellEnd"/>
      <w:r w:rsidRPr="00E23215">
        <w:t xml:space="preserve"> </w:t>
      </w:r>
      <w:r w:rsidRPr="00E23215">
        <w:rPr>
          <w:shd w:val="clear" w:color="auto" w:fill="FFFFFF"/>
        </w:rPr>
        <w:t>Polydimethylsiloxane</w:t>
      </w:r>
    </w:p>
    <w:p w:rsidR="003275E4" w:rsidRPr="00560F40" w:rsidRDefault="003275E4" w:rsidP="003275E4">
      <w:pPr>
        <w:rPr>
          <w:lang w:val="en-US"/>
        </w:rPr>
      </w:pPr>
      <w:r w:rsidRPr="00560F40">
        <w:rPr>
          <w:lang w:val="en-US"/>
        </w:rPr>
        <w:tab/>
        <w:t xml:space="preserve">The flow layer of the chip provides structure and support. As a </w:t>
      </w:r>
      <w:proofErr w:type="gramStart"/>
      <w:r w:rsidRPr="00560F40">
        <w:rPr>
          <w:lang w:val="en-US"/>
        </w:rPr>
        <w:t>result</w:t>
      </w:r>
      <w:proofErr w:type="gramEnd"/>
      <w:r w:rsidRPr="00560F40">
        <w:rPr>
          <w:lang w:val="en-US"/>
        </w:rPr>
        <w:t xml:space="preserve"> it needs to be both thick and sturdy. The standard PDMS mix is 10:1 polymer to curing agent by mass. This produces an elastic yet durable polymer when cured in an oven. </w:t>
      </w:r>
    </w:p>
    <w:p w:rsidR="003275E4" w:rsidRPr="00E23215" w:rsidRDefault="003275E4" w:rsidP="003275E4">
      <w:pPr>
        <w:pStyle w:val="Default"/>
        <w:numPr>
          <w:ilvl w:val="0"/>
          <w:numId w:val="14"/>
        </w:numPr>
        <w:spacing w:before="100" w:after="100" w:line="276" w:lineRule="auto"/>
        <w:ind w:right="288"/>
        <w:contextualSpacing/>
        <w:jc w:val="both"/>
        <w:rPr>
          <w:rFonts w:ascii="Times" w:eastAsia="Times New Roman" w:hAnsi="Times" w:cs="Arial"/>
          <w:bdr w:val="none" w:sz="0" w:space="0" w:color="auto"/>
          <w:lang w:val="en-GB" w:eastAsia="en-GB"/>
        </w:rPr>
      </w:pPr>
      <w:r w:rsidRPr="00E23215">
        <w:rPr>
          <w:rFonts w:ascii="Times" w:eastAsia="Times New Roman" w:hAnsi="Times" w:cs="Arial"/>
          <w:bdr w:val="none" w:sz="0" w:space="0" w:color="auto"/>
          <w:lang w:val="en-GB" w:eastAsia="en-GB"/>
        </w:rPr>
        <w:t xml:space="preserve">Make an </w:t>
      </w:r>
      <w:proofErr w:type="spellStart"/>
      <w:r w:rsidRPr="00E23215">
        <w:rPr>
          <w:rFonts w:ascii="Times" w:eastAsia="Times New Roman" w:hAnsi="Times" w:cs="Arial"/>
          <w:bdr w:val="none" w:sz="0" w:space="0" w:color="auto"/>
          <w:lang w:val="en-GB" w:eastAsia="en-GB"/>
        </w:rPr>
        <w:t>aluminum</w:t>
      </w:r>
      <w:proofErr w:type="spellEnd"/>
      <w:r w:rsidRPr="00E23215">
        <w:rPr>
          <w:rFonts w:ascii="Times" w:eastAsia="Times New Roman" w:hAnsi="Times" w:cs="Arial"/>
          <w:bdr w:val="none" w:sz="0" w:space="0" w:color="auto"/>
          <w:lang w:val="en-GB" w:eastAsia="en-GB"/>
        </w:rPr>
        <w:t xml:space="preserve"> foil container by using the black cup moulder. </w:t>
      </w:r>
    </w:p>
    <w:p w:rsidR="003275E4" w:rsidRDefault="003275E4" w:rsidP="003275E4">
      <w:pPr>
        <w:pStyle w:val="Default"/>
        <w:numPr>
          <w:ilvl w:val="0"/>
          <w:numId w:val="14"/>
        </w:numPr>
        <w:spacing w:before="100" w:after="100" w:line="276" w:lineRule="auto"/>
        <w:ind w:right="288"/>
        <w:contextualSpacing/>
        <w:jc w:val="both"/>
        <w:rPr>
          <w:rFonts w:ascii="Times" w:eastAsia="Times New Roman" w:hAnsi="Times" w:cs="Arial"/>
          <w:bdr w:val="none" w:sz="0" w:space="0" w:color="auto"/>
          <w:lang w:val="en-GB" w:eastAsia="en-GB"/>
        </w:rPr>
      </w:pPr>
      <w:r w:rsidRPr="00E23215">
        <w:rPr>
          <w:rFonts w:ascii="Times" w:eastAsia="Times New Roman" w:hAnsi="Times" w:cs="Arial"/>
          <w:bdr w:val="none" w:sz="0" w:space="0" w:color="auto"/>
          <w:lang w:val="en-GB" w:eastAsia="en-GB"/>
        </w:rPr>
        <w:t xml:space="preserve">Place </w:t>
      </w:r>
      <w:proofErr w:type="spellStart"/>
      <w:r w:rsidRPr="00E23215">
        <w:rPr>
          <w:rFonts w:ascii="Times" w:eastAsia="Times New Roman" w:hAnsi="Times" w:cs="Arial"/>
          <w:bdr w:val="none" w:sz="0" w:space="0" w:color="auto"/>
          <w:lang w:val="en-GB" w:eastAsia="en-GB"/>
        </w:rPr>
        <w:t>aluminum</w:t>
      </w:r>
      <w:proofErr w:type="spellEnd"/>
      <w:r w:rsidRPr="00E23215">
        <w:rPr>
          <w:rFonts w:ascii="Times" w:eastAsia="Times New Roman" w:hAnsi="Times" w:cs="Arial"/>
          <w:bdr w:val="none" w:sz="0" w:space="0" w:color="auto"/>
          <w:lang w:val="en-GB" w:eastAsia="en-GB"/>
        </w:rPr>
        <w:t xml:space="preserve"> foil contain</w:t>
      </w:r>
      <w:r>
        <w:rPr>
          <w:rFonts w:ascii="Times" w:eastAsia="Times New Roman" w:hAnsi="Times" w:cs="Arial"/>
          <w:bdr w:val="none" w:sz="0" w:space="0" w:color="auto"/>
          <w:lang w:val="en-GB" w:eastAsia="en-GB"/>
        </w:rPr>
        <w:t>er in a large glass petri dish.</w:t>
      </w:r>
    </w:p>
    <w:p w:rsidR="003275E4" w:rsidRPr="00F95837" w:rsidRDefault="003275E4" w:rsidP="003275E4">
      <w:pPr>
        <w:pStyle w:val="Default"/>
        <w:numPr>
          <w:ilvl w:val="0"/>
          <w:numId w:val="14"/>
        </w:numPr>
        <w:spacing w:before="100" w:after="100" w:line="276" w:lineRule="auto"/>
        <w:ind w:right="288"/>
        <w:contextualSpacing/>
        <w:jc w:val="both"/>
        <w:rPr>
          <w:rFonts w:ascii="Times" w:eastAsia="Times New Roman" w:hAnsi="Times" w:cs="Arial"/>
          <w:bdr w:val="none" w:sz="0" w:space="0" w:color="auto"/>
          <w:lang w:val="en-GB" w:eastAsia="en-GB"/>
        </w:rPr>
      </w:pPr>
      <w:r w:rsidRPr="00F95837">
        <w:rPr>
          <w:rFonts w:ascii="Times" w:hAnsi="Times" w:cs="Arial"/>
          <w:lang w:val="en-GB" w:eastAsia="en-GB"/>
        </w:rPr>
        <w:t>Mix 60g of PDMS with six g curing agent in a plastic cup for each flow layer wafer.</w:t>
      </w:r>
    </w:p>
    <w:p w:rsidR="003275E4" w:rsidRPr="00F95837" w:rsidRDefault="003275E4" w:rsidP="003275E4">
      <w:pPr>
        <w:pStyle w:val="Default"/>
        <w:numPr>
          <w:ilvl w:val="0"/>
          <w:numId w:val="14"/>
        </w:numPr>
        <w:spacing w:before="100" w:after="100" w:line="276" w:lineRule="auto"/>
        <w:ind w:right="288"/>
        <w:contextualSpacing/>
        <w:jc w:val="both"/>
        <w:rPr>
          <w:rFonts w:ascii="Times" w:eastAsia="Times New Roman" w:hAnsi="Times" w:cs="Arial"/>
          <w:bdr w:val="none" w:sz="0" w:space="0" w:color="auto"/>
          <w:lang w:val="en-GB" w:eastAsia="en-GB"/>
        </w:rPr>
      </w:pPr>
      <w:r w:rsidRPr="00F95837">
        <w:rPr>
          <w:rFonts w:ascii="Times" w:hAnsi="Times" w:cs="Arial"/>
          <w:lang w:val="en-GB" w:eastAsia="en-GB"/>
        </w:rPr>
        <w:t xml:space="preserve">Place </w:t>
      </w:r>
      <w:proofErr w:type="spellStart"/>
      <w:r w:rsidRPr="00F95837">
        <w:rPr>
          <w:rFonts w:ascii="Times" w:hAnsi="Times" w:cs="Arial"/>
          <w:lang w:val="en-GB" w:eastAsia="en-GB"/>
        </w:rPr>
        <w:t>aluminum</w:t>
      </w:r>
      <w:proofErr w:type="spellEnd"/>
      <w:r w:rsidRPr="00F95837">
        <w:rPr>
          <w:rFonts w:ascii="Times" w:hAnsi="Times" w:cs="Arial"/>
          <w:lang w:val="en-GB" w:eastAsia="en-GB"/>
        </w:rPr>
        <w:t xml:space="preserve"> cover on cup so PDMS does not spill out into mixer.</w:t>
      </w:r>
    </w:p>
    <w:p w:rsidR="003275E4" w:rsidRPr="00F95837" w:rsidRDefault="003275E4" w:rsidP="003275E4">
      <w:pPr>
        <w:pStyle w:val="Default"/>
        <w:numPr>
          <w:ilvl w:val="0"/>
          <w:numId w:val="14"/>
        </w:numPr>
        <w:spacing w:before="100" w:after="100" w:line="276" w:lineRule="auto"/>
        <w:ind w:right="288"/>
        <w:contextualSpacing/>
        <w:jc w:val="both"/>
        <w:rPr>
          <w:rFonts w:ascii="Times" w:eastAsia="Times New Roman" w:hAnsi="Times" w:cs="Arial"/>
          <w:bdr w:val="none" w:sz="0" w:space="0" w:color="auto"/>
          <w:lang w:val="en-GB" w:eastAsia="en-GB"/>
        </w:rPr>
      </w:pPr>
      <w:r w:rsidRPr="00F95837">
        <w:rPr>
          <w:rFonts w:ascii="Times" w:hAnsi="Times" w:cs="Arial"/>
          <w:lang w:val="en-GB" w:eastAsia="en-GB"/>
        </w:rPr>
        <w:t xml:space="preserve">Weigh total mass of PDMS, cup, cover, and plastic adaptor and set counterweight in mixer accordingly. </w:t>
      </w:r>
    </w:p>
    <w:p w:rsidR="003275E4" w:rsidRPr="00F95837" w:rsidRDefault="003275E4" w:rsidP="003275E4">
      <w:pPr>
        <w:pStyle w:val="Default"/>
        <w:numPr>
          <w:ilvl w:val="0"/>
          <w:numId w:val="14"/>
        </w:numPr>
        <w:spacing w:before="100" w:after="100" w:line="276" w:lineRule="auto"/>
        <w:ind w:right="288"/>
        <w:contextualSpacing/>
        <w:jc w:val="both"/>
        <w:rPr>
          <w:rFonts w:ascii="Times" w:eastAsia="Times New Roman" w:hAnsi="Times" w:cs="Arial"/>
          <w:bdr w:val="none" w:sz="0" w:space="0" w:color="auto"/>
          <w:lang w:val="en-GB" w:eastAsia="en-GB"/>
        </w:rPr>
      </w:pPr>
      <w:r w:rsidRPr="00F95837">
        <w:rPr>
          <w:rFonts w:ascii="Times" w:hAnsi="Times" w:cs="Arial"/>
          <w:lang w:val="en-GB" w:eastAsia="en-GB"/>
        </w:rPr>
        <w:t xml:space="preserve">Mix PDMS in </w:t>
      </w:r>
      <w:proofErr w:type="spellStart"/>
      <w:r w:rsidRPr="00F95837">
        <w:rPr>
          <w:rFonts w:ascii="Times" w:hAnsi="Times" w:cs="Arial"/>
          <w:lang w:val="en-GB" w:eastAsia="en-GB"/>
        </w:rPr>
        <w:t>Thinky</w:t>
      </w:r>
      <w:proofErr w:type="spellEnd"/>
      <w:r w:rsidRPr="00F95837">
        <w:rPr>
          <w:rFonts w:ascii="Times" w:hAnsi="Times" w:cs="Arial"/>
          <w:lang w:val="en-GB" w:eastAsia="en-GB"/>
        </w:rPr>
        <w:t xml:space="preserve"> mixer (</w:t>
      </w:r>
      <w:proofErr w:type="spellStart"/>
      <w:r w:rsidRPr="00F95837">
        <w:rPr>
          <w:rFonts w:ascii="Times" w:hAnsi="Times" w:cs="Arial"/>
          <w:lang w:val="en-GB" w:eastAsia="en-GB"/>
        </w:rPr>
        <w:t>Thinky</w:t>
      </w:r>
      <w:proofErr w:type="spellEnd"/>
      <w:r w:rsidRPr="00F95837">
        <w:rPr>
          <w:rFonts w:ascii="Times" w:hAnsi="Times" w:cs="Arial"/>
          <w:lang w:val="en-GB" w:eastAsia="en-GB"/>
        </w:rPr>
        <w:t xml:space="preserve"> USA </w:t>
      </w:r>
      <w:proofErr w:type="spellStart"/>
      <w:r w:rsidRPr="00F95837">
        <w:rPr>
          <w:rFonts w:ascii="Times" w:hAnsi="Times" w:cs="Arial"/>
          <w:lang w:val="en-GB" w:eastAsia="en-GB"/>
        </w:rPr>
        <w:t>Inc</w:t>
      </w:r>
      <w:proofErr w:type="spellEnd"/>
      <w:r w:rsidRPr="00F95837">
        <w:rPr>
          <w:rFonts w:ascii="Times" w:hAnsi="Times" w:cs="Arial"/>
          <w:lang w:val="en-GB" w:eastAsia="en-GB"/>
        </w:rPr>
        <w:t xml:space="preserve">, </w:t>
      </w:r>
      <w:r w:rsidRPr="00F95837">
        <w:rPr>
          <w:rFonts w:ascii="Times" w:eastAsia="Meiryo" w:hAnsi="Times" w:cs="Meiryo"/>
          <w:shd w:val="clear" w:color="auto" w:fill="FFFFFF"/>
          <w:lang w:val="en-GB"/>
        </w:rPr>
        <w:t>Laguna Hills, CA</w:t>
      </w:r>
      <w:r w:rsidRPr="00F95837">
        <w:rPr>
          <w:rFonts w:ascii="Times" w:hAnsi="Times" w:cs="Arial"/>
          <w:lang w:val="en-GB" w:eastAsia="en-GB"/>
        </w:rPr>
        <w:t xml:space="preserve"> USA) for three min at </w:t>
      </w:r>
      <w:proofErr w:type="gramStart"/>
      <w:r w:rsidRPr="00F95837">
        <w:rPr>
          <w:rFonts w:ascii="Times" w:hAnsi="Times" w:cs="Arial"/>
          <w:lang w:val="en-GB" w:eastAsia="en-GB"/>
        </w:rPr>
        <w:t>2000rpm</w:t>
      </w:r>
      <w:proofErr w:type="gramEnd"/>
      <w:r w:rsidRPr="00F95837">
        <w:rPr>
          <w:rFonts w:ascii="Times" w:hAnsi="Times" w:cs="Arial"/>
          <w:lang w:val="en-GB" w:eastAsia="en-GB"/>
        </w:rPr>
        <w:t xml:space="preserve"> mix &amp; 3min at 2200rpm </w:t>
      </w:r>
      <w:proofErr w:type="spellStart"/>
      <w:r w:rsidRPr="00F95837">
        <w:rPr>
          <w:rFonts w:ascii="Times" w:hAnsi="Times" w:cs="Arial"/>
          <w:lang w:val="en-GB" w:eastAsia="en-GB"/>
        </w:rPr>
        <w:t>defoam</w:t>
      </w:r>
      <w:proofErr w:type="spellEnd"/>
      <w:r w:rsidRPr="00F95837">
        <w:rPr>
          <w:rFonts w:ascii="Times" w:hAnsi="Times" w:cs="Arial"/>
          <w:lang w:val="en-GB" w:eastAsia="en-GB"/>
        </w:rPr>
        <w:t>. [Program 1]</w:t>
      </w:r>
    </w:p>
    <w:p w:rsidR="003275E4" w:rsidRPr="00F95837" w:rsidRDefault="003275E4" w:rsidP="003275E4">
      <w:pPr>
        <w:pStyle w:val="Default"/>
        <w:numPr>
          <w:ilvl w:val="0"/>
          <w:numId w:val="14"/>
        </w:numPr>
        <w:spacing w:before="100" w:after="100" w:line="276" w:lineRule="auto"/>
        <w:ind w:right="288"/>
        <w:contextualSpacing/>
        <w:jc w:val="both"/>
        <w:rPr>
          <w:rFonts w:ascii="Times" w:eastAsia="Times New Roman" w:hAnsi="Times" w:cs="Arial"/>
          <w:bdr w:val="none" w:sz="0" w:space="0" w:color="auto"/>
          <w:lang w:val="en-GB" w:eastAsia="en-GB"/>
        </w:rPr>
      </w:pPr>
      <w:r w:rsidRPr="00F95837">
        <w:rPr>
          <w:rFonts w:ascii="Times" w:hAnsi="Times" w:cs="Arial"/>
          <w:lang w:val="en-GB" w:eastAsia="en-GB"/>
        </w:rPr>
        <w:t>Pour the mixed PDMS and curing agent over wafer.</w:t>
      </w:r>
    </w:p>
    <w:p w:rsidR="003275E4" w:rsidRPr="00F95837" w:rsidRDefault="003275E4" w:rsidP="003275E4">
      <w:pPr>
        <w:pStyle w:val="Default"/>
        <w:numPr>
          <w:ilvl w:val="0"/>
          <w:numId w:val="14"/>
        </w:numPr>
        <w:spacing w:before="100" w:after="100" w:line="276" w:lineRule="auto"/>
        <w:ind w:right="288"/>
        <w:contextualSpacing/>
        <w:jc w:val="both"/>
        <w:rPr>
          <w:rFonts w:ascii="Times" w:eastAsia="Times New Roman" w:hAnsi="Times" w:cs="Arial"/>
          <w:bdr w:val="none" w:sz="0" w:space="0" w:color="auto"/>
          <w:lang w:val="en-GB" w:eastAsia="en-GB"/>
        </w:rPr>
      </w:pPr>
      <w:r w:rsidRPr="00F95837">
        <w:rPr>
          <w:rFonts w:ascii="Times" w:hAnsi="Times" w:cs="Arial"/>
          <w:lang w:val="en-GB" w:eastAsia="en-GB"/>
        </w:rPr>
        <w:t>Place in vacuum chamber.</w:t>
      </w:r>
    </w:p>
    <w:p w:rsidR="003275E4" w:rsidRPr="00F95837" w:rsidRDefault="003275E4" w:rsidP="003275E4">
      <w:pPr>
        <w:pStyle w:val="Default"/>
        <w:numPr>
          <w:ilvl w:val="0"/>
          <w:numId w:val="14"/>
        </w:numPr>
        <w:spacing w:before="100" w:after="100" w:line="276" w:lineRule="auto"/>
        <w:ind w:right="288"/>
        <w:contextualSpacing/>
        <w:jc w:val="both"/>
        <w:rPr>
          <w:rFonts w:ascii="Times" w:eastAsia="Times New Roman" w:hAnsi="Times" w:cs="Arial"/>
          <w:bdr w:val="none" w:sz="0" w:space="0" w:color="auto"/>
          <w:lang w:val="en-GB" w:eastAsia="en-GB"/>
        </w:rPr>
      </w:pPr>
      <w:r w:rsidRPr="00F95837">
        <w:rPr>
          <w:rFonts w:ascii="Times" w:hAnsi="Times" w:cs="Arial"/>
          <w:lang w:val="en-GB" w:eastAsia="en-GB"/>
        </w:rPr>
        <w:t xml:space="preserve">Degas for 90min or until </w:t>
      </w:r>
      <w:proofErr w:type="gramStart"/>
      <w:r w:rsidRPr="00F95837">
        <w:rPr>
          <w:rFonts w:ascii="Times" w:hAnsi="Times" w:cs="Arial"/>
          <w:lang w:val="en-GB" w:eastAsia="en-GB"/>
        </w:rPr>
        <w:t>no</w:t>
      </w:r>
      <w:proofErr w:type="gramEnd"/>
      <w:r w:rsidRPr="00F95837">
        <w:rPr>
          <w:rFonts w:ascii="Times" w:hAnsi="Times" w:cs="Arial"/>
          <w:lang w:val="en-GB" w:eastAsia="en-GB"/>
        </w:rPr>
        <w:t xml:space="preserve"> more bubbles are present.</w:t>
      </w:r>
    </w:p>
    <w:p w:rsidR="003275E4" w:rsidRPr="00F95837" w:rsidRDefault="003275E4" w:rsidP="003275E4">
      <w:pPr>
        <w:pStyle w:val="Default"/>
        <w:numPr>
          <w:ilvl w:val="0"/>
          <w:numId w:val="14"/>
        </w:numPr>
        <w:spacing w:before="100" w:after="100" w:line="276" w:lineRule="auto"/>
        <w:ind w:right="288"/>
        <w:contextualSpacing/>
        <w:jc w:val="both"/>
        <w:rPr>
          <w:rFonts w:ascii="Times" w:eastAsia="Times New Roman" w:hAnsi="Times" w:cs="Arial"/>
          <w:bdr w:val="none" w:sz="0" w:space="0" w:color="auto"/>
          <w:lang w:val="en-GB" w:eastAsia="en-GB"/>
        </w:rPr>
      </w:pPr>
      <w:r w:rsidRPr="00F95837">
        <w:rPr>
          <w:rFonts w:ascii="Times" w:hAnsi="Times" w:cs="Arial"/>
          <w:lang w:val="en-GB" w:eastAsia="en-GB"/>
        </w:rPr>
        <w:t>Place in oven on level surface, and cure for 45min at 80°C. Take out after 45min.</w:t>
      </w:r>
    </w:p>
    <w:p w:rsidR="003275E4" w:rsidRPr="00E23215" w:rsidRDefault="003275E4" w:rsidP="003275E4">
      <w:pPr>
        <w:pStyle w:val="Heading5"/>
        <w:rPr>
          <w:rFonts w:eastAsia="Times" w:cs="Times"/>
        </w:rPr>
      </w:pPr>
      <w:bookmarkStart w:id="5" w:name="_Ref420648223"/>
      <w:r w:rsidRPr="00E23215">
        <w:t xml:space="preserve">Control </w:t>
      </w:r>
      <w:proofErr w:type="spellStart"/>
      <w:r w:rsidRPr="00E23215">
        <w:t>Mould</w:t>
      </w:r>
      <w:proofErr w:type="spellEnd"/>
      <w:r w:rsidRPr="00E23215">
        <w:t xml:space="preserve"> </w:t>
      </w:r>
      <w:r w:rsidRPr="00E23215">
        <w:rPr>
          <w:shd w:val="clear" w:color="auto" w:fill="FFFFFF"/>
        </w:rPr>
        <w:t>Polydimethylsiloxane</w:t>
      </w:r>
      <w:bookmarkEnd w:id="5"/>
    </w:p>
    <w:p w:rsidR="003275E4" w:rsidRPr="00560F40" w:rsidRDefault="003275E4" w:rsidP="003275E4">
      <w:pPr>
        <w:rPr>
          <w:lang w:val="en-US"/>
        </w:rPr>
      </w:pPr>
      <w:r w:rsidRPr="00560F40">
        <w:rPr>
          <w:lang w:val="en-US"/>
        </w:rPr>
        <w:tab/>
        <w:t xml:space="preserve">The control layer forms the membrane between the </w:t>
      </w:r>
      <w:proofErr w:type="gramStart"/>
      <w:r w:rsidRPr="00560F40">
        <w:rPr>
          <w:lang w:val="en-US"/>
        </w:rPr>
        <w:t>low pressure</w:t>
      </w:r>
      <w:proofErr w:type="gramEnd"/>
      <w:r w:rsidRPr="00560F40">
        <w:rPr>
          <w:lang w:val="en-US"/>
        </w:rPr>
        <w:t xml:space="preserve"> flow channels and high pressure control channels and as a result needs to be highly uniform across its surface. </w:t>
      </w:r>
    </w:p>
    <w:p w:rsidR="003275E4" w:rsidRPr="00E23215" w:rsidRDefault="003275E4" w:rsidP="003275E4">
      <w:pPr>
        <w:pStyle w:val="Default"/>
        <w:numPr>
          <w:ilvl w:val="0"/>
          <w:numId w:val="16"/>
        </w:numPr>
        <w:spacing w:before="100" w:after="100" w:line="276" w:lineRule="auto"/>
        <w:ind w:right="288"/>
        <w:contextualSpacing/>
        <w:jc w:val="both"/>
        <w:rPr>
          <w:rFonts w:ascii="Times" w:eastAsia="Times New Roman" w:hAnsi="Times" w:cs="Arial"/>
          <w:bdr w:val="none" w:sz="0" w:space="0" w:color="auto"/>
          <w:lang w:val="en-GB" w:eastAsia="en-GB"/>
        </w:rPr>
      </w:pPr>
      <w:r w:rsidRPr="00E23215">
        <w:rPr>
          <w:rFonts w:ascii="Times" w:eastAsia="Times New Roman" w:hAnsi="Times" w:cs="Arial"/>
          <w:bdr w:val="none" w:sz="0" w:space="0" w:color="auto"/>
          <w:lang w:val="en-GB" w:eastAsia="en-GB"/>
        </w:rPr>
        <w:t xml:space="preserve">Make an </w:t>
      </w:r>
      <w:proofErr w:type="spellStart"/>
      <w:r w:rsidRPr="00E23215">
        <w:rPr>
          <w:rFonts w:ascii="Times" w:eastAsia="Times New Roman" w:hAnsi="Times" w:cs="Arial"/>
          <w:bdr w:val="none" w:sz="0" w:space="0" w:color="auto"/>
          <w:lang w:val="en-GB" w:eastAsia="en-GB"/>
        </w:rPr>
        <w:t>aluminum</w:t>
      </w:r>
      <w:proofErr w:type="spellEnd"/>
      <w:r w:rsidRPr="00E23215">
        <w:rPr>
          <w:rFonts w:ascii="Times" w:eastAsia="Times New Roman" w:hAnsi="Times" w:cs="Arial"/>
          <w:bdr w:val="none" w:sz="0" w:space="0" w:color="auto"/>
          <w:lang w:val="en-GB" w:eastAsia="en-GB"/>
        </w:rPr>
        <w:t xml:space="preserve"> foil container by using black cup moulder. </w:t>
      </w:r>
    </w:p>
    <w:p w:rsidR="003275E4" w:rsidRDefault="003275E4" w:rsidP="003275E4">
      <w:pPr>
        <w:pStyle w:val="Default"/>
        <w:numPr>
          <w:ilvl w:val="0"/>
          <w:numId w:val="16"/>
        </w:numPr>
        <w:spacing w:before="100" w:after="100" w:line="276" w:lineRule="auto"/>
        <w:ind w:right="288"/>
        <w:contextualSpacing/>
        <w:jc w:val="both"/>
        <w:rPr>
          <w:rFonts w:ascii="Times" w:hAnsi="Times"/>
        </w:rPr>
      </w:pPr>
      <w:r w:rsidRPr="00E23215">
        <w:rPr>
          <w:rFonts w:ascii="Times" w:hAnsi="Times"/>
        </w:rPr>
        <w:t>Mix 10g of PDMS [Momentive Perfor</w:t>
      </w:r>
      <w:r>
        <w:rPr>
          <w:rFonts w:ascii="Times" w:hAnsi="Times"/>
        </w:rPr>
        <w:t xml:space="preserve">mance Materials, Germany] with 1g of curing agent in a cup. </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cs="Arial"/>
          <w:lang w:val="en-GB" w:eastAsia="en-GB"/>
        </w:rPr>
        <w:t>Place aluminium cover on cup so PDMS does not spill out into mixer.</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cs="Arial"/>
          <w:lang w:val="en-GB" w:eastAsia="en-GB"/>
        </w:rPr>
        <w:t xml:space="preserve">Weigh total mass of PDMS, cup, cover, and plastic adaptor and set counterweight in mixer accordingly. </w:t>
      </w:r>
    </w:p>
    <w:p w:rsidR="003275E4"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cs="Arial"/>
          <w:lang w:val="en-GB" w:eastAsia="en-GB"/>
        </w:rPr>
        <w:t xml:space="preserve">Mix PDMS in </w:t>
      </w:r>
      <w:proofErr w:type="spellStart"/>
      <w:r w:rsidRPr="00F95837">
        <w:rPr>
          <w:rFonts w:ascii="Times" w:hAnsi="Times" w:cs="Arial"/>
          <w:lang w:val="en-GB" w:eastAsia="en-GB"/>
        </w:rPr>
        <w:t>Thinky</w:t>
      </w:r>
      <w:proofErr w:type="spellEnd"/>
      <w:r w:rsidRPr="00F95837">
        <w:rPr>
          <w:rFonts w:ascii="Times" w:hAnsi="Times" w:cs="Arial"/>
          <w:lang w:val="en-GB" w:eastAsia="en-GB"/>
        </w:rPr>
        <w:t xml:space="preserve"> mixer for 3min at </w:t>
      </w:r>
      <w:proofErr w:type="gramStart"/>
      <w:r w:rsidRPr="00F95837">
        <w:rPr>
          <w:rFonts w:ascii="Times" w:hAnsi="Times" w:cs="Arial"/>
          <w:lang w:val="en-GB" w:eastAsia="en-GB"/>
        </w:rPr>
        <w:t>2000rpm</w:t>
      </w:r>
      <w:proofErr w:type="gramEnd"/>
      <w:r w:rsidRPr="00F95837">
        <w:rPr>
          <w:rFonts w:ascii="Times" w:hAnsi="Times" w:cs="Arial"/>
          <w:lang w:val="en-GB" w:eastAsia="en-GB"/>
        </w:rPr>
        <w:t xml:space="preserve"> mix &amp; 3min at 2200rpm </w:t>
      </w:r>
      <w:proofErr w:type="spellStart"/>
      <w:r w:rsidRPr="00F95837">
        <w:rPr>
          <w:rFonts w:ascii="Times" w:hAnsi="Times" w:cs="Arial"/>
          <w:lang w:val="en-GB" w:eastAsia="en-GB"/>
        </w:rPr>
        <w:t>defoam</w:t>
      </w:r>
      <w:proofErr w:type="spellEnd"/>
      <w:r w:rsidRPr="00F95837">
        <w:rPr>
          <w:rFonts w:ascii="Times" w:hAnsi="Times" w:cs="Arial"/>
          <w:lang w:val="en-GB" w:eastAsia="en-GB"/>
        </w:rPr>
        <w:t>. [Program 1]</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rPr>
        <w:t xml:space="preserve">Place the mixed PDMS in a vacuum chamber for 30min for degassing. </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E23215">
        <w:rPr>
          <w:rFonts w:ascii="Times" w:eastAsia="Times New Roman" w:hAnsi="Times" w:cs="Arial"/>
          <w:bdr w:val="none" w:sz="0" w:space="0" w:color="auto"/>
          <w:lang w:val="en-GB" w:eastAsia="en-GB"/>
        </w:rPr>
        <w:t xml:space="preserve">Place wafer on </w:t>
      </w:r>
      <w:proofErr w:type="gramStart"/>
      <w:r w:rsidRPr="00E23215">
        <w:rPr>
          <w:rFonts w:ascii="Times" w:eastAsia="Times New Roman" w:hAnsi="Times" w:cs="Arial"/>
          <w:bdr w:val="none" w:sz="0" w:space="0" w:color="auto"/>
          <w:lang w:val="en-GB" w:eastAsia="en-GB"/>
        </w:rPr>
        <w:t>spin coater vacuum chuck</w:t>
      </w:r>
      <w:proofErr w:type="gramEnd"/>
      <w:r w:rsidRPr="00E23215">
        <w:rPr>
          <w:rFonts w:ascii="Times" w:eastAsia="Times New Roman" w:hAnsi="Times" w:cs="Arial"/>
          <w:bdr w:val="none" w:sz="0" w:space="0" w:color="auto"/>
          <w:lang w:val="en-GB" w:eastAsia="en-GB"/>
        </w:rPr>
        <w:t xml:space="preserve"> and turn on vacuum.</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cs="Arial"/>
          <w:lang w:val="en-GB" w:eastAsia="en-GB"/>
        </w:rPr>
        <w:t xml:space="preserve">Rotate wafer to ensure it </w:t>
      </w:r>
      <w:proofErr w:type="gramStart"/>
      <w:r w:rsidRPr="00F95837">
        <w:rPr>
          <w:rFonts w:ascii="Times" w:hAnsi="Times" w:cs="Arial"/>
          <w:lang w:val="en-GB" w:eastAsia="en-GB"/>
        </w:rPr>
        <w:t>is well centred</w:t>
      </w:r>
      <w:proofErr w:type="gramEnd"/>
      <w:r w:rsidRPr="00F95837">
        <w:rPr>
          <w:rFonts w:ascii="Times" w:hAnsi="Times" w:cs="Arial"/>
          <w:lang w:val="en-GB" w:eastAsia="en-GB"/>
        </w:rPr>
        <w:t xml:space="preserve">. If </w:t>
      </w:r>
      <w:proofErr w:type="gramStart"/>
      <w:r w:rsidRPr="00F95837">
        <w:rPr>
          <w:rFonts w:ascii="Times" w:hAnsi="Times" w:cs="Arial"/>
          <w:lang w:val="en-GB" w:eastAsia="en-GB"/>
        </w:rPr>
        <w:t>it’s</w:t>
      </w:r>
      <w:proofErr w:type="gramEnd"/>
      <w:r w:rsidRPr="00F95837">
        <w:rPr>
          <w:rFonts w:ascii="Times" w:hAnsi="Times" w:cs="Arial"/>
          <w:lang w:val="en-GB" w:eastAsia="en-GB"/>
        </w:rPr>
        <w:t xml:space="preserve"> is not centred turn off vacuum and move to centre of vacuum chuck.</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cs="Arial"/>
          <w:lang w:val="en-GB" w:eastAsia="en-GB"/>
        </w:rPr>
        <w:t>Pour PDMS onto wafer covering at least 3/4 of substrate the photoresist features.</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cs="Arial"/>
          <w:lang w:val="en-GB" w:eastAsia="en-GB"/>
        </w:rPr>
        <w:t xml:space="preserve">Pour with laminar flow </w:t>
      </w:r>
      <w:proofErr w:type="gramStart"/>
      <w:r w:rsidRPr="00F95837">
        <w:rPr>
          <w:rFonts w:ascii="Times" w:hAnsi="Times" w:cs="Arial"/>
          <w:lang w:val="en-GB" w:eastAsia="en-GB"/>
        </w:rPr>
        <w:t>to not introduce</w:t>
      </w:r>
      <w:proofErr w:type="gramEnd"/>
      <w:r w:rsidRPr="00F95837">
        <w:rPr>
          <w:rFonts w:ascii="Times" w:hAnsi="Times" w:cs="Arial"/>
          <w:lang w:val="en-GB" w:eastAsia="en-GB"/>
        </w:rPr>
        <w:t xml:space="preserve"> bubbles as close as possible above the wafer.</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cs="Arial"/>
          <w:lang w:val="en-GB" w:eastAsia="en-GB"/>
        </w:rPr>
        <w:t xml:space="preserve">Spin at 2300rpm for 60s for 25µm tall PDMS layer. </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cs="Arial"/>
          <w:lang w:val="en-GB" w:eastAsia="en-GB"/>
        </w:rPr>
        <w:t>Turn off vacuum and place wafer in aluminium cup.</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cs="Arial"/>
          <w:lang w:val="en-GB" w:eastAsia="en-GB"/>
        </w:rPr>
        <w:t>Let sit on a level surface for at least 15min.</w:t>
      </w:r>
    </w:p>
    <w:p w:rsidR="003275E4" w:rsidRPr="00F95837" w:rsidRDefault="003275E4" w:rsidP="003275E4">
      <w:pPr>
        <w:pStyle w:val="Default"/>
        <w:numPr>
          <w:ilvl w:val="0"/>
          <w:numId w:val="16"/>
        </w:numPr>
        <w:spacing w:before="100" w:after="100" w:line="276" w:lineRule="auto"/>
        <w:ind w:right="288"/>
        <w:contextualSpacing/>
        <w:jc w:val="both"/>
        <w:rPr>
          <w:rFonts w:ascii="Times" w:hAnsi="Times"/>
        </w:rPr>
      </w:pPr>
      <w:r w:rsidRPr="00F95837">
        <w:rPr>
          <w:rFonts w:ascii="Times" w:hAnsi="Times" w:cs="Arial"/>
          <w:lang w:val="en-GB" w:eastAsia="en-GB"/>
        </w:rPr>
        <w:t>Place on a level surface in the oven and cure for at least 45min at 80°C.</w:t>
      </w:r>
    </w:p>
    <w:p w:rsidR="003275E4" w:rsidRPr="00E23215" w:rsidRDefault="003275E4" w:rsidP="003275E4">
      <w:pPr>
        <w:pStyle w:val="Heading5"/>
        <w:rPr>
          <w:rFonts w:eastAsia="Times" w:cs="Times"/>
        </w:rPr>
      </w:pPr>
      <w:r w:rsidRPr="00E23215">
        <w:t>Cut-out and Punch Flow Layer</w:t>
      </w:r>
    </w:p>
    <w:p w:rsidR="003275E4" w:rsidRPr="00560F40" w:rsidRDefault="003275E4" w:rsidP="003275E4">
      <w:pPr>
        <w:rPr>
          <w:lang w:val="en-US"/>
        </w:rPr>
      </w:pPr>
      <w:r w:rsidRPr="00560F40">
        <w:rPr>
          <w:lang w:val="en-US"/>
        </w:rPr>
        <w:tab/>
        <w:t xml:space="preserve">Once the flow layer has been fully polymerized in the </w:t>
      </w:r>
      <w:proofErr w:type="gramStart"/>
      <w:r w:rsidRPr="00560F40">
        <w:rPr>
          <w:lang w:val="en-US"/>
        </w:rPr>
        <w:t>incubator</w:t>
      </w:r>
      <w:proofErr w:type="gramEnd"/>
      <w:r w:rsidRPr="00560F40">
        <w:rPr>
          <w:lang w:val="en-US"/>
        </w:rPr>
        <w:t xml:space="preserve"> it needs to be cut into the desired shape and punctured to allow the insertion of pressurized metal tubes. </w:t>
      </w:r>
    </w:p>
    <w:p w:rsidR="003275E4" w:rsidRPr="00E23215" w:rsidRDefault="003275E4" w:rsidP="003275E4">
      <w:pPr>
        <w:pStyle w:val="Default"/>
        <w:numPr>
          <w:ilvl w:val="0"/>
          <w:numId w:val="15"/>
        </w:numPr>
        <w:spacing w:before="100" w:after="100" w:line="276" w:lineRule="auto"/>
        <w:ind w:right="288"/>
        <w:contextualSpacing/>
        <w:jc w:val="both"/>
        <w:rPr>
          <w:rFonts w:ascii="Times" w:hAnsi="Times"/>
        </w:rPr>
      </w:pPr>
      <w:r w:rsidRPr="00E23215">
        <w:rPr>
          <w:rFonts w:ascii="Times" w:hAnsi="Times"/>
        </w:rPr>
        <w:t xml:space="preserve">Take the flow layer from the incubator and allow it to cool until it </w:t>
      </w:r>
      <w:proofErr w:type="gramStart"/>
      <w:r w:rsidRPr="00E23215">
        <w:rPr>
          <w:rFonts w:ascii="Times" w:hAnsi="Times"/>
        </w:rPr>
        <w:t>can be handled</w:t>
      </w:r>
      <w:proofErr w:type="gramEnd"/>
      <w:r w:rsidRPr="00E23215">
        <w:rPr>
          <w:rFonts w:ascii="Times" w:hAnsi="Times"/>
        </w:rPr>
        <w:t xml:space="preserve"> safely. </w:t>
      </w:r>
    </w:p>
    <w:p w:rsidR="003275E4" w:rsidRPr="00E23215" w:rsidRDefault="003275E4" w:rsidP="003275E4">
      <w:pPr>
        <w:pStyle w:val="Default"/>
        <w:numPr>
          <w:ilvl w:val="0"/>
          <w:numId w:val="15"/>
        </w:numPr>
        <w:spacing w:before="100" w:after="100" w:line="276" w:lineRule="auto"/>
        <w:ind w:right="288"/>
        <w:contextualSpacing/>
        <w:jc w:val="both"/>
        <w:rPr>
          <w:rFonts w:ascii="Times" w:hAnsi="Times"/>
        </w:rPr>
      </w:pPr>
      <w:r w:rsidRPr="00E23215">
        <w:rPr>
          <w:rFonts w:ascii="Times" w:hAnsi="Times"/>
        </w:rPr>
        <w:t xml:space="preserve">Carefully peel the aluminum cup from the PDMS disk and discard it. </w:t>
      </w:r>
    </w:p>
    <w:p w:rsidR="003275E4" w:rsidRPr="00E23215" w:rsidRDefault="003275E4" w:rsidP="003275E4">
      <w:pPr>
        <w:pStyle w:val="Default"/>
        <w:numPr>
          <w:ilvl w:val="0"/>
          <w:numId w:val="15"/>
        </w:numPr>
        <w:spacing w:before="100" w:after="100" w:line="276" w:lineRule="auto"/>
        <w:ind w:right="288"/>
        <w:contextualSpacing/>
        <w:jc w:val="both"/>
        <w:rPr>
          <w:rFonts w:ascii="Times" w:hAnsi="Times"/>
        </w:rPr>
      </w:pPr>
      <w:r w:rsidRPr="00E23215">
        <w:rPr>
          <w:rFonts w:ascii="Times" w:hAnsi="Times"/>
        </w:rPr>
        <w:lastRenderedPageBreak/>
        <w:t xml:space="preserve">Slowly cut away any of the PDMS covering the </w:t>
      </w:r>
      <w:proofErr w:type="gramStart"/>
      <w:r w:rsidRPr="00E23215">
        <w:rPr>
          <w:rFonts w:ascii="Times" w:hAnsi="Times"/>
        </w:rPr>
        <w:t>back side</w:t>
      </w:r>
      <w:proofErr w:type="gramEnd"/>
      <w:r w:rsidRPr="00E23215">
        <w:rPr>
          <w:rFonts w:ascii="Times" w:hAnsi="Times"/>
        </w:rPr>
        <w:t xml:space="preserve"> of the silicon wafer using a razor or a scalpel and discard it. </w:t>
      </w:r>
    </w:p>
    <w:p w:rsidR="003275E4" w:rsidRPr="00E23215" w:rsidRDefault="003275E4" w:rsidP="003275E4">
      <w:pPr>
        <w:pStyle w:val="Default"/>
        <w:numPr>
          <w:ilvl w:val="0"/>
          <w:numId w:val="15"/>
        </w:numPr>
        <w:spacing w:before="100" w:after="100" w:line="276" w:lineRule="auto"/>
        <w:ind w:right="288"/>
        <w:contextualSpacing/>
        <w:jc w:val="both"/>
        <w:rPr>
          <w:rFonts w:ascii="Times" w:hAnsi="Times"/>
        </w:rPr>
      </w:pPr>
      <w:r w:rsidRPr="00E23215">
        <w:rPr>
          <w:rFonts w:ascii="Times" w:hAnsi="Times"/>
        </w:rPr>
        <w:t xml:space="preserve">Gently peel the flow layer PDMS disk </w:t>
      </w:r>
      <w:proofErr w:type="gramStart"/>
      <w:r w:rsidRPr="00E23215">
        <w:rPr>
          <w:rFonts w:ascii="Times" w:hAnsi="Times"/>
        </w:rPr>
        <w:t>off of</w:t>
      </w:r>
      <w:proofErr w:type="gramEnd"/>
      <w:r w:rsidRPr="00E23215">
        <w:rPr>
          <w:rFonts w:ascii="Times" w:hAnsi="Times"/>
        </w:rPr>
        <w:t xml:space="preserve"> the silicon wafer. </w:t>
      </w:r>
    </w:p>
    <w:p w:rsidR="003275E4" w:rsidRPr="00E23215" w:rsidRDefault="003275E4" w:rsidP="003275E4">
      <w:pPr>
        <w:pStyle w:val="Default"/>
        <w:numPr>
          <w:ilvl w:val="0"/>
          <w:numId w:val="15"/>
        </w:numPr>
        <w:spacing w:before="100" w:after="100" w:line="276" w:lineRule="auto"/>
        <w:ind w:right="288"/>
        <w:contextualSpacing/>
        <w:jc w:val="both"/>
        <w:rPr>
          <w:rFonts w:ascii="Times" w:hAnsi="Times"/>
        </w:rPr>
      </w:pPr>
      <w:r w:rsidRPr="00E23215">
        <w:rPr>
          <w:rFonts w:ascii="Times" w:hAnsi="Times"/>
        </w:rPr>
        <w:t>Mark the edges of the chip using an office pen.</w:t>
      </w:r>
    </w:p>
    <w:p w:rsidR="003275E4" w:rsidRPr="00E23215" w:rsidRDefault="003275E4" w:rsidP="003275E4">
      <w:pPr>
        <w:pStyle w:val="Default"/>
        <w:numPr>
          <w:ilvl w:val="0"/>
          <w:numId w:val="15"/>
        </w:numPr>
        <w:spacing w:before="100" w:after="100" w:line="276" w:lineRule="auto"/>
        <w:ind w:right="288"/>
        <w:contextualSpacing/>
        <w:jc w:val="both"/>
        <w:rPr>
          <w:rFonts w:ascii="Times" w:hAnsi="Times"/>
        </w:rPr>
      </w:pPr>
      <w:r w:rsidRPr="00E23215">
        <w:rPr>
          <w:rFonts w:ascii="Times" w:hAnsi="Times"/>
        </w:rPr>
        <w:t>Carefully cut each edge using the guillotine (</w:t>
      </w:r>
      <w:r w:rsidRPr="00E23215">
        <w:rPr>
          <w:rFonts w:ascii="Times" w:hAnsi="Times"/>
        </w:rPr>
        <w:fldChar w:fldCharType="begin"/>
      </w:r>
      <w:r w:rsidRPr="00E23215">
        <w:rPr>
          <w:rFonts w:ascii="Times" w:hAnsi="Times"/>
        </w:rPr>
        <w:instrText xml:space="preserve"> REF _Ref420603382 \h </w:instrText>
      </w:r>
      <w:r w:rsidRPr="00E23215">
        <w:rPr>
          <w:rFonts w:ascii="Times" w:hAnsi="Times"/>
        </w:rPr>
      </w:r>
      <w:r w:rsidRPr="00E23215">
        <w:rPr>
          <w:rFonts w:ascii="Times" w:hAnsi="Times"/>
        </w:rPr>
        <w:instrText xml:space="preserve"> \* MERGEFORMAT </w:instrText>
      </w:r>
      <w:r w:rsidRPr="00E23215">
        <w:rPr>
          <w:rFonts w:ascii="Times" w:hAnsi="Times"/>
        </w:rPr>
        <w:fldChar w:fldCharType="separate"/>
      </w:r>
      <w:proofErr w:type="gramStart"/>
      <w:r w:rsidR="00716CDE" w:rsidRPr="00E23215">
        <w:rPr>
          <w:lang w:val="en-GB"/>
        </w:rPr>
        <w:t xml:space="preserve">Figure </w:t>
      </w:r>
      <w:proofErr w:type="gramEnd"/>
      <w:r w:rsidRPr="00E23215">
        <w:rPr>
          <w:rFonts w:ascii="Times" w:hAnsi="Times"/>
        </w:rPr>
        <w:fldChar w:fldCharType="end"/>
      </w:r>
      <w:r w:rsidRPr="00E23215">
        <w:rPr>
          <w:rFonts w:ascii="Times" w:hAnsi="Times"/>
        </w:rPr>
        <w:t xml:space="preserve">). </w:t>
      </w:r>
    </w:p>
    <w:p w:rsidR="003275E4" w:rsidRPr="00E23215" w:rsidRDefault="003275E4" w:rsidP="003275E4">
      <w:pPr>
        <w:pStyle w:val="Default"/>
        <w:numPr>
          <w:ilvl w:val="0"/>
          <w:numId w:val="15"/>
        </w:numPr>
        <w:spacing w:before="100" w:after="100" w:line="276" w:lineRule="auto"/>
        <w:ind w:right="288"/>
        <w:contextualSpacing/>
        <w:jc w:val="both"/>
        <w:rPr>
          <w:rFonts w:ascii="Times" w:hAnsi="Times"/>
        </w:rPr>
      </w:pPr>
      <w:r w:rsidRPr="00E23215">
        <w:rPr>
          <w:rFonts w:ascii="Times" w:hAnsi="Times"/>
        </w:rPr>
        <w:t>Align and punch each of the holes in the flow using the custom perforation tool (</w:t>
      </w:r>
      <w:r w:rsidRPr="00E23215">
        <w:rPr>
          <w:rFonts w:ascii="Times" w:hAnsi="Times"/>
        </w:rPr>
        <w:fldChar w:fldCharType="begin"/>
      </w:r>
      <w:r w:rsidRPr="00E23215">
        <w:rPr>
          <w:rFonts w:ascii="Times" w:hAnsi="Times"/>
        </w:rPr>
        <w:instrText xml:space="preserve"> REF _Ref420603382 \h </w:instrText>
      </w:r>
      <w:r w:rsidRPr="00E23215">
        <w:rPr>
          <w:rFonts w:ascii="Times" w:hAnsi="Times"/>
        </w:rPr>
      </w:r>
      <w:r w:rsidRPr="00E23215">
        <w:rPr>
          <w:rFonts w:ascii="Times" w:hAnsi="Times"/>
        </w:rPr>
        <w:instrText xml:space="preserve"> \* MERGEFORMAT </w:instrText>
      </w:r>
      <w:r w:rsidRPr="00E23215">
        <w:rPr>
          <w:rFonts w:ascii="Times" w:hAnsi="Times"/>
        </w:rPr>
        <w:fldChar w:fldCharType="separate"/>
      </w:r>
      <w:r w:rsidR="00716CDE" w:rsidRPr="00E23215">
        <w:rPr>
          <w:lang w:val="en-GB"/>
        </w:rPr>
        <w:t xml:space="preserve">Figure </w:t>
      </w:r>
      <w:r w:rsidRPr="00E23215">
        <w:rPr>
          <w:rFonts w:ascii="Times" w:hAnsi="Times"/>
        </w:rPr>
        <w:fldChar w:fldCharType="end"/>
      </w:r>
      <w:r w:rsidRPr="00E23215">
        <w:rPr>
          <w:rFonts w:ascii="Times" w:hAnsi="Times"/>
        </w:rPr>
        <w:t xml:space="preserve">). </w:t>
      </w:r>
    </w:p>
    <w:p w:rsidR="003275E4" w:rsidRPr="00E23215" w:rsidRDefault="003275E4" w:rsidP="003275E4">
      <w:pPr>
        <w:pStyle w:val="Default"/>
        <w:numPr>
          <w:ilvl w:val="0"/>
          <w:numId w:val="15"/>
        </w:numPr>
        <w:spacing w:before="100" w:after="100" w:line="276" w:lineRule="auto"/>
        <w:ind w:right="288"/>
        <w:contextualSpacing/>
        <w:jc w:val="both"/>
        <w:rPr>
          <w:rFonts w:ascii="Times" w:hAnsi="Times"/>
        </w:rPr>
      </w:pPr>
      <w:r w:rsidRPr="00E23215">
        <w:rPr>
          <w:rFonts w:ascii="Times" w:hAnsi="Times"/>
        </w:rPr>
        <w:t xml:space="preserve">Fully raise the lever of the </w:t>
      </w:r>
      <w:proofErr w:type="gramStart"/>
      <w:r w:rsidRPr="00E23215">
        <w:rPr>
          <w:rFonts w:ascii="Times" w:hAnsi="Times"/>
        </w:rPr>
        <w:t>hole</w:t>
      </w:r>
      <w:proofErr w:type="gramEnd"/>
      <w:r w:rsidRPr="00E23215">
        <w:rPr>
          <w:rFonts w:ascii="Times" w:hAnsi="Times"/>
        </w:rPr>
        <w:t xml:space="preserve"> punch after punching to ensure that the PDMS </w:t>
      </w:r>
      <w:r w:rsidRPr="00E23215">
        <w:rPr>
          <w:rFonts w:ascii="Times" w:hAnsi="Times"/>
          <w:lang w:val="en-GB"/>
        </w:rPr>
        <w:t>plug</w:t>
      </w:r>
      <w:r w:rsidRPr="00E23215">
        <w:rPr>
          <w:rFonts w:ascii="Times" w:hAnsi="Times"/>
        </w:rPr>
        <w:t xml:space="preserve"> is fully ejected from the chip. </w:t>
      </w:r>
    </w:p>
    <w:p w:rsidR="003275E4" w:rsidRPr="00E23215" w:rsidRDefault="003275E4" w:rsidP="003275E4">
      <w:pPr>
        <w:pStyle w:val="Default"/>
        <w:numPr>
          <w:ilvl w:val="0"/>
          <w:numId w:val="15"/>
        </w:numPr>
        <w:spacing w:before="100" w:after="100" w:line="276" w:lineRule="auto"/>
        <w:ind w:right="288"/>
        <w:contextualSpacing/>
        <w:jc w:val="both"/>
        <w:rPr>
          <w:rFonts w:ascii="Times" w:hAnsi="Times"/>
        </w:rPr>
      </w:pPr>
      <w:r w:rsidRPr="00E23215">
        <w:rPr>
          <w:rFonts w:ascii="Times" w:hAnsi="Times"/>
          <w:lang w:val="en-GB"/>
        </w:rPr>
        <w:t>Thoroughly clean the flow layer with adhesive tape to remove any remaining PDMS particles.</w:t>
      </w:r>
    </w:p>
    <w:p w:rsidR="003275E4" w:rsidRPr="00E23215" w:rsidRDefault="003275E4" w:rsidP="003275E4">
      <w:pPr>
        <w:pStyle w:val="Default"/>
        <w:keepNext/>
        <w:spacing w:before="100" w:after="100" w:line="360" w:lineRule="auto"/>
        <w:ind w:right="288"/>
        <w:contextualSpacing/>
        <w:jc w:val="both"/>
      </w:pPr>
      <w:r w:rsidRPr="00E23215">
        <w:rPr>
          <w:rFonts w:ascii="Times" w:hAnsi="Times"/>
          <w:noProof/>
        </w:rPr>
        <w:drawing>
          <wp:inline distT="0" distB="0" distL="0" distR="0">
            <wp:extent cx="4330065" cy="2860040"/>
            <wp:effectExtent l="0" t="0" r="0" b="0"/>
            <wp:docPr id="2" name="Picture 2" descr="Chop_Pu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op_Punch"/>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330065" cy="2860040"/>
                    </a:xfrm>
                    <a:prstGeom prst="rect">
                      <a:avLst/>
                    </a:prstGeom>
                    <a:noFill/>
                    <a:ln>
                      <a:noFill/>
                    </a:ln>
                  </pic:spPr>
                </pic:pic>
              </a:graphicData>
            </a:graphic>
          </wp:inline>
        </w:drawing>
      </w:r>
    </w:p>
    <w:p w:rsidR="003275E4" w:rsidRPr="00E23215" w:rsidRDefault="003275E4" w:rsidP="003275E4">
      <w:pPr>
        <w:pStyle w:val="Caption"/>
        <w:contextualSpacing/>
        <w:jc w:val="both"/>
        <w:rPr>
          <w:rFonts w:ascii="Times" w:hAnsi="Times"/>
          <w:b w:val="0"/>
          <w:color w:val="000000"/>
          <w:lang w:val="en-GB"/>
        </w:rPr>
      </w:pPr>
      <w:bookmarkStart w:id="6" w:name="_Toc420653809"/>
      <w:bookmarkStart w:id="7" w:name="_Ref420603382"/>
      <w:r w:rsidRPr="00E23215">
        <w:rPr>
          <w:color w:val="000000"/>
          <w:lang w:val="en-GB"/>
        </w:rPr>
        <w:t xml:space="preserve">Figure </w:t>
      </w:r>
      <w:bookmarkEnd w:id="7"/>
      <w:r w:rsidR="00705786" w:rsidRPr="00705786">
        <w:rPr>
          <w:color w:val="000000"/>
          <w:lang w:val="en-US"/>
        </w:rPr>
        <w:t>1</w:t>
      </w:r>
      <w:r w:rsidRPr="00E23215">
        <w:rPr>
          <w:color w:val="000000"/>
          <w:lang w:val="en-GB"/>
        </w:rPr>
        <w:t xml:space="preserve"> Cut-out and </w:t>
      </w:r>
      <w:proofErr w:type="gramStart"/>
      <w:r w:rsidRPr="00E23215">
        <w:rPr>
          <w:color w:val="000000"/>
          <w:lang w:val="en-GB"/>
        </w:rPr>
        <w:t>Hole</w:t>
      </w:r>
      <w:proofErr w:type="gramEnd"/>
      <w:r w:rsidRPr="00E23215">
        <w:rPr>
          <w:color w:val="000000"/>
          <w:lang w:val="en-GB"/>
        </w:rPr>
        <w:t xml:space="preserve"> Punching the SCCC Flow Layer.</w:t>
      </w:r>
      <w:r w:rsidRPr="00E23215">
        <w:rPr>
          <w:b w:val="0"/>
          <w:color w:val="000000"/>
          <w:lang w:val="en-GB"/>
        </w:rPr>
        <w:t xml:space="preserve"> A) Mark the edges of the chip outline with a pen to improve </w:t>
      </w:r>
      <w:proofErr w:type="gramStart"/>
      <w:r w:rsidRPr="00E23215">
        <w:rPr>
          <w:b w:val="0"/>
          <w:color w:val="000000"/>
          <w:lang w:val="en-GB"/>
        </w:rPr>
        <w:t>cut-out</w:t>
      </w:r>
      <w:proofErr w:type="gramEnd"/>
      <w:r w:rsidRPr="00E23215">
        <w:rPr>
          <w:b w:val="0"/>
          <w:color w:val="000000"/>
          <w:lang w:val="en-GB"/>
        </w:rPr>
        <w:t xml:space="preserve"> reliability. B) Align and punch pin insert ports visually.</w:t>
      </w:r>
      <w:bookmarkEnd w:id="6"/>
    </w:p>
    <w:p w:rsidR="003275E4" w:rsidRPr="00E23215" w:rsidRDefault="003275E4" w:rsidP="003275E4">
      <w:pPr>
        <w:pStyle w:val="Heading5"/>
      </w:pPr>
      <w:r w:rsidRPr="00E23215">
        <w:t>Plasma Treat Flow and Control Layers</w:t>
      </w:r>
    </w:p>
    <w:p w:rsidR="003275E4" w:rsidRPr="00560F40" w:rsidRDefault="003275E4" w:rsidP="003275E4">
      <w:pPr>
        <w:rPr>
          <w:lang w:val="en-US"/>
        </w:rPr>
      </w:pPr>
      <w:r w:rsidRPr="00560F40">
        <w:rPr>
          <w:shd w:val="clear" w:color="auto" w:fill="FFFFFF"/>
          <w:lang w:val="en-US"/>
        </w:rPr>
        <w:tab/>
        <w:t xml:space="preserve">The </w:t>
      </w:r>
      <w:proofErr w:type="gramStart"/>
      <w:r w:rsidRPr="00560F40">
        <w:rPr>
          <w:shd w:val="clear" w:color="auto" w:fill="FFFFFF"/>
          <w:lang w:val="en-US"/>
        </w:rPr>
        <w:t>plasma bonding</w:t>
      </w:r>
      <w:proofErr w:type="gramEnd"/>
      <w:r w:rsidRPr="00560F40">
        <w:rPr>
          <w:shd w:val="clear" w:color="auto" w:fill="FFFFFF"/>
          <w:lang w:val="en-US"/>
        </w:rPr>
        <w:t xml:space="preserve"> step enables to finish your microfluidic chip fabrication. </w:t>
      </w:r>
      <w:proofErr w:type="gramStart"/>
      <w:r w:rsidRPr="00560F40">
        <w:rPr>
          <w:shd w:val="clear" w:color="auto" w:fill="FFFFFF"/>
          <w:lang w:val="en-US"/>
        </w:rPr>
        <w:t>To permanently bond</w:t>
      </w:r>
      <w:proofErr w:type="gramEnd"/>
      <w:r w:rsidRPr="00560F40">
        <w:rPr>
          <w:shd w:val="clear" w:color="auto" w:fill="FFFFFF"/>
          <w:lang w:val="en-US"/>
        </w:rPr>
        <w:t xml:space="preserve"> the PDMS components to each other, researchers use a plasma cleaner to change the surface properties of PDMS. </w:t>
      </w:r>
      <w:r w:rsidRPr="00560F40">
        <w:rPr>
          <w:lang w:val="en-US"/>
        </w:rPr>
        <w:t xml:space="preserve">The mechanism of bonding involves the oxidation of the surface layer, which increases the concentration of hydroxyl groups, leading to the formation of strong intermolecular bonds upon contact. Bonding the flow layer to the control layer requires both components to be exceptionally clean at all times and requires precision and speed to avoid incomplete chemical bonding between the two layers. </w:t>
      </w:r>
    </w:p>
    <w:p w:rsidR="003275E4" w:rsidRPr="00E23215" w:rsidRDefault="003275E4" w:rsidP="003275E4">
      <w:pPr>
        <w:pStyle w:val="Default"/>
        <w:numPr>
          <w:ilvl w:val="0"/>
          <w:numId w:val="17"/>
        </w:numPr>
        <w:spacing w:before="200" w:line="276" w:lineRule="auto"/>
        <w:ind w:right="288"/>
        <w:contextualSpacing/>
        <w:jc w:val="both"/>
        <w:rPr>
          <w:rFonts w:ascii="Times" w:hAnsi="Times"/>
        </w:rPr>
      </w:pPr>
      <w:r w:rsidRPr="00E23215">
        <w:rPr>
          <w:rFonts w:ascii="Times" w:hAnsi="Times"/>
        </w:rPr>
        <w:t xml:space="preserve">Wash the nitrile gloves worn while handling PDMS using isopropanol and water to remove any residual detergent powder or other potential contaminants. </w:t>
      </w:r>
    </w:p>
    <w:p w:rsidR="003275E4" w:rsidRPr="00E23215" w:rsidRDefault="003275E4" w:rsidP="003275E4">
      <w:pPr>
        <w:pStyle w:val="Default"/>
        <w:numPr>
          <w:ilvl w:val="0"/>
          <w:numId w:val="17"/>
        </w:numPr>
        <w:spacing w:before="200" w:line="276" w:lineRule="auto"/>
        <w:ind w:right="288"/>
        <w:contextualSpacing/>
        <w:jc w:val="both"/>
        <w:rPr>
          <w:rFonts w:ascii="Times" w:hAnsi="Times"/>
        </w:rPr>
      </w:pPr>
      <w:r w:rsidRPr="00E23215">
        <w:rPr>
          <w:rFonts w:ascii="Times" w:hAnsi="Times"/>
        </w:rPr>
        <w:t xml:space="preserve">Clean the metal plate used to hold the flow layer PDMS, the alignment tool, and the area around the alignment tool using isopropanol to remove PDMS and dust particles. </w:t>
      </w:r>
    </w:p>
    <w:p w:rsidR="003275E4" w:rsidRPr="00E23215" w:rsidRDefault="003275E4" w:rsidP="003275E4">
      <w:pPr>
        <w:pStyle w:val="Default"/>
        <w:numPr>
          <w:ilvl w:val="0"/>
          <w:numId w:val="17"/>
        </w:numPr>
        <w:spacing w:before="200" w:line="276" w:lineRule="auto"/>
        <w:ind w:right="288"/>
        <w:contextualSpacing/>
        <w:jc w:val="both"/>
        <w:rPr>
          <w:rFonts w:ascii="Times" w:hAnsi="Times"/>
        </w:rPr>
      </w:pPr>
      <w:r w:rsidRPr="00E23215">
        <w:rPr>
          <w:rFonts w:ascii="Times" w:hAnsi="Times"/>
        </w:rPr>
        <w:t>Place the flow layer on the metal plate with the microscopic features facing up.</w:t>
      </w:r>
    </w:p>
    <w:p w:rsidR="003275E4" w:rsidRPr="00E23215" w:rsidRDefault="003275E4" w:rsidP="003275E4">
      <w:pPr>
        <w:pStyle w:val="Default"/>
        <w:numPr>
          <w:ilvl w:val="0"/>
          <w:numId w:val="17"/>
        </w:numPr>
        <w:spacing w:before="200" w:line="276" w:lineRule="auto"/>
        <w:ind w:right="288"/>
        <w:contextualSpacing/>
        <w:jc w:val="both"/>
        <w:rPr>
          <w:rFonts w:ascii="Times" w:hAnsi="Times"/>
        </w:rPr>
      </w:pPr>
      <w:r w:rsidRPr="00E23215">
        <w:rPr>
          <w:rFonts w:ascii="Times" w:hAnsi="Times"/>
        </w:rPr>
        <w:t>Clean flow layer blocks with tape.</w:t>
      </w:r>
    </w:p>
    <w:p w:rsidR="003275E4" w:rsidRPr="00E23215" w:rsidRDefault="003275E4" w:rsidP="003275E4">
      <w:pPr>
        <w:pStyle w:val="Default"/>
        <w:numPr>
          <w:ilvl w:val="0"/>
          <w:numId w:val="17"/>
        </w:numPr>
        <w:spacing w:before="200" w:line="276" w:lineRule="auto"/>
        <w:ind w:right="288"/>
        <w:contextualSpacing/>
        <w:jc w:val="both"/>
        <w:rPr>
          <w:rFonts w:ascii="Times" w:hAnsi="Times"/>
        </w:rPr>
      </w:pPr>
      <w:r w:rsidRPr="00E23215">
        <w:rPr>
          <w:rFonts w:ascii="Times" w:hAnsi="Times"/>
        </w:rPr>
        <w:t>Clean control wafer with air gun.</w:t>
      </w:r>
    </w:p>
    <w:p w:rsidR="003275E4" w:rsidRPr="00E23215" w:rsidRDefault="003275E4" w:rsidP="003275E4">
      <w:pPr>
        <w:pStyle w:val="Default"/>
        <w:numPr>
          <w:ilvl w:val="0"/>
          <w:numId w:val="17"/>
        </w:numPr>
        <w:spacing w:before="200" w:line="276" w:lineRule="auto"/>
        <w:ind w:right="288"/>
        <w:contextualSpacing/>
        <w:jc w:val="both"/>
        <w:rPr>
          <w:rFonts w:ascii="Times" w:hAnsi="Times"/>
        </w:rPr>
      </w:pPr>
      <w:r w:rsidRPr="00E23215">
        <w:rPr>
          <w:rFonts w:ascii="Times" w:hAnsi="Times"/>
        </w:rPr>
        <w:t>Insert metal plate into plasma generator.</w:t>
      </w:r>
    </w:p>
    <w:p w:rsidR="003275E4" w:rsidRPr="00E23215" w:rsidRDefault="003275E4" w:rsidP="003275E4">
      <w:pPr>
        <w:pStyle w:val="Default"/>
        <w:numPr>
          <w:ilvl w:val="0"/>
          <w:numId w:val="17"/>
        </w:numPr>
        <w:spacing w:before="200" w:line="276" w:lineRule="auto"/>
        <w:ind w:right="288"/>
        <w:contextualSpacing/>
        <w:jc w:val="both"/>
        <w:rPr>
          <w:rFonts w:ascii="Times" w:hAnsi="Times"/>
        </w:rPr>
      </w:pPr>
      <w:r w:rsidRPr="00E23215">
        <w:rPr>
          <w:rFonts w:ascii="Times" w:hAnsi="Times"/>
        </w:rPr>
        <w:lastRenderedPageBreak/>
        <w:t xml:space="preserve">Insert PDMS coated control layer wafer into the plasma generator. </w:t>
      </w:r>
    </w:p>
    <w:p w:rsidR="003275E4" w:rsidRPr="00E23215" w:rsidRDefault="003275E4" w:rsidP="003275E4">
      <w:pPr>
        <w:pStyle w:val="Default"/>
        <w:numPr>
          <w:ilvl w:val="0"/>
          <w:numId w:val="17"/>
        </w:numPr>
        <w:spacing w:before="200" w:line="276" w:lineRule="auto"/>
        <w:ind w:right="288"/>
        <w:contextualSpacing/>
        <w:jc w:val="both"/>
        <w:rPr>
          <w:rFonts w:ascii="Times" w:hAnsi="Times"/>
        </w:rPr>
      </w:pPr>
      <w:r w:rsidRPr="00E23215">
        <w:rPr>
          <w:rFonts w:ascii="Times" w:hAnsi="Times"/>
        </w:rPr>
        <w:t>Vacuum seal the chamber of the plasma generator a</w:t>
      </w:r>
      <w:r>
        <w:rPr>
          <w:rFonts w:ascii="Times" w:hAnsi="Times"/>
        </w:rPr>
        <w:t>nd fill it with oxygen gas for 2</w:t>
      </w:r>
      <w:r w:rsidRPr="00E23215">
        <w:rPr>
          <w:rFonts w:ascii="Times" w:hAnsi="Times"/>
        </w:rPr>
        <w:t>min.</w:t>
      </w:r>
    </w:p>
    <w:p w:rsidR="003275E4" w:rsidRPr="00E23215" w:rsidRDefault="003275E4" w:rsidP="003275E4">
      <w:pPr>
        <w:pStyle w:val="Default"/>
        <w:numPr>
          <w:ilvl w:val="0"/>
          <w:numId w:val="17"/>
        </w:numPr>
        <w:spacing w:before="200" w:line="276" w:lineRule="auto"/>
        <w:ind w:right="288"/>
        <w:contextualSpacing/>
        <w:jc w:val="both"/>
        <w:rPr>
          <w:rFonts w:ascii="Times" w:hAnsi="Times"/>
        </w:rPr>
      </w:pPr>
      <w:r w:rsidRPr="00E23215">
        <w:rPr>
          <w:rFonts w:ascii="Times" w:hAnsi="Times"/>
        </w:rPr>
        <w:t xml:space="preserve">Run the plasma generator at 20W for 15s. </w:t>
      </w:r>
    </w:p>
    <w:p w:rsidR="003275E4" w:rsidRPr="00E23215" w:rsidRDefault="003275E4" w:rsidP="003275E4">
      <w:pPr>
        <w:pStyle w:val="Heading5"/>
        <w:rPr>
          <w:rFonts w:eastAsia="Times" w:cs="Times"/>
        </w:rPr>
      </w:pPr>
      <w:r w:rsidRPr="00E23215">
        <w:t>Bond and Align Control and Flow Layers</w:t>
      </w:r>
    </w:p>
    <w:p w:rsidR="003275E4" w:rsidRPr="00560F40" w:rsidRDefault="003275E4" w:rsidP="003275E4">
      <w:pPr>
        <w:rPr>
          <w:lang w:val="en-US"/>
        </w:rPr>
      </w:pPr>
      <w:r w:rsidRPr="00560F40">
        <w:rPr>
          <w:lang w:val="en-US"/>
        </w:rPr>
        <w:tab/>
        <w:t xml:space="preserve">The hydroxyl groups exposed on the surface of the PDMS by the oxygen plasma are inherently unstable and therefore the two layers </w:t>
      </w:r>
      <w:proofErr w:type="gramStart"/>
      <w:r w:rsidRPr="00560F40">
        <w:rPr>
          <w:lang w:val="en-US"/>
        </w:rPr>
        <w:t>should be brought</w:t>
      </w:r>
      <w:proofErr w:type="gramEnd"/>
      <w:r w:rsidRPr="00560F40">
        <w:rPr>
          <w:lang w:val="en-US"/>
        </w:rPr>
        <w:t xml:space="preserve"> into contact as quickly as possible. Contact between the two layers results in immediate covalent bonding between the two surfaces.</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 xml:space="preserve">Immediately after plasma </w:t>
      </w:r>
      <w:proofErr w:type="gramStart"/>
      <w:r w:rsidRPr="00E23215">
        <w:rPr>
          <w:rFonts w:ascii="Times" w:hAnsi="Times"/>
        </w:rPr>
        <w:t>treatment</w:t>
      </w:r>
      <w:proofErr w:type="gramEnd"/>
      <w:r w:rsidRPr="00E23215">
        <w:rPr>
          <w:rFonts w:ascii="Times" w:hAnsi="Times"/>
        </w:rPr>
        <w:t xml:space="preserve"> place the control layer wafer on the stage of the alignment tool.</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 xml:space="preserve">Place the thick flow layer blocks on the suspension mounting block tool. </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 xml:space="preserve">Orient the </w:t>
      </w:r>
      <w:proofErr w:type="gramStart"/>
      <w:r>
        <w:rPr>
          <w:rFonts w:ascii="Times" w:hAnsi="Times"/>
        </w:rPr>
        <w:t>2</w:t>
      </w:r>
      <w:proofErr w:type="gramEnd"/>
      <w:r w:rsidRPr="00E23215">
        <w:rPr>
          <w:rFonts w:ascii="Times" w:hAnsi="Times"/>
        </w:rPr>
        <w:t xml:space="preserve"> layers such that the multiplexer and waste components of both layers are parallel to each other. </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Position the flow layer blocks directly above the control layer using the XY adjustment knobs.</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Lower the flow layer blocks until they are roughly 300</w:t>
      </w:r>
      <w:r w:rsidRPr="00E23215">
        <w:rPr>
          <w:rFonts w:ascii="Times" w:hAnsi="Times" w:cs="Times"/>
        </w:rPr>
        <w:t>µ</w:t>
      </w:r>
      <w:r w:rsidRPr="00E23215">
        <w:rPr>
          <w:rFonts w:ascii="Times" w:hAnsi="Times"/>
        </w:rPr>
        <w:t xml:space="preserve">m apart. </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 xml:space="preserve">Adjust the alignment using the peristaltic pump component as a starting reference point. </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Adjust the yaw using the multiplexer inputs as a reference.</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 xml:space="preserve">Check all valves on the chip. </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Adjust XY and yaw.</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 xml:space="preserve">Lower the flow layer into direct contact with the control layer while periodically </w:t>
      </w:r>
      <w:proofErr w:type="gramStart"/>
      <w:r w:rsidRPr="00E23215">
        <w:rPr>
          <w:rFonts w:ascii="Times" w:hAnsi="Times"/>
        </w:rPr>
        <w:t>making adjustments to</w:t>
      </w:r>
      <w:proofErr w:type="gramEnd"/>
      <w:r w:rsidRPr="00E23215">
        <w:rPr>
          <w:rFonts w:ascii="Times" w:hAnsi="Times"/>
        </w:rPr>
        <w:t xml:space="preserve"> the alignment. </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Inspect each chip for bubbles trapped between the</w:t>
      </w:r>
      <w:r>
        <w:rPr>
          <w:rFonts w:ascii="Times" w:hAnsi="Times"/>
        </w:rPr>
        <w:t xml:space="preserve"> </w:t>
      </w:r>
      <w:proofErr w:type="gramStart"/>
      <w:r>
        <w:rPr>
          <w:rFonts w:ascii="Times" w:hAnsi="Times"/>
        </w:rPr>
        <w:t>2</w:t>
      </w:r>
      <w:proofErr w:type="gramEnd"/>
      <w:r w:rsidRPr="00E23215">
        <w:rPr>
          <w:rFonts w:ascii="Times" w:hAnsi="Times"/>
        </w:rPr>
        <w:t xml:space="preserve"> layers. </w:t>
      </w:r>
    </w:p>
    <w:p w:rsidR="003275E4" w:rsidRPr="00E23215" w:rsidRDefault="003275E4" w:rsidP="003275E4">
      <w:pPr>
        <w:pStyle w:val="Default"/>
        <w:numPr>
          <w:ilvl w:val="0"/>
          <w:numId w:val="18"/>
        </w:numPr>
        <w:spacing w:before="100" w:after="100" w:line="276" w:lineRule="auto"/>
        <w:ind w:right="288"/>
        <w:contextualSpacing/>
        <w:jc w:val="both"/>
        <w:rPr>
          <w:rFonts w:ascii="Times" w:hAnsi="Times"/>
        </w:rPr>
      </w:pPr>
      <w:r w:rsidRPr="00E23215">
        <w:rPr>
          <w:rFonts w:ascii="Times" w:hAnsi="Times"/>
        </w:rPr>
        <w:t>Press all bubbles out of the chip by placing the wafer on a flat surface and pushing down.</w:t>
      </w:r>
    </w:p>
    <w:p w:rsidR="003275E4" w:rsidRPr="00E23215" w:rsidRDefault="003275E4" w:rsidP="003275E4">
      <w:pPr>
        <w:pStyle w:val="Default"/>
        <w:numPr>
          <w:ilvl w:val="0"/>
          <w:numId w:val="18"/>
        </w:numPr>
        <w:spacing w:before="100" w:after="100" w:line="276" w:lineRule="auto"/>
        <w:ind w:right="288"/>
        <w:contextualSpacing/>
        <w:jc w:val="both"/>
        <w:rPr>
          <w:rFonts w:ascii="Times" w:eastAsia="Times" w:hAnsi="Times" w:cs="Times"/>
        </w:rPr>
      </w:pPr>
      <w:r w:rsidRPr="00E23215">
        <w:rPr>
          <w:rFonts w:ascii="Times" w:hAnsi="Times"/>
        </w:rPr>
        <w:t>Incubate wafers at 80</w:t>
      </w:r>
      <w:r w:rsidRPr="00E23215">
        <w:rPr>
          <w:rFonts w:ascii="Times" w:hAnsi="Times"/>
          <w:lang w:val="es-ES_tradnl"/>
        </w:rPr>
        <w:t>º</w:t>
      </w:r>
      <w:r>
        <w:rPr>
          <w:rFonts w:ascii="Times" w:hAnsi="Times"/>
        </w:rPr>
        <w:t>C for a minimum of 2hr</w:t>
      </w:r>
      <w:r w:rsidRPr="00E23215">
        <w:rPr>
          <w:rFonts w:ascii="Times" w:hAnsi="Times"/>
        </w:rPr>
        <w:t>.</w:t>
      </w:r>
    </w:p>
    <w:p w:rsidR="003275E4" w:rsidRPr="00E23215" w:rsidRDefault="003275E4" w:rsidP="003275E4">
      <w:pPr>
        <w:pStyle w:val="Heading5"/>
        <w:rPr>
          <w:rFonts w:eastAsia="Times" w:cs="Times"/>
        </w:rPr>
      </w:pPr>
      <w:r w:rsidRPr="00E23215">
        <w:t>Cut out and Punch Chip</w:t>
      </w:r>
    </w:p>
    <w:p w:rsidR="003275E4" w:rsidRPr="00560F40" w:rsidRDefault="003275E4" w:rsidP="003275E4">
      <w:pPr>
        <w:rPr>
          <w:lang w:val="en-US"/>
        </w:rPr>
      </w:pPr>
      <w:r w:rsidRPr="00560F40">
        <w:rPr>
          <w:lang w:val="en-US"/>
        </w:rPr>
        <w:tab/>
        <w:t xml:space="preserve">After the two layers are sufficiently chemically bonded </w:t>
      </w:r>
      <w:proofErr w:type="gramStart"/>
      <w:r w:rsidRPr="00560F40">
        <w:rPr>
          <w:lang w:val="en-US"/>
        </w:rPr>
        <w:t>together</w:t>
      </w:r>
      <w:proofErr w:type="gramEnd"/>
      <w:r w:rsidRPr="00560F40">
        <w:rPr>
          <w:lang w:val="en-US"/>
        </w:rPr>
        <w:t xml:space="preserve"> the control layer inlets are punched and the whole chip is covalently bonded to a glass slide. </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 xml:space="preserve">Use a scalpel to cut the thin control layer PDMS around the edge of the chip. </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 xml:space="preserve">Gently peel each chip </w:t>
      </w:r>
      <w:proofErr w:type="gramStart"/>
      <w:r w:rsidRPr="00E23215">
        <w:rPr>
          <w:rFonts w:ascii="Times" w:hAnsi="Times"/>
        </w:rPr>
        <w:t>off of</w:t>
      </w:r>
      <w:proofErr w:type="gramEnd"/>
      <w:r w:rsidRPr="00E23215">
        <w:rPr>
          <w:rFonts w:ascii="Times" w:hAnsi="Times"/>
        </w:rPr>
        <w:t xml:space="preserve"> the control layer wafer.</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Align and punch the control layer ports for each chip.</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Thoroughly clean each chip using adhesive tape to remove all PDMS particles.</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 xml:space="preserve">Place the glass slides inside the plasma generator. </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Vacuum seal and pressurize the pl</w:t>
      </w:r>
      <w:r>
        <w:rPr>
          <w:rFonts w:ascii="Times" w:hAnsi="Times"/>
        </w:rPr>
        <w:t>asma generator with oxygen for 2</w:t>
      </w:r>
      <w:r w:rsidRPr="00E23215">
        <w:rPr>
          <w:rFonts w:ascii="Times" w:hAnsi="Times"/>
        </w:rPr>
        <w:t xml:space="preserve">min. </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Expose glass sl</w:t>
      </w:r>
      <w:r>
        <w:rPr>
          <w:rFonts w:ascii="Times" w:hAnsi="Times"/>
        </w:rPr>
        <w:t>ides to plasma at 20W for 5</w:t>
      </w:r>
      <w:r w:rsidRPr="00E23215">
        <w:rPr>
          <w:rFonts w:ascii="Times" w:hAnsi="Times"/>
        </w:rPr>
        <w:t xml:space="preserve">min. </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 xml:space="preserve">Store glass slides in a petri dish until the PDMS chips are ready. </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Expose PDMS chips to plasma at 20W for 15s.</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 xml:space="preserve">Lower PDMS chips onto the glass slides, features down, until </w:t>
      </w:r>
      <w:r>
        <w:rPr>
          <w:rFonts w:ascii="Times" w:hAnsi="Times"/>
        </w:rPr>
        <w:t>one</w:t>
      </w:r>
      <w:r w:rsidRPr="00E23215">
        <w:rPr>
          <w:rFonts w:ascii="Times" w:hAnsi="Times"/>
        </w:rPr>
        <w:t xml:space="preserve"> edge makes contact. </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Pr>
          <w:rFonts w:ascii="Times" w:hAnsi="Times"/>
        </w:rPr>
        <w:t xml:space="preserve">Let </w:t>
      </w:r>
      <w:r w:rsidRPr="00E23215">
        <w:rPr>
          <w:rFonts w:ascii="Times" w:hAnsi="Times"/>
        </w:rPr>
        <w:t xml:space="preserve">the chip </w:t>
      </w:r>
      <w:r>
        <w:rPr>
          <w:rFonts w:ascii="Times" w:hAnsi="Times"/>
        </w:rPr>
        <w:t xml:space="preserve">fall </w:t>
      </w:r>
      <w:r w:rsidRPr="00E23215">
        <w:rPr>
          <w:rFonts w:ascii="Times" w:hAnsi="Times"/>
        </w:rPr>
        <w:t>onto the glass slide.</w:t>
      </w:r>
    </w:p>
    <w:p w:rsidR="003275E4" w:rsidRPr="00E23215" w:rsidRDefault="003275E4" w:rsidP="003275E4">
      <w:pPr>
        <w:pStyle w:val="Default"/>
        <w:numPr>
          <w:ilvl w:val="0"/>
          <w:numId w:val="19"/>
        </w:numPr>
        <w:spacing w:before="100" w:after="100" w:line="276" w:lineRule="auto"/>
        <w:ind w:right="288"/>
        <w:contextualSpacing/>
        <w:jc w:val="both"/>
        <w:rPr>
          <w:rFonts w:ascii="Times" w:hAnsi="Times"/>
        </w:rPr>
      </w:pPr>
      <w:r w:rsidRPr="00E23215">
        <w:rPr>
          <w:rFonts w:ascii="Times" w:hAnsi="Times"/>
        </w:rPr>
        <w:t>Place all chips on a flat surface and apply pressure evenly to each until no bubbles remain.</w:t>
      </w:r>
    </w:p>
    <w:p w:rsidR="003275E4" w:rsidRPr="00E23215" w:rsidRDefault="003275E4" w:rsidP="003275E4">
      <w:pPr>
        <w:pStyle w:val="Default"/>
        <w:numPr>
          <w:ilvl w:val="0"/>
          <w:numId w:val="19"/>
        </w:numPr>
        <w:spacing w:before="100" w:after="100" w:line="276" w:lineRule="auto"/>
        <w:ind w:right="288"/>
        <w:contextualSpacing/>
        <w:jc w:val="both"/>
        <w:rPr>
          <w:rFonts w:ascii="Times" w:eastAsia="Times" w:hAnsi="Times" w:cs="Times"/>
        </w:rPr>
      </w:pPr>
      <w:r w:rsidRPr="00E23215">
        <w:rPr>
          <w:rFonts w:ascii="Times" w:hAnsi="Times"/>
        </w:rPr>
        <w:t>Incubate completed chips at 80</w:t>
      </w:r>
      <w:proofErr w:type="spellStart"/>
      <w:r w:rsidRPr="00E23215">
        <w:rPr>
          <w:rFonts w:ascii="Times" w:hAnsi="Times"/>
          <w:lang w:val="es-ES_tradnl"/>
        </w:rPr>
        <w:t>ºC</w:t>
      </w:r>
      <w:proofErr w:type="spellEnd"/>
      <w:r w:rsidRPr="00E23215">
        <w:rPr>
          <w:rFonts w:ascii="Times" w:hAnsi="Times"/>
        </w:rPr>
        <w:t xml:space="preserve"> overnight.</w:t>
      </w:r>
    </w:p>
    <w:p w:rsidR="003275E4" w:rsidRPr="00E23215" w:rsidRDefault="003275E4" w:rsidP="003275E4">
      <w:pPr>
        <w:pStyle w:val="Heading5"/>
      </w:pPr>
      <w:r w:rsidRPr="00E23215">
        <w:lastRenderedPageBreak/>
        <w:t>Octet Puncher</w:t>
      </w:r>
    </w:p>
    <w:p w:rsidR="003275E4" w:rsidRPr="00560F40" w:rsidRDefault="003275E4" w:rsidP="003275E4">
      <w:pPr>
        <w:rPr>
          <w:lang w:val="en-US"/>
        </w:rPr>
      </w:pPr>
      <w:bookmarkStart w:id="8" w:name="_Toc420653810"/>
      <w:r w:rsidRPr="00560F40">
        <w:rPr>
          <w:lang w:val="en-US"/>
        </w:rPr>
        <w:tab/>
        <w:t>Aligning and punching chip inputs is very time consuming. To facilitate this, an octet puncher (</w:t>
      </w:r>
      <w:r w:rsidRPr="00E23215">
        <w:rPr>
          <w:lang w:val="en-GB"/>
        </w:rPr>
        <w:t xml:space="preserve">Figure </w:t>
      </w:r>
      <w:r w:rsidRPr="00E23215">
        <w:fldChar w:fldCharType="begin"/>
      </w:r>
      <w:r w:rsidRPr="00E23215">
        <w:rPr>
          <w:lang w:val="en-GB"/>
        </w:rPr>
        <w:instrText xml:space="preserve"> SEQ Figure \* ARABIC </w:instrText>
      </w:r>
      <w:r w:rsidRPr="00E23215">
        <w:fldChar w:fldCharType="separate"/>
      </w:r>
      <w:r w:rsidR="00716CDE">
        <w:rPr>
          <w:noProof/>
          <w:lang w:val="en-GB"/>
        </w:rPr>
        <w:t>1</w:t>
      </w:r>
      <w:r w:rsidRPr="00E23215">
        <w:fldChar w:fldCharType="end"/>
      </w:r>
      <w:r w:rsidRPr="00560F40">
        <w:rPr>
          <w:lang w:val="en-US"/>
        </w:rPr>
        <w:t xml:space="preserve">), </w:t>
      </w:r>
      <w:proofErr w:type="gramStart"/>
      <w:r w:rsidRPr="00560F40">
        <w:rPr>
          <w:lang w:val="en-US"/>
        </w:rPr>
        <w:t>was developed</w:t>
      </w:r>
      <w:proofErr w:type="gramEnd"/>
      <w:r w:rsidRPr="00560F40">
        <w:rPr>
          <w:lang w:val="en-US"/>
        </w:rPr>
        <w:t xml:space="preserve"> by M. </w:t>
      </w:r>
      <w:proofErr w:type="spellStart"/>
      <w:r w:rsidRPr="00560F40">
        <w:rPr>
          <w:lang w:val="en-US"/>
        </w:rPr>
        <w:t>Etzrodt</w:t>
      </w:r>
      <w:proofErr w:type="spellEnd"/>
      <w:r w:rsidRPr="00560F40">
        <w:rPr>
          <w:lang w:val="en-US"/>
        </w:rPr>
        <w:t xml:space="preserve"> and T. Frank in collaboration with the D-BSSE mechanical workshop. This instrument dramatically increases the throughput of chips that </w:t>
      </w:r>
      <w:proofErr w:type="gramStart"/>
      <w:r w:rsidRPr="00560F40">
        <w:rPr>
          <w:lang w:val="en-US"/>
        </w:rPr>
        <w:t>can be produced</w:t>
      </w:r>
      <w:proofErr w:type="gramEnd"/>
      <w:r w:rsidRPr="00560F40">
        <w:rPr>
          <w:lang w:val="en-US"/>
        </w:rPr>
        <w:t xml:space="preserve"> and standardizes the distances between holes in the chip facilitating subsequent chip setup on the microscope and microfluidic control rigs.</w:t>
      </w:r>
      <w:bookmarkEnd w:id="8"/>
      <w:r w:rsidRPr="00560F40">
        <w:rPr>
          <w:lang w:val="en-US"/>
        </w:rPr>
        <w:t xml:space="preserve"> </w:t>
      </w:r>
    </w:p>
    <w:p w:rsidR="003275E4" w:rsidRPr="00E23215" w:rsidRDefault="003275E4" w:rsidP="003275E4">
      <w:pPr>
        <w:pStyle w:val="Default"/>
        <w:spacing w:after="200" w:line="360" w:lineRule="auto"/>
        <w:ind w:right="288"/>
        <w:contextualSpacing/>
        <w:jc w:val="both"/>
        <w:rPr>
          <w:rFonts w:ascii="Times" w:eastAsia="Times" w:hAnsi="Times" w:cs="Times"/>
        </w:rPr>
      </w:pPr>
      <w:r w:rsidRPr="00E23215">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3946525</wp:posOffset>
                </wp:positionV>
                <wp:extent cx="3067050" cy="537845"/>
                <wp:effectExtent l="0" t="1905" r="0" b="317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7050" cy="537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75E4" w:rsidRPr="00A76B86" w:rsidRDefault="003275E4" w:rsidP="003275E4">
                            <w:pPr>
                              <w:pStyle w:val="Caption"/>
                              <w:rPr>
                                <w:rFonts w:ascii="Times" w:eastAsia="Times" w:hAnsi="Times" w:cs="Times"/>
                                <w:b w:val="0"/>
                                <w:color w:val="000000"/>
                                <w:bdr w:val="nil"/>
                                <w:lang w:val="en-GB" w:eastAsia="en-US"/>
                              </w:rPr>
                            </w:pPr>
                            <w:bookmarkStart w:id="9" w:name="_Toc420653702"/>
                            <w:bookmarkStart w:id="10" w:name="_Toc420653811"/>
                            <w:bookmarkStart w:id="11" w:name="_Toc424675823"/>
                            <w:bookmarkStart w:id="12" w:name="_Toc424675862"/>
                            <w:bookmarkStart w:id="13" w:name="_Toc424675901"/>
                            <w:bookmarkStart w:id="14" w:name="_Toc424680283"/>
                            <w:r w:rsidRPr="0073412C">
                              <w:rPr>
                                <w:lang w:val="en-GB"/>
                              </w:rPr>
                              <w:t xml:space="preserve">Figure </w:t>
                            </w:r>
                            <w:r w:rsidR="00705786">
                              <w:t>2</w:t>
                            </w:r>
                            <w:r w:rsidRPr="0073412C">
                              <w:rPr>
                                <w:lang w:val="en-GB"/>
                              </w:rPr>
                              <w:t xml:space="preserve"> </w:t>
                            </w:r>
                            <w:r w:rsidRPr="00A76B86">
                              <w:rPr>
                                <w:lang w:val="en-GB"/>
                              </w:rPr>
                              <w:t xml:space="preserve">Octet </w:t>
                            </w:r>
                            <w:proofErr w:type="gramStart"/>
                            <w:r w:rsidRPr="00A76B86">
                              <w:rPr>
                                <w:lang w:val="en-GB"/>
                              </w:rPr>
                              <w:t>Hole</w:t>
                            </w:r>
                            <w:proofErr w:type="gramEnd"/>
                            <w:r w:rsidRPr="00A76B86">
                              <w:rPr>
                                <w:lang w:val="en-GB"/>
                              </w:rPr>
                              <w:t xml:space="preserve"> Puncher.</w:t>
                            </w:r>
                            <w:r>
                              <w:rPr>
                                <w:lang w:val="en-GB"/>
                              </w:rPr>
                              <w:t xml:space="preserve"> </w:t>
                            </w:r>
                            <w:r>
                              <w:rPr>
                                <w:b w:val="0"/>
                                <w:lang w:val="en-GB"/>
                              </w:rPr>
                              <w:t xml:space="preserve">The octet puncher is comprised of 8 parallel hole punches similar to the singlet </w:t>
                            </w:r>
                            <w:proofErr w:type="gramStart"/>
                            <w:r>
                              <w:rPr>
                                <w:b w:val="0"/>
                                <w:lang w:val="en-GB"/>
                              </w:rPr>
                              <w:t>hole</w:t>
                            </w:r>
                            <w:proofErr w:type="gramEnd"/>
                            <w:r>
                              <w:rPr>
                                <w:b w:val="0"/>
                                <w:lang w:val="en-GB"/>
                              </w:rPr>
                              <w:t xml:space="preserve"> puncher.</w:t>
                            </w:r>
                            <w:bookmarkEnd w:id="9"/>
                            <w:bookmarkEnd w:id="10"/>
                            <w:bookmarkEnd w:id="11"/>
                            <w:bookmarkEnd w:id="12"/>
                            <w:bookmarkEnd w:id="13"/>
                            <w:bookmarkEnd w:id="14"/>
                          </w:p>
                          <w:p w:rsidR="003275E4" w:rsidRPr="00D82FC1" w:rsidRDefault="003275E4" w:rsidP="003275E4">
                            <w:pPr>
                              <w:pStyle w:val="Caption"/>
                              <w:rPr>
                                <w:rFonts w:ascii="Times" w:eastAsia="Times" w:hAnsi="Times" w:cs="Times"/>
                                <w:color w:val="000000"/>
                                <w:bdr w:val="nil"/>
                                <w:lang w:val="en-US" w:eastAsia="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0;margin-top:310.75pt;width:241.5pt;height:42.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" stroked="f">
                <v:textbox inset="0,0,0,0">
                  <w:txbxContent>
                    <w:p w:rsidR="003275E4" w:rsidRPr="00A76B86" w:rsidRDefault="003275E4" w:rsidP="003275E4">
                      <w:pPr>
                        <w:pStyle w:val="Caption"/>
                        <w:rPr>
                          <w:rFonts w:ascii="Times" w:eastAsia="Times" w:hAnsi="Times" w:cs="Times"/>
                          <w:b w:val="0"/>
                          <w:color w:val="000000"/>
                          <w:bdr w:val="nil"/>
                          <w:lang w:val="en-GB" w:eastAsia="en-US"/>
                        </w:rPr>
                      </w:pPr>
                      <w:bookmarkStart w:id="15" w:name="_Toc420653702"/>
                      <w:bookmarkStart w:id="16" w:name="_Toc420653811"/>
                      <w:bookmarkStart w:id="17" w:name="_Toc424675823"/>
                      <w:bookmarkStart w:id="18" w:name="_Toc424675862"/>
                      <w:bookmarkStart w:id="19" w:name="_Toc424675901"/>
                      <w:bookmarkStart w:id="20" w:name="_Toc424680283"/>
                      <w:r w:rsidRPr="0073412C">
                        <w:rPr>
                          <w:lang w:val="en-GB"/>
                        </w:rPr>
                        <w:t xml:space="preserve">Figure </w:t>
                      </w:r>
                      <w:r w:rsidR="00705786">
                        <w:t>2</w:t>
                      </w:r>
                      <w:r w:rsidRPr="0073412C">
                        <w:rPr>
                          <w:lang w:val="en-GB"/>
                        </w:rPr>
                        <w:t xml:space="preserve"> </w:t>
                      </w:r>
                      <w:r w:rsidRPr="00A76B86">
                        <w:rPr>
                          <w:lang w:val="en-GB"/>
                        </w:rPr>
                        <w:t xml:space="preserve">Octet </w:t>
                      </w:r>
                      <w:proofErr w:type="gramStart"/>
                      <w:r w:rsidRPr="00A76B86">
                        <w:rPr>
                          <w:lang w:val="en-GB"/>
                        </w:rPr>
                        <w:t>Hole</w:t>
                      </w:r>
                      <w:proofErr w:type="gramEnd"/>
                      <w:r w:rsidRPr="00A76B86">
                        <w:rPr>
                          <w:lang w:val="en-GB"/>
                        </w:rPr>
                        <w:t xml:space="preserve"> Puncher.</w:t>
                      </w:r>
                      <w:r>
                        <w:rPr>
                          <w:lang w:val="en-GB"/>
                        </w:rPr>
                        <w:t xml:space="preserve"> </w:t>
                      </w:r>
                      <w:r>
                        <w:rPr>
                          <w:b w:val="0"/>
                          <w:lang w:val="en-GB"/>
                        </w:rPr>
                        <w:t xml:space="preserve">The octet puncher is comprised of 8 parallel hole punches similar to the singlet </w:t>
                      </w:r>
                      <w:proofErr w:type="gramStart"/>
                      <w:r>
                        <w:rPr>
                          <w:b w:val="0"/>
                          <w:lang w:val="en-GB"/>
                        </w:rPr>
                        <w:t>hole</w:t>
                      </w:r>
                      <w:proofErr w:type="gramEnd"/>
                      <w:r>
                        <w:rPr>
                          <w:b w:val="0"/>
                          <w:lang w:val="en-GB"/>
                        </w:rPr>
                        <w:t xml:space="preserve"> puncher.</w:t>
                      </w:r>
                      <w:bookmarkEnd w:id="15"/>
                      <w:bookmarkEnd w:id="16"/>
                      <w:bookmarkEnd w:id="17"/>
                      <w:bookmarkEnd w:id="18"/>
                      <w:bookmarkEnd w:id="19"/>
                      <w:bookmarkEnd w:id="20"/>
                    </w:p>
                    <w:p w:rsidR="003275E4" w:rsidRPr="00D82FC1" w:rsidRDefault="003275E4" w:rsidP="003275E4">
                      <w:pPr>
                        <w:pStyle w:val="Caption"/>
                        <w:rPr>
                          <w:rFonts w:ascii="Times" w:eastAsia="Times" w:hAnsi="Times" w:cs="Times"/>
                          <w:color w:val="000000"/>
                          <w:bdr w:val="nil"/>
                          <w:lang w:val="en-US" w:eastAsia="en-US"/>
                        </w:rPr>
                      </w:pPr>
                    </w:p>
                  </w:txbxContent>
                </v:textbox>
              </v:shape>
            </w:pict>
          </mc:Fallback>
        </mc:AlternateContent>
      </w:r>
      <w:r w:rsidRPr="00E23215">
        <w:rPr>
          <w:rFonts w:ascii="Times" w:eastAsia="Times" w:hAnsi="Times" w:cs="Times"/>
          <w:noProof/>
        </w:rPr>
        <w:drawing>
          <wp:inline distT="0" distB="0" distL="0" distR="0">
            <wp:extent cx="2959735" cy="3946525"/>
            <wp:effectExtent l="0" t="0" r="0" b="0"/>
            <wp:docPr id="3" name="Picture 3" descr="IMG_0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0339"/>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59735" cy="3946525"/>
                    </a:xfrm>
                    <a:prstGeom prst="rect">
                      <a:avLst/>
                    </a:prstGeom>
                    <a:noFill/>
                    <a:ln>
                      <a:noFill/>
                    </a:ln>
                  </pic:spPr>
                </pic:pic>
              </a:graphicData>
            </a:graphic>
          </wp:inline>
        </w:drawing>
      </w:r>
    </w:p>
    <w:p w:rsidR="003275E4" w:rsidRPr="00E23215" w:rsidRDefault="003275E4" w:rsidP="003275E4">
      <w:pPr>
        <w:pStyle w:val="Default"/>
        <w:spacing w:after="200" w:line="360" w:lineRule="auto"/>
        <w:ind w:right="288"/>
        <w:contextualSpacing/>
        <w:jc w:val="both"/>
        <w:rPr>
          <w:rFonts w:ascii="Times" w:eastAsia="Times" w:hAnsi="Times" w:cs="Times"/>
        </w:rPr>
      </w:pPr>
    </w:p>
    <w:p w:rsidR="003275E4" w:rsidRPr="00E23215" w:rsidRDefault="003275E4" w:rsidP="003275E4">
      <w:pPr>
        <w:pStyle w:val="Heading2"/>
        <w:rPr>
          <w:rFonts w:eastAsia="Times" w:cs="Times"/>
        </w:rPr>
      </w:pPr>
      <w:bookmarkStart w:id="21" w:name="_Toc424675775"/>
      <w:r>
        <w:br w:type="page"/>
      </w:r>
      <w:r w:rsidRPr="00E23215">
        <w:lastRenderedPageBreak/>
        <w:t>Microfluidic Chip Control</w:t>
      </w:r>
      <w:bookmarkEnd w:id="21"/>
    </w:p>
    <w:p w:rsidR="003275E4" w:rsidRPr="00560F40" w:rsidRDefault="003275E4" w:rsidP="003275E4">
      <w:pPr>
        <w:rPr>
          <w:lang w:val="en-US"/>
        </w:rPr>
      </w:pPr>
      <w:r w:rsidRPr="00560F40">
        <w:rPr>
          <w:lang w:val="en-US"/>
        </w:rPr>
        <w:tab/>
        <w:t xml:space="preserve">The microfluidic control manifolds used for all chip experiments </w:t>
      </w:r>
      <w:proofErr w:type="gramStart"/>
      <w:r w:rsidRPr="00560F40">
        <w:rPr>
          <w:lang w:val="en-US"/>
        </w:rPr>
        <w:t>are based</w:t>
      </w:r>
      <w:proofErr w:type="gramEnd"/>
      <w:r w:rsidRPr="00560F40">
        <w:rPr>
          <w:lang w:val="en-US"/>
        </w:rPr>
        <w:t xml:space="preserve"> on a custom design of the Systems Biology and Bioengineering group of the ETHZ/D-BSSE. We further optimized the design for performance by ensuring that the supply chain </w:t>
      </w:r>
      <w:proofErr w:type="gramStart"/>
      <w:r w:rsidRPr="00560F40">
        <w:rPr>
          <w:lang w:val="en-US"/>
        </w:rPr>
        <w:t>was sourced</w:t>
      </w:r>
      <w:proofErr w:type="gramEnd"/>
      <w:r w:rsidRPr="00560F40">
        <w:rPr>
          <w:lang w:val="en-US"/>
        </w:rPr>
        <w:t xml:space="preserve"> from as few companies as possible and mainly European suppliers rather than from overseas, thus increasing reliability of components, reducing costs and increasing the speed of delivery. Standardization using exclusively FESTO pneumatic components makes the rig </w:t>
      </w:r>
      <w:proofErr w:type="gramStart"/>
      <w:r w:rsidRPr="00560F40">
        <w:rPr>
          <w:lang w:val="en-US"/>
        </w:rPr>
        <w:t>extremely modular</w:t>
      </w:r>
      <w:proofErr w:type="gramEnd"/>
      <w:r w:rsidRPr="00560F40">
        <w:rPr>
          <w:lang w:val="en-US"/>
        </w:rPr>
        <w:t xml:space="preserve"> and changes can be performed quickly using FESTO pneumatic quick plug-in connectors without the need for sophisticated tools. A rig controlling 48 individual valves on a microfluidic chip amounts to a cost of roughly 5.000 CHF. </w:t>
      </w:r>
    </w:p>
    <w:p w:rsidR="003275E4" w:rsidRPr="00560F40" w:rsidRDefault="003275E4" w:rsidP="003275E4">
      <w:pPr>
        <w:rPr>
          <w:lang w:val="en-US"/>
        </w:rPr>
      </w:pPr>
      <w:r w:rsidRPr="00560F40">
        <w:rPr>
          <w:lang w:val="en-US"/>
        </w:rPr>
        <w:tab/>
        <w:t xml:space="preserve">The basic design for each control manifold </w:t>
      </w:r>
      <w:proofErr w:type="gramStart"/>
      <w:r w:rsidRPr="00560F40">
        <w:rPr>
          <w:lang w:val="en-US"/>
        </w:rPr>
        <w:t>is based</w:t>
      </w:r>
      <w:proofErr w:type="gramEnd"/>
      <w:r w:rsidRPr="00560F40">
        <w:rPr>
          <w:lang w:val="en-US"/>
        </w:rPr>
        <w:t xml:space="preserve"> on a </w:t>
      </w:r>
      <w:proofErr w:type="spellStart"/>
      <w:r w:rsidRPr="00560F40">
        <w:rPr>
          <w:lang w:val="en-US"/>
        </w:rPr>
        <w:t>Tay</w:t>
      </w:r>
      <w:proofErr w:type="spellEnd"/>
      <w:r w:rsidRPr="00560F40">
        <w:rPr>
          <w:lang w:val="en-US"/>
        </w:rPr>
        <w:t xml:space="preserve"> Group design although each manifold was modified according to the available parts and intended location (</w:t>
      </w:r>
      <w:r w:rsidRPr="00E23215">
        <w:fldChar w:fldCharType="begin"/>
      </w:r>
      <w:r w:rsidRPr="00560F40">
        <w:rPr>
          <w:lang w:val="en-US"/>
        </w:rPr>
        <w:instrText xml:space="preserve"> REF _Ref420653173 \h </w:instrText>
      </w:r>
      <w:r w:rsidRPr="00560F40">
        <w:rPr>
          <w:lang w:val="en-US"/>
        </w:rPr>
        <w:instrText xml:space="preserve"> \* MERGEFORMAT </w:instrText>
      </w:r>
      <w:r w:rsidRPr="00E23215">
        <w:fldChar w:fldCharType="separate"/>
      </w:r>
      <w:r w:rsidR="00716CDE" w:rsidRPr="00716CDE">
        <w:rPr>
          <w:lang w:val="en-GB"/>
        </w:rPr>
        <w:t xml:space="preserve">Figure </w:t>
      </w:r>
      <w:r w:rsidRPr="00E23215">
        <w:fldChar w:fldCharType="end"/>
      </w:r>
      <w:r w:rsidRPr="00560F40">
        <w:rPr>
          <w:lang w:val="en-US"/>
        </w:rPr>
        <w:t xml:space="preserve">). The pneumatic solenoid valves used to control the PDMS membrane valves of the chips control layer along with all other components </w:t>
      </w:r>
      <w:proofErr w:type="gramStart"/>
      <w:r w:rsidRPr="00560F40">
        <w:rPr>
          <w:lang w:val="en-US"/>
        </w:rPr>
        <w:t>can be found</w:t>
      </w:r>
      <w:proofErr w:type="gramEnd"/>
      <w:r w:rsidRPr="00560F40">
        <w:rPr>
          <w:lang w:val="en-US"/>
        </w:rPr>
        <w:t xml:space="preserve"> in an itemized list in </w:t>
      </w:r>
      <w:r w:rsidRPr="00E23215">
        <w:fldChar w:fldCharType="begin"/>
      </w:r>
      <w:r w:rsidRPr="00560F40">
        <w:rPr>
          <w:lang w:val="en-US"/>
        </w:rPr>
        <w:instrText xml:space="preserve"> REF _Ref420653191 \h  \* MERGEFORMAT </w:instrText>
      </w:r>
      <w:r w:rsidRPr="00E23215">
        <w:fldChar w:fldCharType="separate"/>
      </w:r>
      <w:r w:rsidR="00716CDE">
        <w:rPr>
          <w:b/>
          <w:bCs/>
          <w:lang w:val="en-US"/>
        </w:rPr>
        <w:t>Error! Reference source not found.</w:t>
      </w:r>
      <w:r w:rsidRPr="00E23215">
        <w:fldChar w:fldCharType="end"/>
      </w:r>
      <w:r w:rsidRPr="00560F40">
        <w:rPr>
          <w:lang w:val="en-US"/>
        </w:rPr>
        <w:t xml:space="preserve">. Six sets of solenoid blocks </w:t>
      </w:r>
      <w:proofErr w:type="gramStart"/>
      <w:r w:rsidRPr="00560F40">
        <w:rPr>
          <w:lang w:val="en-US"/>
        </w:rPr>
        <w:t>are attached</w:t>
      </w:r>
      <w:proofErr w:type="gramEnd"/>
      <w:r w:rsidRPr="00560F40">
        <w:rPr>
          <w:lang w:val="en-US"/>
        </w:rPr>
        <w:t xml:space="preserve"> to the manifold, each containing eight independently controlled solenoid valves, and all connected to a central pressure regulator. These solenoids </w:t>
      </w:r>
      <w:proofErr w:type="gramStart"/>
      <w:r w:rsidRPr="00560F40">
        <w:rPr>
          <w:lang w:val="en-US"/>
        </w:rPr>
        <w:t>are controlled</w:t>
      </w:r>
      <w:proofErr w:type="gramEnd"/>
      <w:r w:rsidRPr="00560F40">
        <w:rPr>
          <w:lang w:val="en-US"/>
        </w:rPr>
        <w:t xml:space="preserve"> using a USB control box built in house specifically for 12V switching.</w:t>
      </w:r>
    </w:p>
    <w:p w:rsidR="003275E4" w:rsidRPr="00E23215" w:rsidRDefault="003275E4" w:rsidP="003275E4">
      <w:pPr>
        <w:pStyle w:val="Default"/>
        <w:keepNext/>
        <w:spacing w:after="200" w:line="360" w:lineRule="auto"/>
        <w:ind w:right="288"/>
        <w:contextualSpacing/>
        <w:jc w:val="both"/>
      </w:pPr>
      <w:r w:rsidRPr="00E23215">
        <w:rPr>
          <w:rFonts w:ascii="Times" w:hAnsi="Times"/>
          <w:noProof/>
        </w:rPr>
        <w:drawing>
          <wp:inline distT="0" distB="0" distL="0" distR="0">
            <wp:extent cx="4585335" cy="3429000"/>
            <wp:effectExtent l="0" t="0" r="5715" b="0"/>
            <wp:docPr id="1" name="Picture 1" descr="IMG_0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034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85335" cy="3429000"/>
                    </a:xfrm>
                    <a:prstGeom prst="rect">
                      <a:avLst/>
                    </a:prstGeom>
                    <a:noFill/>
                    <a:ln>
                      <a:noFill/>
                    </a:ln>
                  </pic:spPr>
                </pic:pic>
              </a:graphicData>
            </a:graphic>
          </wp:inline>
        </w:drawing>
      </w:r>
    </w:p>
    <w:p w:rsidR="003275E4" w:rsidRDefault="003275E4" w:rsidP="003275E4">
      <w:pPr>
        <w:pStyle w:val="Caption"/>
        <w:contextualSpacing/>
        <w:jc w:val="both"/>
        <w:rPr>
          <w:b w:val="0"/>
          <w:color w:val="000000"/>
          <w:lang w:val="en-GB"/>
        </w:rPr>
      </w:pPr>
      <w:bookmarkStart w:id="22" w:name="_Toc420653812"/>
      <w:bookmarkStart w:id="23" w:name="_Ref420653173"/>
      <w:r w:rsidRPr="00E23215">
        <w:rPr>
          <w:color w:val="000000"/>
          <w:lang w:val="en-GB"/>
        </w:rPr>
        <w:t xml:space="preserve">Figure </w:t>
      </w:r>
      <w:bookmarkEnd w:id="23"/>
      <w:proofErr w:type="gramStart"/>
      <w:r w:rsidR="00705786">
        <w:rPr>
          <w:color w:val="000000"/>
        </w:rPr>
        <w:t>3</w:t>
      </w:r>
      <w:proofErr w:type="gramEnd"/>
      <w:r w:rsidRPr="00E23215">
        <w:rPr>
          <w:color w:val="000000"/>
          <w:lang w:val="en-GB"/>
        </w:rPr>
        <w:t xml:space="preserve"> A Microfluidic Control Manifold.</w:t>
      </w:r>
      <w:r w:rsidRPr="00E23215">
        <w:rPr>
          <w:b w:val="0"/>
          <w:color w:val="000000"/>
          <w:lang w:val="en-GB"/>
        </w:rPr>
        <w:t xml:space="preserve"> The control manifold features </w:t>
      </w:r>
      <w:r>
        <w:rPr>
          <w:b w:val="0"/>
          <w:color w:val="000000"/>
          <w:lang w:val="en-GB"/>
        </w:rPr>
        <w:t>six</w:t>
      </w:r>
      <w:r w:rsidRPr="00E23215">
        <w:rPr>
          <w:b w:val="0"/>
          <w:color w:val="000000"/>
          <w:lang w:val="en-GB"/>
        </w:rPr>
        <w:t xml:space="preserve"> sets of </w:t>
      </w:r>
      <w:r>
        <w:rPr>
          <w:b w:val="0"/>
          <w:color w:val="000000"/>
          <w:lang w:val="en-GB"/>
        </w:rPr>
        <w:t>eight</w:t>
      </w:r>
      <w:r w:rsidRPr="00E23215">
        <w:rPr>
          <w:b w:val="0"/>
          <w:color w:val="000000"/>
          <w:lang w:val="en-GB"/>
        </w:rPr>
        <w:t xml:space="preserve"> solenoid pressure valves for the control layer elements and </w:t>
      </w:r>
      <w:r>
        <w:rPr>
          <w:b w:val="0"/>
          <w:color w:val="000000"/>
          <w:lang w:val="en-GB"/>
        </w:rPr>
        <w:t>ten</w:t>
      </w:r>
      <w:r w:rsidRPr="00E23215">
        <w:rPr>
          <w:b w:val="0"/>
          <w:color w:val="000000"/>
          <w:lang w:val="en-GB"/>
        </w:rPr>
        <w:t xml:space="preserve"> ball valves for the flow layer elements.</w:t>
      </w:r>
      <w:bookmarkEnd w:id="22"/>
    </w:p>
    <w:p w:rsidR="003275E4" w:rsidRPr="00E23215" w:rsidRDefault="003275E4" w:rsidP="003275E4">
      <w:pPr>
        <w:pStyle w:val="Heading2"/>
      </w:pPr>
      <w:r w:rsidRPr="00E23215">
        <w:lastRenderedPageBreak/>
        <w:t>Chip Setup</w:t>
      </w:r>
    </w:p>
    <w:p w:rsidR="003275E4" w:rsidRPr="00E23215" w:rsidRDefault="003275E4" w:rsidP="003275E4">
      <w:pPr>
        <w:pStyle w:val="Heading3"/>
      </w:pPr>
      <w:bookmarkStart w:id="24" w:name="_Toc424675779"/>
      <w:r w:rsidRPr="00E23215">
        <w:t>Control Layer Setup</w:t>
      </w:r>
      <w:bookmarkEnd w:id="24"/>
    </w:p>
    <w:p w:rsidR="003275E4" w:rsidRPr="00560F40" w:rsidRDefault="003275E4" w:rsidP="003275E4">
      <w:pPr>
        <w:rPr>
          <w:lang w:val="en-US"/>
        </w:rPr>
      </w:pPr>
      <w:r w:rsidRPr="00560F40">
        <w:rPr>
          <w:lang w:val="en-US"/>
        </w:rPr>
        <w:tab/>
        <w:t xml:space="preserve">In order to provide the pressure required to open and close PDMS membrane valves as well as push liquids into the flow layer of the chip, the control manifold needs to be connected to the chip via a network of polyethylene tubes. Each is solenoid is connected to the chip via a four piece water reservoir and injection system composed of 10cm of 2.5mm polyethylene tubing connected to a three way ball valve for easy refilling, 150cm of 0.5mm polyethylene tubing and finally a metal tube bent at a right angle. This water reservoir system allows the solenoids to transmit pressure to the PDMS membrane valves without injecting air directly into the chip. The solenoids and tubing connected to the control layer of the chip </w:t>
      </w:r>
      <w:proofErr w:type="gramStart"/>
      <w:r w:rsidRPr="00560F40">
        <w:rPr>
          <w:lang w:val="en-US"/>
        </w:rPr>
        <w:t>were operated</w:t>
      </w:r>
      <w:proofErr w:type="gramEnd"/>
      <w:r w:rsidRPr="00560F40">
        <w:rPr>
          <w:lang w:val="en-US"/>
        </w:rPr>
        <w:t xml:space="preserve"> between 25psi and 30psi depending on the membrane thickness. </w:t>
      </w:r>
      <w:r w:rsidRPr="00560F40">
        <w:rPr>
          <w:lang w:val="en-US"/>
        </w:rPr>
        <w:tab/>
        <w:t xml:space="preserve">The </w:t>
      </w:r>
      <w:proofErr w:type="gramStart"/>
      <w:r w:rsidRPr="00560F40">
        <w:rPr>
          <w:lang w:val="en-US"/>
        </w:rPr>
        <w:t>liquids which were injected into the flow layer of the chip</w:t>
      </w:r>
      <w:proofErr w:type="gramEnd"/>
      <w:r w:rsidRPr="00560F40">
        <w:rPr>
          <w:lang w:val="en-US"/>
        </w:rPr>
        <w:t xml:space="preserve"> were pressurized to 7.5psi using a set of three directional ball valves connected to two meters of 0.5mm polyethylene tubing.</w:t>
      </w:r>
    </w:p>
    <w:p w:rsidR="003275E4" w:rsidRPr="00E23215" w:rsidRDefault="003275E4" w:rsidP="003275E4">
      <w:pPr>
        <w:pStyle w:val="Default"/>
        <w:numPr>
          <w:ilvl w:val="0"/>
          <w:numId w:val="20"/>
        </w:numPr>
        <w:spacing w:after="200" w:line="360" w:lineRule="auto"/>
        <w:ind w:right="288"/>
        <w:contextualSpacing/>
        <w:jc w:val="both"/>
        <w:rPr>
          <w:rFonts w:ascii="Times" w:hAnsi="Times"/>
        </w:rPr>
      </w:pPr>
      <w:r w:rsidRPr="00E23215">
        <w:rPr>
          <w:rFonts w:ascii="Times" w:hAnsi="Times"/>
        </w:rPr>
        <w:t xml:space="preserve">Before any other components could be </w:t>
      </w:r>
      <w:proofErr w:type="gramStart"/>
      <w:r w:rsidRPr="00E23215">
        <w:rPr>
          <w:rFonts w:ascii="Times" w:hAnsi="Times"/>
        </w:rPr>
        <w:t>attached</w:t>
      </w:r>
      <w:proofErr w:type="gramEnd"/>
      <w:r w:rsidRPr="00E23215">
        <w:rPr>
          <w:rFonts w:ascii="Times" w:hAnsi="Times"/>
        </w:rPr>
        <w:t xml:space="preserve"> the user needed to fill each control tube with water and insert each pin of the control tube into the holes punched according to the numbering scheme shown on the map </w:t>
      </w:r>
      <w:r w:rsidRPr="00E23215">
        <w:rPr>
          <w:rFonts w:ascii="Times" w:hAnsi="Times"/>
        </w:rPr>
        <w:fldChar w:fldCharType="begin"/>
      </w:r>
      <w:r w:rsidRPr="00E23215">
        <w:rPr>
          <w:rFonts w:ascii="Times" w:hAnsi="Times"/>
        </w:rPr>
        <w:instrText xml:space="preserve"> REF _Ref420667709 \h </w:instrText>
      </w:r>
      <w:r w:rsidRPr="00E23215">
        <w:rPr>
          <w:rFonts w:ascii="Times" w:hAnsi="Times"/>
        </w:rPr>
      </w:r>
      <w:r w:rsidRPr="00E23215">
        <w:rPr>
          <w:rFonts w:ascii="Times" w:hAnsi="Times"/>
        </w:rPr>
        <w:instrText xml:space="preserve"> \* MERGEFORMAT </w:instrText>
      </w:r>
      <w:r w:rsidRPr="00E23215">
        <w:rPr>
          <w:rFonts w:ascii="Times" w:hAnsi="Times"/>
        </w:rPr>
        <w:fldChar w:fldCharType="separate"/>
      </w:r>
      <w:r w:rsidR="00716CDE" w:rsidRPr="00E23215">
        <w:rPr>
          <w:lang w:val="en-GB"/>
        </w:rPr>
        <w:t xml:space="preserve">Figure </w:t>
      </w:r>
      <w:r w:rsidRPr="00E23215">
        <w:rPr>
          <w:rFonts w:ascii="Times" w:hAnsi="Times"/>
        </w:rPr>
        <w:fldChar w:fldCharType="end"/>
      </w:r>
      <w:r w:rsidRPr="00E23215">
        <w:rPr>
          <w:rFonts w:ascii="Times" w:hAnsi="Times"/>
        </w:rPr>
        <w:t xml:space="preserve">. </w:t>
      </w:r>
    </w:p>
    <w:p w:rsidR="003275E4" w:rsidRPr="00E23215" w:rsidRDefault="003275E4" w:rsidP="003275E4">
      <w:pPr>
        <w:pStyle w:val="Default"/>
        <w:numPr>
          <w:ilvl w:val="0"/>
          <w:numId w:val="20"/>
        </w:numPr>
        <w:spacing w:after="200" w:line="360" w:lineRule="auto"/>
        <w:ind w:right="288"/>
        <w:contextualSpacing/>
        <w:jc w:val="both"/>
        <w:rPr>
          <w:rFonts w:ascii="Times" w:hAnsi="Times"/>
        </w:rPr>
      </w:pPr>
      <w:r w:rsidRPr="00E23215">
        <w:rPr>
          <w:rFonts w:ascii="Times" w:hAnsi="Times"/>
        </w:rPr>
        <w:t>After all control tubes were inserted into the chip the entire system is</w:t>
      </w:r>
      <w:r>
        <w:rPr>
          <w:rFonts w:ascii="Times" w:hAnsi="Times"/>
        </w:rPr>
        <w:t xml:space="preserve"> pressurized to 5</w:t>
      </w:r>
      <w:r w:rsidRPr="00E23215">
        <w:rPr>
          <w:rFonts w:ascii="Times" w:hAnsi="Times"/>
        </w:rPr>
        <w:t xml:space="preserve">psi and left alone for 30min while water fills the channels of the flow layer by forcing air through the porous structure of the PDMS. </w:t>
      </w:r>
    </w:p>
    <w:p w:rsidR="003275E4" w:rsidRPr="00E23215" w:rsidRDefault="003275E4" w:rsidP="003275E4">
      <w:pPr>
        <w:pStyle w:val="Default"/>
        <w:numPr>
          <w:ilvl w:val="0"/>
          <w:numId w:val="20"/>
        </w:numPr>
        <w:spacing w:after="200" w:line="360" w:lineRule="auto"/>
        <w:ind w:right="288"/>
        <w:contextualSpacing/>
        <w:jc w:val="both"/>
        <w:rPr>
          <w:rFonts w:ascii="Times" w:hAnsi="Times"/>
        </w:rPr>
      </w:pPr>
      <w:r w:rsidRPr="00E23215">
        <w:rPr>
          <w:rFonts w:ascii="Times" w:hAnsi="Times"/>
        </w:rPr>
        <w:t xml:space="preserve">After air has been removed from the control </w:t>
      </w:r>
      <w:proofErr w:type="gramStart"/>
      <w:r w:rsidRPr="00E23215">
        <w:rPr>
          <w:rFonts w:ascii="Times" w:hAnsi="Times"/>
        </w:rPr>
        <w:t>lines</w:t>
      </w:r>
      <w:proofErr w:type="gramEnd"/>
      <w:r w:rsidRPr="00E23215">
        <w:rPr>
          <w:rFonts w:ascii="Times" w:hAnsi="Times"/>
        </w:rPr>
        <w:t xml:space="preserve"> the pressure on the control layer is increased to 20psi.</w:t>
      </w:r>
    </w:p>
    <w:p w:rsidR="003275E4" w:rsidRPr="00E23215" w:rsidRDefault="003275E4" w:rsidP="003275E4">
      <w:pPr>
        <w:pStyle w:val="Default"/>
        <w:numPr>
          <w:ilvl w:val="0"/>
          <w:numId w:val="20"/>
        </w:numPr>
        <w:spacing w:after="200" w:line="360" w:lineRule="auto"/>
        <w:ind w:right="288"/>
        <w:contextualSpacing/>
        <w:jc w:val="both"/>
        <w:rPr>
          <w:rFonts w:ascii="Times" w:hAnsi="Times"/>
        </w:rPr>
      </w:pPr>
      <w:r w:rsidRPr="00E23215">
        <w:rPr>
          <w:rFonts w:ascii="Times" w:hAnsi="Times"/>
        </w:rPr>
        <w:t>Slowly increase control layer pressure while visually inspecting each membrane valve.</w:t>
      </w:r>
    </w:p>
    <w:p w:rsidR="003275E4" w:rsidRPr="00E23215" w:rsidRDefault="003275E4" w:rsidP="003275E4">
      <w:pPr>
        <w:pStyle w:val="Default"/>
        <w:numPr>
          <w:ilvl w:val="0"/>
          <w:numId w:val="20"/>
        </w:numPr>
        <w:spacing w:after="200" w:line="360" w:lineRule="auto"/>
        <w:ind w:right="288"/>
        <w:contextualSpacing/>
        <w:jc w:val="both"/>
        <w:rPr>
          <w:rFonts w:ascii="Times" w:hAnsi="Times"/>
        </w:rPr>
      </w:pPr>
      <w:r w:rsidRPr="00E23215">
        <w:rPr>
          <w:rFonts w:ascii="Times" w:hAnsi="Times"/>
        </w:rPr>
        <w:t>Continue increasing the control layer pressure until all valves are closed.</w:t>
      </w:r>
    </w:p>
    <w:p w:rsidR="003275E4" w:rsidRPr="00E23215" w:rsidRDefault="003275E4" w:rsidP="003275E4">
      <w:pPr>
        <w:pStyle w:val="Default"/>
        <w:numPr>
          <w:ilvl w:val="0"/>
          <w:numId w:val="20"/>
        </w:numPr>
        <w:spacing w:after="200" w:line="360" w:lineRule="auto"/>
        <w:ind w:right="288"/>
        <w:contextualSpacing/>
        <w:jc w:val="both"/>
        <w:rPr>
          <w:rFonts w:ascii="Times" w:hAnsi="Times"/>
        </w:rPr>
      </w:pPr>
      <w:r w:rsidRPr="00E23215">
        <w:rPr>
          <w:rFonts w:ascii="Times" w:hAnsi="Times"/>
        </w:rPr>
        <w:t xml:space="preserve">The chip is now ready to be </w:t>
      </w:r>
      <w:proofErr w:type="gramStart"/>
      <w:r w:rsidRPr="00E23215">
        <w:rPr>
          <w:rFonts w:ascii="Times" w:hAnsi="Times"/>
        </w:rPr>
        <w:t>treated</w:t>
      </w:r>
      <w:proofErr w:type="gramEnd"/>
      <w:r w:rsidRPr="00E23215">
        <w:rPr>
          <w:rFonts w:ascii="Times" w:hAnsi="Times"/>
        </w:rPr>
        <w:t xml:space="preserve"> with a protein coating or otherwise treated for the necessary experiments.</w:t>
      </w:r>
    </w:p>
    <w:p w:rsidR="003275E4" w:rsidRPr="00E23215" w:rsidRDefault="00705786" w:rsidP="003275E4">
      <w:pPr>
        <w:pStyle w:val="Default"/>
        <w:keepNext/>
        <w:spacing w:after="200" w:line="360" w:lineRule="auto"/>
        <w:ind w:right="288"/>
        <w:contextualSpacing/>
        <w:jc w:val="both"/>
      </w:pPr>
      <w:r>
        <w:rPr>
          <w:noProof/>
        </w:rPr>
        <w:lastRenderedPageBreak/>
        <w:drawing>
          <wp:inline distT="0" distB="0" distL="0" distR="0">
            <wp:extent cx="5755640" cy="71316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5640" cy="7131685"/>
                    </a:xfrm>
                    <a:prstGeom prst="rect">
                      <a:avLst/>
                    </a:prstGeom>
                    <a:noFill/>
                    <a:ln>
                      <a:noFill/>
                    </a:ln>
                  </pic:spPr>
                </pic:pic>
              </a:graphicData>
            </a:graphic>
          </wp:inline>
        </w:drawing>
      </w:r>
    </w:p>
    <w:p w:rsidR="003275E4" w:rsidRPr="00E23215" w:rsidRDefault="003275E4" w:rsidP="003275E4">
      <w:pPr>
        <w:pStyle w:val="Caption"/>
        <w:contextualSpacing/>
        <w:jc w:val="both"/>
        <w:rPr>
          <w:rFonts w:ascii="Times" w:hAnsi="Times"/>
          <w:b w:val="0"/>
          <w:color w:val="000000"/>
          <w:lang w:val="en-GB"/>
        </w:rPr>
      </w:pPr>
      <w:bookmarkStart w:id="25" w:name="_Toc420653814"/>
      <w:bookmarkStart w:id="26" w:name="_Ref420667709"/>
      <w:r w:rsidRPr="00E23215">
        <w:rPr>
          <w:color w:val="000000"/>
          <w:lang w:val="en-GB"/>
        </w:rPr>
        <w:t xml:space="preserve">Figure </w:t>
      </w:r>
      <w:bookmarkEnd w:id="26"/>
      <w:proofErr w:type="gramStart"/>
      <w:r w:rsidR="00705786" w:rsidRPr="00705786">
        <w:rPr>
          <w:color w:val="000000"/>
          <w:lang w:val="en-US"/>
        </w:rPr>
        <w:t>4</w:t>
      </w:r>
      <w:proofErr w:type="gramEnd"/>
      <w:r w:rsidRPr="00E23215">
        <w:rPr>
          <w:color w:val="000000"/>
          <w:lang w:val="en-GB"/>
        </w:rPr>
        <w:t xml:space="preserve"> SCCC Schematic and Pin Insertion Map.</w:t>
      </w:r>
      <w:r w:rsidRPr="00E23215">
        <w:rPr>
          <w:b w:val="0"/>
          <w:color w:val="000000"/>
          <w:lang w:val="en-GB"/>
        </w:rPr>
        <w:t xml:space="preserve"> Insert control layer pins into their corresponding ports punched during the flow layer </w:t>
      </w:r>
      <w:proofErr w:type="gramStart"/>
      <w:r w:rsidRPr="00E23215">
        <w:rPr>
          <w:b w:val="0"/>
          <w:color w:val="000000"/>
          <w:lang w:val="en-GB"/>
        </w:rPr>
        <w:t>cut-out</w:t>
      </w:r>
      <w:proofErr w:type="gramEnd"/>
      <w:r w:rsidRPr="00E23215">
        <w:rPr>
          <w:b w:val="0"/>
          <w:color w:val="000000"/>
          <w:lang w:val="en-GB"/>
        </w:rPr>
        <w:t xml:space="preserve"> and punch step.</w:t>
      </w:r>
      <w:bookmarkEnd w:id="25"/>
    </w:p>
    <w:p w:rsidR="003275E4" w:rsidRPr="00E23215" w:rsidRDefault="003275E4" w:rsidP="003275E4">
      <w:pPr>
        <w:pStyle w:val="Heading3"/>
      </w:pPr>
      <w:bookmarkStart w:id="27" w:name="_Ref420648639"/>
      <w:bookmarkStart w:id="28" w:name="_Toc424675780"/>
      <w:r w:rsidRPr="00E23215">
        <w:t>Flow Layer Setup</w:t>
      </w:r>
      <w:bookmarkEnd w:id="27"/>
      <w:bookmarkEnd w:id="28"/>
    </w:p>
    <w:p w:rsidR="003275E4" w:rsidRPr="00560F40" w:rsidRDefault="003275E4" w:rsidP="003275E4">
      <w:pPr>
        <w:rPr>
          <w:lang w:val="en-US"/>
        </w:rPr>
      </w:pPr>
      <w:r w:rsidRPr="00560F40">
        <w:rPr>
          <w:lang w:val="en-US"/>
        </w:rPr>
        <w:tab/>
        <w:t xml:space="preserve">Setting up the </w:t>
      </w:r>
      <w:proofErr w:type="gramStart"/>
      <w:r w:rsidRPr="00560F40">
        <w:rPr>
          <w:lang w:val="en-US"/>
        </w:rPr>
        <w:t>flow layer chip components</w:t>
      </w:r>
      <w:proofErr w:type="gramEnd"/>
      <w:r w:rsidRPr="00560F40">
        <w:rPr>
          <w:lang w:val="en-US"/>
        </w:rPr>
        <w:t xml:space="preserve"> requires pressurized </w:t>
      </w:r>
      <w:proofErr w:type="spellStart"/>
      <w:r w:rsidRPr="00560F40">
        <w:rPr>
          <w:lang w:val="en-US"/>
        </w:rPr>
        <w:t>microcentrifuge</w:t>
      </w:r>
      <w:proofErr w:type="spellEnd"/>
      <w:r w:rsidRPr="00560F40">
        <w:rPr>
          <w:lang w:val="en-US"/>
        </w:rPr>
        <w:t xml:space="preserve"> tubes of the desired liquids to be connected to the multiplexer inputs. Furthermore, an empty </w:t>
      </w:r>
      <w:proofErr w:type="gramStart"/>
      <w:r w:rsidRPr="00560F40">
        <w:rPr>
          <w:lang w:val="en-US"/>
        </w:rPr>
        <w:t>reservoir which is open to the atmosphere</w:t>
      </w:r>
      <w:proofErr w:type="gramEnd"/>
      <w:r w:rsidRPr="00560F40">
        <w:rPr>
          <w:lang w:val="en-US"/>
        </w:rPr>
        <w:t xml:space="preserve"> must be connected to the waste outlet, allowing liquid to enter it from the chip without resistance. These components </w:t>
      </w:r>
      <w:proofErr w:type="gramStart"/>
      <w:r w:rsidRPr="00560F40">
        <w:rPr>
          <w:lang w:val="en-US"/>
        </w:rPr>
        <w:t>can be seen</w:t>
      </w:r>
      <w:proofErr w:type="gramEnd"/>
      <w:r w:rsidRPr="00560F40">
        <w:rPr>
          <w:lang w:val="en-US"/>
        </w:rPr>
        <w:t xml:space="preserve"> highlighted in purple in </w:t>
      </w:r>
      <w:r w:rsidRPr="00E23215">
        <w:fldChar w:fldCharType="begin"/>
      </w:r>
      <w:r w:rsidRPr="00560F40">
        <w:rPr>
          <w:lang w:val="en-US"/>
        </w:rPr>
        <w:instrText xml:space="preserve"> REF _Ref420667709 \h </w:instrText>
      </w:r>
      <w:r w:rsidRPr="00560F40">
        <w:rPr>
          <w:lang w:val="en-US"/>
        </w:rPr>
        <w:instrText xml:space="preserve"> \* MERGEFORMAT </w:instrText>
      </w:r>
      <w:r w:rsidRPr="00E23215">
        <w:fldChar w:fldCharType="separate"/>
      </w:r>
      <w:r w:rsidR="00716CDE" w:rsidRPr="00716CDE">
        <w:rPr>
          <w:lang w:val="en-GB"/>
        </w:rPr>
        <w:t xml:space="preserve">Figure </w:t>
      </w:r>
      <w:r w:rsidRPr="00E23215">
        <w:fldChar w:fldCharType="end"/>
      </w:r>
      <w:r w:rsidRPr="00560F40">
        <w:rPr>
          <w:lang w:val="en-US"/>
        </w:rPr>
        <w:t xml:space="preserve">. </w:t>
      </w:r>
    </w:p>
    <w:p w:rsidR="003275E4" w:rsidRPr="00E23215" w:rsidRDefault="003275E4" w:rsidP="003275E4">
      <w:pPr>
        <w:pStyle w:val="Default"/>
        <w:numPr>
          <w:ilvl w:val="0"/>
          <w:numId w:val="21"/>
        </w:numPr>
        <w:spacing w:after="200" w:line="360" w:lineRule="auto"/>
        <w:ind w:right="288"/>
        <w:contextualSpacing/>
        <w:jc w:val="both"/>
        <w:rPr>
          <w:rFonts w:ascii="Times" w:hAnsi="Times"/>
        </w:rPr>
      </w:pPr>
      <w:r w:rsidRPr="00E23215">
        <w:rPr>
          <w:rFonts w:ascii="Times" w:hAnsi="Times"/>
        </w:rPr>
        <w:lastRenderedPageBreak/>
        <w:t xml:space="preserve">20cm of 0.5mm Teflon tubing is connected to each </w:t>
      </w:r>
      <w:proofErr w:type="spellStart"/>
      <w:r w:rsidRPr="00E23215">
        <w:rPr>
          <w:rFonts w:ascii="Times" w:hAnsi="Times"/>
        </w:rPr>
        <w:t>microcentrifuge</w:t>
      </w:r>
      <w:proofErr w:type="spellEnd"/>
      <w:r w:rsidRPr="00E23215">
        <w:rPr>
          <w:rFonts w:ascii="Times" w:hAnsi="Times"/>
        </w:rPr>
        <w:t xml:space="preserve"> tube by piercing </w:t>
      </w:r>
      <w:proofErr w:type="gramStart"/>
      <w:r w:rsidRPr="00E23215">
        <w:rPr>
          <w:rFonts w:ascii="Times" w:hAnsi="Times"/>
        </w:rPr>
        <w:t>it’s</w:t>
      </w:r>
      <w:proofErr w:type="gramEnd"/>
      <w:r w:rsidRPr="00E23215">
        <w:rPr>
          <w:rFonts w:ascii="Times" w:hAnsi="Times"/>
        </w:rPr>
        <w:t xml:space="preserve"> rubber stopper lid with a metal pin. </w:t>
      </w:r>
    </w:p>
    <w:p w:rsidR="003275E4" w:rsidRPr="00E23215" w:rsidRDefault="003275E4" w:rsidP="003275E4">
      <w:pPr>
        <w:pStyle w:val="Default"/>
        <w:numPr>
          <w:ilvl w:val="0"/>
          <w:numId w:val="21"/>
        </w:numPr>
        <w:spacing w:after="200"/>
        <w:ind w:right="288"/>
        <w:contextualSpacing/>
        <w:rPr>
          <w:rFonts w:ascii="Times" w:hAnsi="Times"/>
        </w:rPr>
      </w:pPr>
      <w:r w:rsidRPr="00E23215">
        <w:rPr>
          <w:rFonts w:ascii="Times" w:hAnsi="Times"/>
        </w:rPr>
        <w:t xml:space="preserve">The interior side of this pin </w:t>
      </w:r>
      <w:proofErr w:type="gramStart"/>
      <w:r w:rsidRPr="00E23215">
        <w:rPr>
          <w:rFonts w:ascii="Times" w:hAnsi="Times"/>
        </w:rPr>
        <w:t>is then connected</w:t>
      </w:r>
      <w:proofErr w:type="gramEnd"/>
      <w:r w:rsidRPr="00E23215">
        <w:rPr>
          <w:rFonts w:ascii="Times" w:hAnsi="Times"/>
        </w:rPr>
        <w:t xml:space="preserve"> to a </w:t>
      </w:r>
      <w:r>
        <w:rPr>
          <w:rFonts w:ascii="Times" w:hAnsi="Times"/>
        </w:rPr>
        <w:t>3</w:t>
      </w:r>
      <w:r w:rsidRPr="00E23215">
        <w:rPr>
          <w:rFonts w:ascii="Times" w:hAnsi="Times"/>
        </w:rPr>
        <w:t>c</w:t>
      </w:r>
      <w:r>
        <w:rPr>
          <w:rFonts w:ascii="Times" w:hAnsi="Times"/>
        </w:rPr>
        <w:t>m</w:t>
      </w:r>
      <w:r w:rsidRPr="00E23215">
        <w:rPr>
          <w:rFonts w:ascii="Times" w:hAnsi="Times"/>
        </w:rPr>
        <w:t xml:space="preserve"> long segment of Teflon tubing as depicted in.</w:t>
      </w:r>
    </w:p>
    <w:p w:rsidR="003275E4" w:rsidRPr="00E23215" w:rsidRDefault="003275E4" w:rsidP="003275E4">
      <w:pPr>
        <w:pStyle w:val="Default"/>
        <w:numPr>
          <w:ilvl w:val="0"/>
          <w:numId w:val="21"/>
        </w:numPr>
        <w:spacing w:after="200" w:line="360" w:lineRule="auto"/>
        <w:ind w:right="288"/>
        <w:contextualSpacing/>
        <w:jc w:val="both"/>
        <w:rPr>
          <w:rFonts w:ascii="Times" w:hAnsi="Times"/>
        </w:rPr>
      </w:pPr>
      <w:r w:rsidRPr="00E23215">
        <w:rPr>
          <w:rFonts w:ascii="Times" w:hAnsi="Times"/>
        </w:rPr>
        <w:t xml:space="preserve">Metal pins </w:t>
      </w:r>
      <w:proofErr w:type="gramStart"/>
      <w:r w:rsidRPr="00E23215">
        <w:rPr>
          <w:rFonts w:ascii="Times" w:hAnsi="Times"/>
        </w:rPr>
        <w:t>are then used</w:t>
      </w:r>
      <w:proofErr w:type="gramEnd"/>
      <w:r w:rsidRPr="00E23215">
        <w:rPr>
          <w:rFonts w:ascii="Times" w:hAnsi="Times"/>
        </w:rPr>
        <w:t xml:space="preserve"> to connect the </w:t>
      </w:r>
      <w:proofErr w:type="spellStart"/>
      <w:r w:rsidRPr="00E23215">
        <w:rPr>
          <w:rFonts w:ascii="Times" w:hAnsi="Times"/>
        </w:rPr>
        <w:t>microcentrifuge</w:t>
      </w:r>
      <w:proofErr w:type="spellEnd"/>
      <w:r w:rsidRPr="00E23215">
        <w:rPr>
          <w:rFonts w:ascii="Times" w:hAnsi="Times"/>
        </w:rPr>
        <w:t xml:space="preserve"> tube to the multiplexer via the 20cm segment of Teflon tubing.</w:t>
      </w:r>
    </w:p>
    <w:p w:rsidR="003275E4" w:rsidRPr="00E23215" w:rsidRDefault="003275E4" w:rsidP="003275E4">
      <w:pPr>
        <w:pStyle w:val="Default"/>
        <w:numPr>
          <w:ilvl w:val="0"/>
          <w:numId w:val="21"/>
        </w:numPr>
        <w:spacing w:after="200" w:line="360" w:lineRule="auto"/>
        <w:ind w:right="288"/>
        <w:contextualSpacing/>
        <w:jc w:val="both"/>
        <w:rPr>
          <w:rFonts w:ascii="Times" w:eastAsia="Times" w:hAnsi="Times" w:cs="Times"/>
        </w:rPr>
      </w:pPr>
      <w:r>
        <w:rPr>
          <w:rFonts w:ascii="Times" w:hAnsi="Times"/>
        </w:rPr>
        <w:t>The 2</w:t>
      </w:r>
      <w:r w:rsidRPr="00E23215">
        <w:rPr>
          <w:rFonts w:ascii="Times" w:hAnsi="Times"/>
        </w:rPr>
        <w:t xml:space="preserve">m polyethylene tubing from the flow layer ball valves </w:t>
      </w:r>
      <w:proofErr w:type="gramStart"/>
      <w:r w:rsidRPr="00E23215">
        <w:rPr>
          <w:rFonts w:ascii="Times" w:hAnsi="Times"/>
        </w:rPr>
        <w:t>is then connected</w:t>
      </w:r>
      <w:proofErr w:type="gramEnd"/>
      <w:r w:rsidRPr="00E23215">
        <w:rPr>
          <w:rFonts w:ascii="Times" w:hAnsi="Times"/>
        </w:rPr>
        <w:t xml:space="preserve"> to each </w:t>
      </w:r>
      <w:proofErr w:type="spellStart"/>
      <w:r w:rsidRPr="00E23215">
        <w:rPr>
          <w:rFonts w:ascii="Times" w:hAnsi="Times"/>
        </w:rPr>
        <w:t>microcentrifuge</w:t>
      </w:r>
      <w:proofErr w:type="spellEnd"/>
      <w:r w:rsidRPr="00E23215">
        <w:rPr>
          <w:rFonts w:ascii="Times" w:hAnsi="Times"/>
        </w:rPr>
        <w:t xml:space="preserve"> in order to pressurize each </w:t>
      </w:r>
      <w:r>
        <w:rPr>
          <w:rFonts w:ascii="Times" w:hAnsi="Times"/>
        </w:rPr>
        <w:t>one</w:t>
      </w:r>
      <w:r w:rsidRPr="00E23215">
        <w:rPr>
          <w:rFonts w:ascii="Times" w:hAnsi="Times"/>
        </w:rPr>
        <w:t>.</w:t>
      </w:r>
    </w:p>
    <w:p w:rsidR="003275E4" w:rsidRPr="00E23215" w:rsidRDefault="003275E4" w:rsidP="003275E4">
      <w:pPr>
        <w:pStyle w:val="Default"/>
        <w:numPr>
          <w:ilvl w:val="0"/>
          <w:numId w:val="21"/>
        </w:numPr>
        <w:spacing w:after="200" w:line="360" w:lineRule="auto"/>
        <w:ind w:right="288"/>
        <w:contextualSpacing/>
        <w:jc w:val="both"/>
        <w:rPr>
          <w:rFonts w:ascii="Times" w:eastAsia="Times" w:hAnsi="Times" w:cs="Times"/>
        </w:rPr>
      </w:pPr>
      <w:r w:rsidRPr="00E23215">
        <w:rPr>
          <w:rFonts w:ascii="Times" w:hAnsi="Times"/>
        </w:rPr>
        <w:t xml:space="preserve">In order to connect the </w:t>
      </w:r>
      <w:proofErr w:type="gramStart"/>
      <w:r w:rsidRPr="00E23215">
        <w:rPr>
          <w:rFonts w:ascii="Times" w:hAnsi="Times"/>
        </w:rPr>
        <w:t xml:space="preserve">waste collection </w:t>
      </w:r>
      <w:proofErr w:type="spellStart"/>
      <w:r w:rsidRPr="00E23215">
        <w:rPr>
          <w:rFonts w:ascii="Times" w:hAnsi="Times"/>
        </w:rPr>
        <w:t>microcentrifuge</w:t>
      </w:r>
      <w:proofErr w:type="spellEnd"/>
      <w:r w:rsidRPr="00E23215">
        <w:rPr>
          <w:rFonts w:ascii="Times" w:hAnsi="Times"/>
        </w:rPr>
        <w:t xml:space="preserve"> tube</w:t>
      </w:r>
      <w:proofErr w:type="gramEnd"/>
      <w:r w:rsidRPr="00E23215">
        <w:rPr>
          <w:rFonts w:ascii="Times" w:hAnsi="Times"/>
        </w:rPr>
        <w:t xml:space="preserve"> to the chip, pierce its rubber stopper lid with </w:t>
      </w:r>
      <w:r>
        <w:rPr>
          <w:rFonts w:ascii="Times" w:hAnsi="Times"/>
        </w:rPr>
        <w:t>two</w:t>
      </w:r>
      <w:r w:rsidRPr="00E23215">
        <w:rPr>
          <w:rFonts w:ascii="Times" w:hAnsi="Times"/>
        </w:rPr>
        <w:t xml:space="preserve"> metal pins.</w:t>
      </w:r>
    </w:p>
    <w:p w:rsidR="003275E4" w:rsidRPr="00E23215" w:rsidRDefault="003275E4" w:rsidP="003275E4">
      <w:pPr>
        <w:pStyle w:val="Default"/>
        <w:numPr>
          <w:ilvl w:val="0"/>
          <w:numId w:val="21"/>
        </w:numPr>
        <w:spacing w:after="200" w:line="360" w:lineRule="auto"/>
        <w:ind w:right="288"/>
        <w:contextualSpacing/>
        <w:jc w:val="both"/>
        <w:rPr>
          <w:rFonts w:ascii="Times" w:eastAsia="Times" w:hAnsi="Times" w:cs="Times"/>
        </w:rPr>
      </w:pPr>
      <w:r w:rsidRPr="00E23215">
        <w:rPr>
          <w:rFonts w:ascii="Times" w:hAnsi="Times"/>
        </w:rPr>
        <w:t xml:space="preserve">Connect </w:t>
      </w:r>
      <w:r>
        <w:rPr>
          <w:rFonts w:ascii="Times" w:hAnsi="Times"/>
        </w:rPr>
        <w:t>one</w:t>
      </w:r>
      <w:r w:rsidRPr="00E23215">
        <w:rPr>
          <w:rFonts w:ascii="Times" w:hAnsi="Times"/>
        </w:rPr>
        <w:t xml:space="preserve"> of these to the chip via a 20cm segment of polyethylene tubing and another metal pin.</w:t>
      </w:r>
    </w:p>
    <w:p w:rsidR="003275E4" w:rsidRPr="00E23215" w:rsidRDefault="003275E4" w:rsidP="003275E4">
      <w:pPr>
        <w:pStyle w:val="Caption"/>
        <w:spacing w:line="360" w:lineRule="auto"/>
        <w:contextualSpacing/>
        <w:rPr>
          <w:rFonts w:cs="Arial"/>
          <w:color w:val="000000"/>
          <w:szCs w:val="19"/>
          <w:lang w:val="en-GB"/>
        </w:rPr>
      </w:pPr>
      <w:bookmarkStart w:id="29" w:name="_Ref420534567"/>
      <w:r w:rsidRPr="00E23215">
        <w:rPr>
          <w:rFonts w:cs="Arial"/>
          <w:noProof/>
          <w:color w:val="000000"/>
          <w:szCs w:val="19"/>
          <w:lang w:val="en-US" w:eastAsia="en-US"/>
        </w:rPr>
        <w:drawing>
          <wp:inline distT="0" distB="0" distL="0" distR="0">
            <wp:extent cx="5760085" cy="2133600"/>
            <wp:effectExtent l="0" t="0" r="0" b="0"/>
            <wp:docPr id="5" name="Picture 5" descr="ManifoldSet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anifoldSetu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085" cy="2133600"/>
                    </a:xfrm>
                    <a:prstGeom prst="rect">
                      <a:avLst/>
                    </a:prstGeom>
                    <a:noFill/>
                    <a:ln>
                      <a:noFill/>
                    </a:ln>
                  </pic:spPr>
                </pic:pic>
              </a:graphicData>
            </a:graphic>
          </wp:inline>
        </w:drawing>
      </w:r>
    </w:p>
    <w:p w:rsidR="003275E4" w:rsidRPr="007010A2" w:rsidRDefault="003275E4" w:rsidP="003275E4">
      <w:pPr>
        <w:pStyle w:val="Caption"/>
        <w:spacing w:line="360" w:lineRule="auto"/>
        <w:contextualSpacing/>
        <w:rPr>
          <w:rFonts w:cs="Arial"/>
          <w:b w:val="0"/>
          <w:color w:val="000000"/>
          <w:szCs w:val="19"/>
          <w:lang w:val="en-GB"/>
        </w:rPr>
      </w:pPr>
      <w:bookmarkStart w:id="30" w:name="_Toc420653815"/>
      <w:r w:rsidRPr="00E23215">
        <w:rPr>
          <w:rFonts w:cs="Arial"/>
          <w:color w:val="000000"/>
          <w:szCs w:val="19"/>
          <w:lang w:val="en-GB"/>
        </w:rPr>
        <w:t>Figure</w:t>
      </w:r>
      <w:bookmarkEnd w:id="29"/>
      <w:r w:rsidR="00705786" w:rsidRPr="00705786">
        <w:rPr>
          <w:rFonts w:cs="Arial"/>
          <w:color w:val="000000"/>
          <w:szCs w:val="19"/>
          <w:lang w:val="en-US"/>
        </w:rPr>
        <w:t xml:space="preserve"> 5</w:t>
      </w:r>
      <w:r w:rsidRPr="00E23215">
        <w:rPr>
          <w:rFonts w:cs="Arial"/>
          <w:color w:val="000000"/>
          <w:szCs w:val="19"/>
          <w:lang w:val="en-GB"/>
        </w:rPr>
        <w:t>: Setting up Manifold Control Layer and Flow Layer Components.</w:t>
      </w:r>
      <w:r w:rsidRPr="00E23215">
        <w:rPr>
          <w:rFonts w:cs="Arial"/>
          <w:b w:val="0"/>
          <w:color w:val="000000"/>
          <w:szCs w:val="19"/>
          <w:lang w:val="en-GB"/>
        </w:rPr>
        <w:t xml:space="preserve"> A) The water reserv</w:t>
      </w:r>
      <w:r>
        <w:rPr>
          <w:rFonts w:cs="Arial"/>
          <w:b w:val="0"/>
          <w:color w:val="000000"/>
          <w:szCs w:val="19"/>
          <w:lang w:val="en-GB"/>
        </w:rPr>
        <w:t xml:space="preserve">oir </w:t>
      </w:r>
      <w:proofErr w:type="gramStart"/>
      <w:r>
        <w:rPr>
          <w:rFonts w:cs="Arial"/>
          <w:b w:val="0"/>
          <w:color w:val="000000"/>
          <w:szCs w:val="19"/>
          <w:lang w:val="en-GB"/>
        </w:rPr>
        <w:t>should be willed</w:t>
      </w:r>
      <w:proofErr w:type="gramEnd"/>
      <w:r>
        <w:rPr>
          <w:rFonts w:cs="Arial"/>
          <w:b w:val="0"/>
          <w:color w:val="000000"/>
          <w:szCs w:val="19"/>
          <w:lang w:val="en-GB"/>
        </w:rPr>
        <w:t xml:space="preserve"> to within two</w:t>
      </w:r>
      <w:r w:rsidRPr="00E23215">
        <w:rPr>
          <w:rFonts w:cs="Arial"/>
          <w:b w:val="0"/>
          <w:color w:val="000000"/>
          <w:szCs w:val="19"/>
          <w:lang w:val="en-GB"/>
        </w:rPr>
        <w:t xml:space="preserve"> cm of the solenoid valve. B) Pier</w:t>
      </w:r>
      <w:r>
        <w:rPr>
          <w:rFonts w:cs="Arial"/>
          <w:b w:val="0"/>
          <w:color w:val="000000"/>
          <w:szCs w:val="19"/>
          <w:lang w:val="en-GB"/>
        </w:rPr>
        <w:t>ce the rubber stopper lid with two</w:t>
      </w:r>
      <w:r w:rsidRPr="00E23215">
        <w:rPr>
          <w:rFonts w:cs="Arial"/>
          <w:b w:val="0"/>
          <w:color w:val="000000"/>
          <w:szCs w:val="19"/>
          <w:lang w:val="en-GB"/>
        </w:rPr>
        <w:t xml:space="preserve"> pins before connecting a short segment of tubing to the inside and connecting the </w:t>
      </w:r>
      <w:proofErr w:type="spellStart"/>
      <w:r w:rsidRPr="00E23215">
        <w:rPr>
          <w:rFonts w:cs="Arial"/>
          <w:b w:val="0"/>
          <w:color w:val="000000"/>
          <w:szCs w:val="19"/>
          <w:lang w:val="en-GB"/>
        </w:rPr>
        <w:t>microcentrifuge</w:t>
      </w:r>
      <w:proofErr w:type="spellEnd"/>
      <w:r w:rsidRPr="00E23215">
        <w:rPr>
          <w:rFonts w:cs="Arial"/>
          <w:b w:val="0"/>
          <w:color w:val="000000"/>
          <w:szCs w:val="19"/>
          <w:lang w:val="en-GB"/>
        </w:rPr>
        <w:t xml:space="preserve"> tube to the chip.</w:t>
      </w:r>
      <w:bookmarkEnd w:id="30"/>
    </w:p>
    <w:p w:rsidR="003275E4" w:rsidRPr="003275E4" w:rsidRDefault="003275E4" w:rsidP="003275E4">
      <w:pPr>
        <w:rPr>
          <w:lang w:val="en-GB"/>
        </w:rPr>
      </w:pPr>
    </w:p>
    <w:p w:rsidR="00187C22" w:rsidRPr="003275E4" w:rsidRDefault="00716CDE">
      <w:pPr>
        <w:rPr>
          <w:lang w:val="en-GB"/>
        </w:rPr>
      </w:pPr>
      <w:bookmarkStart w:id="31" w:name="_GoBack"/>
      <w:bookmarkEnd w:id="31"/>
    </w:p>
    <w:sectPr w:rsidR="00187C22" w:rsidRPr="003275E4">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Meiryo">
    <w:charset w:val="80"/>
    <w:family w:val="swiss"/>
    <w:pitch w:val="variable"/>
    <w:sig w:usb0="E00002FF" w:usb1="6AC7FFFF" w:usb2="08000012" w:usb3="00000000" w:csb0="0002009F" w:csb1="00000000"/>
  </w:font>
  <w:font w:name="Calibri Light">
    <w:panose1 w:val="020F0302020204030204"/>
    <w:charset w:val="00"/>
    <w:family w:val="swiss"/>
    <w:pitch w:val="variable"/>
    <w:sig w:usb0="A00002EF" w:usb1="4000207B"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55A6C"/>
    <w:multiLevelType w:val="hybridMultilevel"/>
    <w:tmpl w:val="6890D0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F3343C"/>
    <w:multiLevelType w:val="hybridMultilevel"/>
    <w:tmpl w:val="462C8E44"/>
    <w:lvl w:ilvl="0" w:tplc="08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B6117B5"/>
    <w:multiLevelType w:val="multilevel"/>
    <w:tmpl w:val="49661AAA"/>
    <w:lvl w:ilvl="0">
      <w:start w:val="1"/>
      <w:numFmt w:val="bullet"/>
      <w:lvlText w:val=""/>
      <w:lvlJc w:val="left"/>
      <w:pPr>
        <w:tabs>
          <w:tab w:val="num" w:pos="720"/>
        </w:tabs>
        <w:ind w:left="720" w:hanging="360"/>
      </w:pPr>
      <w:rPr>
        <w:rFonts w:ascii="Symbol" w:hAnsi="Symbol" w:hint="default"/>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15:restartNumberingAfterBreak="0">
    <w:nsid w:val="26B35E6F"/>
    <w:multiLevelType w:val="hybridMultilevel"/>
    <w:tmpl w:val="487898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B43891"/>
    <w:multiLevelType w:val="hybridMultilevel"/>
    <w:tmpl w:val="C1DEF868"/>
    <w:lvl w:ilvl="0" w:tplc="0807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DFA0DEB"/>
    <w:multiLevelType w:val="hybridMultilevel"/>
    <w:tmpl w:val="2B0483F6"/>
    <w:lvl w:ilvl="0" w:tplc="08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DE71A1C"/>
    <w:multiLevelType w:val="hybridMultilevel"/>
    <w:tmpl w:val="D6E22806"/>
    <w:lvl w:ilvl="0" w:tplc="08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1A22831"/>
    <w:multiLevelType w:val="hybridMultilevel"/>
    <w:tmpl w:val="1562CA2E"/>
    <w:lvl w:ilvl="0" w:tplc="08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7D620B5"/>
    <w:multiLevelType w:val="multilevel"/>
    <w:tmpl w:val="85B4E8B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 w15:restartNumberingAfterBreak="0">
    <w:nsid w:val="4CC60E62"/>
    <w:multiLevelType w:val="multilevel"/>
    <w:tmpl w:val="85B4E8B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4F6E65D1"/>
    <w:multiLevelType w:val="hybridMultilevel"/>
    <w:tmpl w:val="ADF2A2B4"/>
    <w:lvl w:ilvl="0" w:tplc="08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1A2028F"/>
    <w:multiLevelType w:val="hybridMultilevel"/>
    <w:tmpl w:val="B114DEEE"/>
    <w:lvl w:ilvl="0" w:tplc="08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4533358"/>
    <w:multiLevelType w:val="hybridMultilevel"/>
    <w:tmpl w:val="EC2AB6B0"/>
    <w:lvl w:ilvl="0" w:tplc="08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4D47FD9"/>
    <w:multiLevelType w:val="multilevel"/>
    <w:tmpl w:val="49661AAA"/>
    <w:lvl w:ilvl="0">
      <w:start w:val="1"/>
      <w:numFmt w:val="bullet"/>
      <w:lvlText w:val=""/>
      <w:lvlJc w:val="left"/>
      <w:pPr>
        <w:tabs>
          <w:tab w:val="num" w:pos="720"/>
        </w:tabs>
        <w:ind w:left="720" w:hanging="360"/>
      </w:pPr>
      <w:rPr>
        <w:rFonts w:ascii="Symbol" w:hAnsi="Symbol" w:hint="default"/>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5B033F6D"/>
    <w:multiLevelType w:val="multilevel"/>
    <w:tmpl w:val="49661AAA"/>
    <w:lvl w:ilvl="0">
      <w:start w:val="1"/>
      <w:numFmt w:val="bullet"/>
      <w:lvlText w:val=""/>
      <w:lvlJc w:val="left"/>
      <w:pPr>
        <w:tabs>
          <w:tab w:val="num" w:pos="720"/>
        </w:tabs>
        <w:ind w:left="720" w:hanging="360"/>
      </w:pPr>
      <w:rPr>
        <w:rFonts w:ascii="Symbol" w:hAnsi="Symbol" w:hint="default"/>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 w15:restartNumberingAfterBreak="0">
    <w:nsid w:val="5B3C6834"/>
    <w:multiLevelType w:val="hybridMultilevel"/>
    <w:tmpl w:val="45C02310"/>
    <w:lvl w:ilvl="0" w:tplc="08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B6168BA"/>
    <w:multiLevelType w:val="multilevel"/>
    <w:tmpl w:val="49661AAA"/>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 w15:restartNumberingAfterBreak="0">
    <w:nsid w:val="71115FA1"/>
    <w:multiLevelType w:val="multilevel"/>
    <w:tmpl w:val="49661AAA"/>
    <w:lvl w:ilvl="0">
      <w:start w:val="1"/>
      <w:numFmt w:val="bullet"/>
      <w:lvlText w:val=""/>
      <w:lvlJc w:val="left"/>
      <w:pPr>
        <w:tabs>
          <w:tab w:val="num" w:pos="720"/>
        </w:tabs>
        <w:ind w:left="720" w:hanging="360"/>
      </w:pPr>
      <w:rPr>
        <w:rFonts w:ascii="Symbol" w:hAnsi="Symbol" w:hint="default"/>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748274C5"/>
    <w:multiLevelType w:val="hybridMultilevel"/>
    <w:tmpl w:val="00E23A06"/>
    <w:lvl w:ilvl="0" w:tplc="08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B2F0281"/>
    <w:multiLevelType w:val="hybridMultilevel"/>
    <w:tmpl w:val="956249EA"/>
    <w:lvl w:ilvl="0" w:tplc="08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D225E3E"/>
    <w:multiLevelType w:val="multilevel"/>
    <w:tmpl w:val="49661AAA"/>
    <w:lvl w:ilvl="0">
      <w:start w:val="1"/>
      <w:numFmt w:val="bullet"/>
      <w:lvlText w:val=""/>
      <w:lvlJc w:val="left"/>
      <w:pPr>
        <w:tabs>
          <w:tab w:val="num" w:pos="720"/>
        </w:tabs>
        <w:ind w:left="720" w:hanging="360"/>
      </w:pPr>
      <w:rPr>
        <w:rFonts w:ascii="Symbol" w:hAnsi="Symbol" w:hint="default"/>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3"/>
  </w:num>
  <w:num w:numId="2">
    <w:abstractNumId w:val="0"/>
  </w:num>
  <w:num w:numId="3">
    <w:abstractNumId w:val="15"/>
  </w:num>
  <w:num w:numId="4">
    <w:abstractNumId w:val="5"/>
  </w:num>
  <w:num w:numId="5">
    <w:abstractNumId w:val="10"/>
  </w:num>
  <w:num w:numId="6">
    <w:abstractNumId w:val="18"/>
  </w:num>
  <w:num w:numId="7">
    <w:abstractNumId w:val="11"/>
  </w:num>
  <w:num w:numId="8">
    <w:abstractNumId w:val="19"/>
  </w:num>
  <w:num w:numId="9">
    <w:abstractNumId w:val="1"/>
  </w:num>
  <w:num w:numId="10">
    <w:abstractNumId w:val="6"/>
  </w:num>
  <w:num w:numId="11">
    <w:abstractNumId w:val="7"/>
  </w:num>
  <w:num w:numId="12">
    <w:abstractNumId w:val="4"/>
  </w:num>
  <w:num w:numId="13">
    <w:abstractNumId w:val="12"/>
  </w:num>
  <w:num w:numId="14">
    <w:abstractNumId w:val="14"/>
  </w:num>
  <w:num w:numId="15">
    <w:abstractNumId w:val="9"/>
  </w:num>
  <w:num w:numId="16">
    <w:abstractNumId w:val="8"/>
  </w:num>
  <w:num w:numId="17">
    <w:abstractNumId w:val="20"/>
  </w:num>
  <w:num w:numId="18">
    <w:abstractNumId w:val="16"/>
  </w:num>
  <w:num w:numId="19">
    <w:abstractNumId w:val="17"/>
  </w:num>
  <w:num w:numId="20">
    <w:abstractNumId w:val="2"/>
  </w:num>
  <w:num w:numId="2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75E4"/>
    <w:rsid w:val="000B6E98"/>
    <w:rsid w:val="003275E4"/>
    <w:rsid w:val="00705786"/>
    <w:rsid w:val="00716CDE"/>
    <w:rsid w:val="007A4BA4"/>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2B8DD8"/>
  <w15:chartTrackingRefBased/>
  <w15:docId w15:val="{13D16C87-9819-4D23-9FAA-4D678F99D4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275E4"/>
    <w:pPr>
      <w:spacing w:after="0" w:line="360" w:lineRule="auto"/>
      <w:jc w:val="both"/>
    </w:pPr>
    <w:rPr>
      <w:rFonts w:ascii="Times New Roman" w:eastAsia="Times New Roman" w:hAnsi="Times New Roman" w:cs="Times New Roman"/>
      <w:spacing w:val="6"/>
      <w:szCs w:val="20"/>
      <w:lang w:eastAsia="de-DE"/>
    </w:rPr>
  </w:style>
  <w:style w:type="paragraph" w:styleId="Heading1">
    <w:name w:val="heading 1"/>
    <w:basedOn w:val="Normal"/>
    <w:next w:val="Normal"/>
    <w:link w:val="Heading1Char"/>
    <w:autoRedefine/>
    <w:uiPriority w:val="9"/>
    <w:qFormat/>
    <w:rsid w:val="003275E4"/>
    <w:pPr>
      <w:keepNext/>
      <w:contextualSpacing/>
      <w:jc w:val="left"/>
      <w:textAlignment w:val="baseline"/>
      <w:outlineLvl w:val="0"/>
    </w:pPr>
    <w:rPr>
      <w:rFonts w:ascii="Times" w:hAnsi="Times"/>
      <w:bCs/>
      <w:color w:val="000000"/>
      <w:kern w:val="28"/>
      <w:sz w:val="25"/>
      <w:szCs w:val="22"/>
      <w:lang w:val="x-none"/>
    </w:rPr>
  </w:style>
  <w:style w:type="paragraph" w:styleId="Heading2">
    <w:name w:val="heading 2"/>
    <w:basedOn w:val="Heading1"/>
    <w:next w:val="Normal"/>
    <w:link w:val="Heading2Char"/>
    <w:autoRedefine/>
    <w:uiPriority w:val="9"/>
    <w:qFormat/>
    <w:rsid w:val="003275E4"/>
    <w:pPr>
      <w:outlineLvl w:val="1"/>
    </w:pPr>
  </w:style>
  <w:style w:type="paragraph" w:styleId="Heading3">
    <w:name w:val="heading 3"/>
    <w:basedOn w:val="Heading1"/>
    <w:next w:val="Normal"/>
    <w:link w:val="Heading3Char"/>
    <w:autoRedefine/>
    <w:uiPriority w:val="9"/>
    <w:qFormat/>
    <w:rsid w:val="003275E4"/>
    <w:pPr>
      <w:outlineLvl w:val="2"/>
    </w:pPr>
    <w:rPr>
      <w:sz w:val="24"/>
    </w:rPr>
  </w:style>
  <w:style w:type="paragraph" w:styleId="Heading4">
    <w:name w:val="heading 4"/>
    <w:basedOn w:val="Heading1"/>
    <w:next w:val="Normal"/>
    <w:link w:val="Heading4Char"/>
    <w:uiPriority w:val="9"/>
    <w:qFormat/>
    <w:rsid w:val="003275E4"/>
    <w:pPr>
      <w:outlineLvl w:val="3"/>
    </w:pPr>
    <w:rPr>
      <w:b/>
      <w:i/>
      <w:sz w:val="19"/>
    </w:rPr>
  </w:style>
  <w:style w:type="paragraph" w:styleId="Heading5">
    <w:name w:val="heading 5"/>
    <w:basedOn w:val="Heading4"/>
    <w:next w:val="Normal"/>
    <w:link w:val="Heading5Char"/>
    <w:autoRedefine/>
    <w:uiPriority w:val="9"/>
    <w:qFormat/>
    <w:rsid w:val="003275E4"/>
    <w:pPr>
      <w:outlineLvl w:val="4"/>
    </w:pPr>
    <w:rPr>
      <w:b w:val="0"/>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275E4"/>
    <w:rPr>
      <w:rFonts w:ascii="Times" w:eastAsia="Times New Roman" w:hAnsi="Times" w:cs="Times New Roman"/>
      <w:bCs/>
      <w:color w:val="000000"/>
      <w:spacing w:val="6"/>
      <w:kern w:val="28"/>
      <w:sz w:val="25"/>
      <w:lang w:val="x-none" w:eastAsia="de-DE"/>
    </w:rPr>
  </w:style>
  <w:style w:type="character" w:customStyle="1" w:styleId="Heading2Char">
    <w:name w:val="Heading 2 Char"/>
    <w:basedOn w:val="DefaultParagraphFont"/>
    <w:link w:val="Heading2"/>
    <w:uiPriority w:val="9"/>
    <w:rsid w:val="003275E4"/>
    <w:rPr>
      <w:rFonts w:ascii="Times" w:eastAsia="Times New Roman" w:hAnsi="Times" w:cs="Times New Roman"/>
      <w:bCs/>
      <w:color w:val="000000"/>
      <w:spacing w:val="6"/>
      <w:kern w:val="28"/>
      <w:sz w:val="25"/>
      <w:lang w:val="x-none" w:eastAsia="de-DE"/>
    </w:rPr>
  </w:style>
  <w:style w:type="character" w:customStyle="1" w:styleId="Heading3Char">
    <w:name w:val="Heading 3 Char"/>
    <w:basedOn w:val="DefaultParagraphFont"/>
    <w:link w:val="Heading3"/>
    <w:uiPriority w:val="9"/>
    <w:rsid w:val="003275E4"/>
    <w:rPr>
      <w:rFonts w:ascii="Times" w:eastAsia="Times New Roman" w:hAnsi="Times" w:cs="Times New Roman"/>
      <w:bCs/>
      <w:color w:val="000000"/>
      <w:spacing w:val="6"/>
      <w:kern w:val="28"/>
      <w:sz w:val="24"/>
      <w:lang w:val="x-none" w:eastAsia="de-DE"/>
    </w:rPr>
  </w:style>
  <w:style w:type="character" w:customStyle="1" w:styleId="Heading4Char">
    <w:name w:val="Heading 4 Char"/>
    <w:basedOn w:val="DefaultParagraphFont"/>
    <w:link w:val="Heading4"/>
    <w:uiPriority w:val="9"/>
    <w:rsid w:val="003275E4"/>
    <w:rPr>
      <w:rFonts w:ascii="Times" w:eastAsia="Times New Roman" w:hAnsi="Times" w:cs="Times New Roman"/>
      <w:b/>
      <w:bCs/>
      <w:i/>
      <w:color w:val="000000"/>
      <w:spacing w:val="6"/>
      <w:kern w:val="28"/>
      <w:sz w:val="19"/>
      <w:lang w:val="x-none" w:eastAsia="de-DE"/>
    </w:rPr>
  </w:style>
  <w:style w:type="character" w:customStyle="1" w:styleId="Heading5Char">
    <w:name w:val="Heading 5 Char"/>
    <w:basedOn w:val="DefaultParagraphFont"/>
    <w:link w:val="Heading5"/>
    <w:uiPriority w:val="9"/>
    <w:rsid w:val="003275E4"/>
    <w:rPr>
      <w:rFonts w:ascii="Times" w:eastAsia="Times New Roman" w:hAnsi="Times" w:cs="Times New Roman"/>
      <w:bCs/>
      <w:i/>
      <w:color w:val="000000"/>
      <w:spacing w:val="6"/>
      <w:kern w:val="28"/>
      <w:sz w:val="20"/>
      <w:lang w:val="x-none" w:eastAsia="de-DE"/>
    </w:rPr>
  </w:style>
  <w:style w:type="paragraph" w:styleId="Caption">
    <w:name w:val="caption"/>
    <w:basedOn w:val="Normal"/>
    <w:next w:val="Normal"/>
    <w:uiPriority w:val="35"/>
    <w:qFormat/>
    <w:rsid w:val="003275E4"/>
    <w:pPr>
      <w:spacing w:after="270" w:line="270" w:lineRule="exact"/>
      <w:jc w:val="left"/>
    </w:pPr>
    <w:rPr>
      <w:rFonts w:ascii="Arial" w:hAnsi="Arial"/>
      <w:b/>
      <w:sz w:val="19"/>
    </w:rPr>
  </w:style>
  <w:style w:type="paragraph" w:customStyle="1" w:styleId="Default">
    <w:name w:val="Default"/>
    <w:rsid w:val="003275E4"/>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rPr>
  </w:style>
  <w:style w:type="character" w:customStyle="1" w:styleId="apple-converted-space">
    <w:name w:val="apple-converted-space"/>
    <w:rsid w:val="003275E4"/>
  </w:style>
  <w:style w:type="paragraph" w:styleId="NormalWeb">
    <w:name w:val="Normal (Web)"/>
    <w:basedOn w:val="Normal"/>
    <w:uiPriority w:val="99"/>
    <w:unhideWhenUsed/>
    <w:rsid w:val="003275E4"/>
    <w:pPr>
      <w:spacing w:before="100" w:beforeAutospacing="1" w:after="100" w:afterAutospacing="1" w:line="276" w:lineRule="auto"/>
    </w:pPr>
    <w:rPr>
      <w:rFonts w:ascii="Calibri" w:hAnsi="Calibri"/>
      <w:spacing w:val="0"/>
      <w:szCs w:val="22"/>
      <w:lang w:val="en-GB" w:eastAsia="en-GB"/>
    </w:rPr>
  </w:style>
  <w:style w:type="paragraph" w:styleId="ListParagraph">
    <w:name w:val="List Paragraph"/>
    <w:basedOn w:val="Normal"/>
    <w:uiPriority w:val="34"/>
    <w:qFormat/>
    <w:rsid w:val="0070578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3857</Words>
  <Characters>21991</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ETH Zuerich</Company>
  <LinksUpToDate>false</LinksUpToDate>
  <CharactersWithSpaces>25797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Dettinger  Philip</dc:creator>
  <cp:keywords/>
  <dc:description/>
  <cp:lastModifiedBy>Dettinger  Philip</cp:lastModifiedBy>
  <cp:revision>4</cp:revision>
  <cp:lastPrinted>2020-06-15T14:21:00Z</cp:lastPrinted>
  <dcterms:created xsi:type="dcterms:W3CDTF">2020-06-15T14:03:00Z</dcterms:created>
  <dcterms:modified xsi:type="dcterms:W3CDTF">2020-06-15T14:21:00Z</dcterms:modified>
</cp:coreProperties>
</file>