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80CC" w14:textId="435C0529" w:rsidR="00D945E7" w:rsidRPr="00FD3742" w:rsidRDefault="00D945E7" w:rsidP="00D945E7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ROYAL SOCIETY OF CHEMISTRY</w:t>
      </w:r>
    </w:p>
    <w:p w14:paraId="60D0BDB7" w14:textId="77777777" w:rsidR="00D945E7" w:rsidRPr="00FD3742" w:rsidRDefault="00D945E7" w:rsidP="00D945E7">
      <w:pPr>
        <w:rPr>
          <w:rFonts w:cs="Arial"/>
          <w:b/>
          <w:sz w:val="24"/>
          <w:szCs w:val="24"/>
        </w:rPr>
      </w:pPr>
    </w:p>
    <w:p w14:paraId="430B0ABE" w14:textId="77777777" w:rsidR="00D945E7" w:rsidRPr="00FD3742" w:rsidRDefault="00D945E7" w:rsidP="00D945E7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Mastership in Chemical Analysis (MChemA)</w:t>
      </w:r>
    </w:p>
    <w:p w14:paraId="19A7FF21" w14:textId="4BEFFC42" w:rsidR="00D945E7" w:rsidRDefault="00C20FCB" w:rsidP="00D945E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 for</w:t>
      </w:r>
      <w:r w:rsidR="00D945E7">
        <w:rPr>
          <w:rFonts w:cs="Arial"/>
          <w:b/>
          <w:sz w:val="24"/>
          <w:szCs w:val="24"/>
        </w:rPr>
        <w:t xml:space="preserve"> Part A</w:t>
      </w:r>
      <w:r w:rsidR="00677187">
        <w:rPr>
          <w:rFonts w:cs="Arial"/>
          <w:b/>
          <w:sz w:val="24"/>
          <w:szCs w:val="24"/>
        </w:rPr>
        <w:t xml:space="preserve"> </w:t>
      </w:r>
    </w:p>
    <w:p w14:paraId="5CF3623D" w14:textId="77777777" w:rsidR="00D945E7" w:rsidRDefault="00D945E7" w:rsidP="00D945E7">
      <w:pPr>
        <w:jc w:val="center"/>
        <w:rPr>
          <w:rFonts w:cs="Arial"/>
          <w:b/>
          <w:sz w:val="24"/>
          <w:szCs w:val="24"/>
        </w:rPr>
      </w:pPr>
    </w:p>
    <w:p w14:paraId="5F2C99FD" w14:textId="3BE24A1F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MChemA Part A exam is open </w:t>
      </w:r>
      <w:r w:rsidR="00AB6937">
        <w:rPr>
          <w:rFonts w:cs="Arial"/>
          <w:szCs w:val="22"/>
        </w:rPr>
        <w:t>to those who have</w:t>
      </w:r>
      <w:r>
        <w:rPr>
          <w:rFonts w:cs="Arial"/>
          <w:szCs w:val="22"/>
        </w:rPr>
        <w:t xml:space="preserve"> already Registered for the MChemA process</w:t>
      </w:r>
      <w:r w:rsidR="00CC619A">
        <w:rPr>
          <w:rFonts w:cs="Arial"/>
          <w:szCs w:val="22"/>
        </w:rPr>
        <w:t>.</w:t>
      </w:r>
    </w:p>
    <w:p w14:paraId="4D1C748C" w14:textId="77777777" w:rsidR="00906F27" w:rsidRDefault="00906F27" w:rsidP="00906F27">
      <w:pPr>
        <w:rPr>
          <w:rFonts w:cs="Arial"/>
          <w:szCs w:val="22"/>
        </w:rPr>
      </w:pPr>
    </w:p>
    <w:p w14:paraId="63FC9A1A" w14:textId="77777777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examination fee is included within the Registration fee that will have already been paid. </w:t>
      </w:r>
    </w:p>
    <w:p w14:paraId="6AE93293" w14:textId="297C6BED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>A fee will be payable if this is a subsequent attempt.</w:t>
      </w:r>
      <w:r w:rsidR="008633E7" w:rsidRPr="008633E7">
        <w:rPr>
          <w:rFonts w:cs="Arial"/>
          <w:szCs w:val="22"/>
        </w:rPr>
        <w:t xml:space="preserve"> </w:t>
      </w:r>
      <w:r w:rsidR="008633E7">
        <w:rPr>
          <w:rFonts w:cs="Arial"/>
          <w:szCs w:val="22"/>
        </w:rPr>
        <w:t>Please ensure you also include a regular submission along with this form.</w:t>
      </w:r>
    </w:p>
    <w:p w14:paraId="7FBF97B1" w14:textId="77777777" w:rsidR="00D945E7" w:rsidRPr="00D945E7" w:rsidRDefault="00D945E7" w:rsidP="00D945E7">
      <w:pPr>
        <w:rPr>
          <w:rFonts w:cs="Arial"/>
          <w:sz w:val="24"/>
          <w:szCs w:val="24"/>
        </w:rPr>
      </w:pPr>
    </w:p>
    <w:p w14:paraId="742B63AD" w14:textId="71DB1BE5" w:rsidR="00D945E7" w:rsidRPr="00EC153F" w:rsidRDefault="00D945E7" w:rsidP="00EC153F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Personal Details</w:t>
      </w:r>
    </w:p>
    <w:p w14:paraId="3F9BCD92" w14:textId="77777777" w:rsidR="00D945E7" w:rsidRPr="00FD3742" w:rsidRDefault="00D945E7" w:rsidP="00D945E7">
      <w:pPr>
        <w:pBdr>
          <w:top w:val="single" w:sz="18" w:space="1" w:color="auto"/>
        </w:pBdr>
        <w:rPr>
          <w:rFonts w:cs="Arial"/>
          <w:szCs w:val="22"/>
        </w:rPr>
      </w:pPr>
    </w:p>
    <w:p w14:paraId="640EC9BE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65E6547" w14:textId="77777777" w:rsidR="007E3BEE" w:rsidRPr="00FD3742" w:rsidRDefault="007E3BEE" w:rsidP="007E3BEE">
      <w:pPr>
        <w:rPr>
          <w:rFonts w:cs="Arial"/>
          <w:szCs w:val="22"/>
        </w:rPr>
      </w:pPr>
    </w:p>
    <w:p w14:paraId="0E6013D0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RSC membership number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6E4BCD3" w14:textId="77777777" w:rsidR="007E3BEE" w:rsidRPr="00FD3742" w:rsidRDefault="007E3BEE" w:rsidP="007E3BEE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602CAF36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Category of membership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D4A8C2D" w14:textId="77777777" w:rsidR="007E3BEE" w:rsidRDefault="007E3BEE" w:rsidP="007E3BEE">
      <w:pPr>
        <w:rPr>
          <w:rFonts w:cs="Arial"/>
          <w:szCs w:val="22"/>
        </w:rPr>
      </w:pPr>
    </w:p>
    <w:p w14:paraId="69E83A55" w14:textId="77777777" w:rsidR="001538E1" w:rsidRDefault="001538E1" w:rsidP="00E7775E">
      <w:pPr>
        <w:rPr>
          <w:rFonts w:cs="Arial"/>
          <w:szCs w:val="22"/>
        </w:rPr>
      </w:pPr>
    </w:p>
    <w:p w14:paraId="0D12AD84" w14:textId="7C21C227" w:rsidR="001538E1" w:rsidRPr="00EC153F" w:rsidRDefault="001538E1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Part A examination</w:t>
      </w:r>
    </w:p>
    <w:p w14:paraId="2097643E" w14:textId="77777777" w:rsidR="001538E1" w:rsidRPr="00FD3742" w:rsidRDefault="001538E1" w:rsidP="001538E1">
      <w:pPr>
        <w:pBdr>
          <w:top w:val="single" w:sz="18" w:space="1" w:color="auto"/>
        </w:pBdr>
        <w:rPr>
          <w:rFonts w:cs="Arial"/>
          <w:szCs w:val="22"/>
        </w:rPr>
      </w:pPr>
    </w:p>
    <w:p w14:paraId="4A9C6E4B" w14:textId="4D83DFD4" w:rsidR="00674084" w:rsidRDefault="00674084" w:rsidP="00674084">
      <w:pPr>
        <w:tabs>
          <w:tab w:val="left" w:leader="underscore" w:pos="9356"/>
        </w:tabs>
        <w:rPr>
          <w:rFonts w:cs="Arial"/>
          <w:szCs w:val="22"/>
        </w:rPr>
      </w:pPr>
      <w:r>
        <w:rPr>
          <w:rFonts w:cs="Arial"/>
          <w:szCs w:val="22"/>
        </w:rPr>
        <w:t>The Part A exam will be conducted remotely</w:t>
      </w:r>
      <w:r w:rsidR="00030F71">
        <w:rPr>
          <w:rFonts w:cs="Arial"/>
          <w:szCs w:val="22"/>
        </w:rPr>
        <w:t xml:space="preserve"> and b</w:t>
      </w:r>
      <w:r>
        <w:rPr>
          <w:rFonts w:cs="Arial"/>
          <w:szCs w:val="22"/>
        </w:rPr>
        <w:t xml:space="preserve">y completing this form you confirm that you are happy </w:t>
      </w:r>
      <w:r w:rsidR="00030F71">
        <w:rPr>
          <w:rFonts w:cs="Arial"/>
          <w:szCs w:val="22"/>
        </w:rPr>
        <w:t xml:space="preserve">to take the exam this way. If </w:t>
      </w:r>
      <w:r>
        <w:rPr>
          <w:rFonts w:cs="Arial"/>
          <w:szCs w:val="22"/>
        </w:rPr>
        <w:t xml:space="preserve">you would rather </w:t>
      </w:r>
      <w:r w:rsidR="00030F71">
        <w:rPr>
          <w:rFonts w:cs="Arial"/>
          <w:szCs w:val="22"/>
        </w:rPr>
        <w:t>under</w:t>
      </w:r>
      <w:r>
        <w:rPr>
          <w:rFonts w:cs="Arial"/>
          <w:szCs w:val="22"/>
        </w:rPr>
        <w:t xml:space="preserve">take the exam in the traditional face to face </w:t>
      </w:r>
      <w:r w:rsidR="00030F71">
        <w:rPr>
          <w:rFonts w:cs="Arial"/>
          <w:szCs w:val="22"/>
        </w:rPr>
        <w:t>format,</w:t>
      </w:r>
      <w:r>
        <w:rPr>
          <w:rFonts w:cs="Arial"/>
          <w:szCs w:val="22"/>
        </w:rPr>
        <w:t xml:space="preserve"> then please indict</w:t>
      </w:r>
      <w:r w:rsidR="00030F71">
        <w:rPr>
          <w:rFonts w:cs="Arial"/>
          <w:szCs w:val="22"/>
        </w:rPr>
        <w:t xml:space="preserve"> here: ____________________________________</w:t>
      </w:r>
    </w:p>
    <w:p w14:paraId="4CCFF568" w14:textId="77777777" w:rsidR="001B752A" w:rsidRDefault="001B752A" w:rsidP="001538E1">
      <w:pPr>
        <w:tabs>
          <w:tab w:val="left" w:leader="underscore" w:pos="9356"/>
        </w:tabs>
        <w:rPr>
          <w:rFonts w:cs="Arial"/>
          <w:szCs w:val="22"/>
        </w:rPr>
      </w:pPr>
    </w:p>
    <w:p w14:paraId="6AED5658" w14:textId="076F4BB8" w:rsidR="001538E1" w:rsidRDefault="001538E1" w:rsidP="001538E1">
      <w:pPr>
        <w:tabs>
          <w:tab w:val="left" w:leader="underscore" w:pos="9356"/>
        </w:tabs>
        <w:rPr>
          <w:rFonts w:cs="Arial"/>
          <w:szCs w:val="22"/>
        </w:rPr>
      </w:pPr>
      <w:r w:rsidRPr="00C63C58">
        <w:rPr>
          <w:rFonts w:cs="Arial"/>
          <w:szCs w:val="22"/>
        </w:rPr>
        <w:t>I wish to apply for entry to the P</w:t>
      </w:r>
      <w:r>
        <w:rPr>
          <w:rFonts w:cs="Arial"/>
          <w:szCs w:val="22"/>
        </w:rPr>
        <w:t>art A Examination to be held in</w:t>
      </w:r>
      <w:r w:rsidR="00BA15E4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____________(y</w:t>
      </w:r>
      <w:r w:rsidRPr="00C63C58">
        <w:rPr>
          <w:rFonts w:cs="Arial"/>
          <w:szCs w:val="22"/>
        </w:rPr>
        <w:t>ear</w:t>
      </w:r>
      <w:r>
        <w:rPr>
          <w:rFonts w:cs="Arial"/>
          <w:szCs w:val="22"/>
        </w:rPr>
        <w:t>)</w:t>
      </w:r>
    </w:p>
    <w:p w14:paraId="2E16542C" w14:textId="61066275" w:rsidR="001538E1" w:rsidRDefault="001538E1" w:rsidP="001538E1">
      <w:pPr>
        <w:tabs>
          <w:tab w:val="left" w:pos="6804"/>
          <w:tab w:val="left" w:leader="underscore" w:pos="9356"/>
        </w:tabs>
        <w:rPr>
          <w:rFonts w:cs="Arial"/>
          <w:szCs w:val="22"/>
        </w:rPr>
      </w:pPr>
    </w:p>
    <w:p w14:paraId="4CFC0DE0" w14:textId="77777777" w:rsidR="001B752A" w:rsidRDefault="001B752A" w:rsidP="001538E1">
      <w:pPr>
        <w:tabs>
          <w:tab w:val="left" w:pos="6804"/>
          <w:tab w:val="left" w:leader="underscore" w:pos="9356"/>
        </w:tabs>
        <w:rPr>
          <w:rFonts w:cs="Arial"/>
          <w:szCs w:val="22"/>
        </w:rPr>
      </w:pPr>
    </w:p>
    <w:p w14:paraId="29A7EC89" w14:textId="78DA2E6F" w:rsidR="001538E1" w:rsidRPr="00EC153F" w:rsidRDefault="001538E1" w:rsidP="00EC153F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Education and Training</w:t>
      </w:r>
    </w:p>
    <w:p w14:paraId="2A2A015D" w14:textId="77777777" w:rsidR="001538E1" w:rsidRPr="00C63C58" w:rsidRDefault="001538E1" w:rsidP="001538E1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28830C1A" w14:textId="499A4BA9" w:rsidR="006837F4" w:rsidRPr="002B047E" w:rsidRDefault="001538E1" w:rsidP="002B047E">
      <w:pPr>
        <w:pBdr>
          <w:top w:val="single" w:sz="18" w:space="1" w:color="auto"/>
        </w:pBdr>
        <w:rPr>
          <w:rFonts w:cs="Arial"/>
          <w:szCs w:val="22"/>
        </w:rPr>
      </w:pPr>
      <w:r w:rsidRPr="002B047E">
        <w:rPr>
          <w:rFonts w:cs="Arial"/>
          <w:szCs w:val="22"/>
        </w:rPr>
        <w:t>Please provide details of any further qualifications</w:t>
      </w:r>
      <w:r w:rsidR="000750C7">
        <w:rPr>
          <w:rFonts w:cs="Arial"/>
          <w:szCs w:val="22"/>
        </w:rPr>
        <w:t xml:space="preserve"> (including grades)</w:t>
      </w:r>
      <w:r w:rsidRPr="002B047E">
        <w:rPr>
          <w:rFonts w:cs="Arial"/>
          <w:szCs w:val="22"/>
        </w:rPr>
        <w:t xml:space="preserve"> and experience gained since registration</w:t>
      </w:r>
      <w:r w:rsidR="008633E7">
        <w:rPr>
          <w:rFonts w:cs="Arial"/>
          <w:szCs w:val="22"/>
        </w:rPr>
        <w:t xml:space="preserve">. </w:t>
      </w:r>
      <w:bookmarkStart w:id="0" w:name="_Hlk80609739"/>
      <w:r w:rsidR="00160360">
        <w:rPr>
          <w:rFonts w:cs="Arial"/>
          <w:szCs w:val="22"/>
        </w:rPr>
        <w:t>You</w:t>
      </w:r>
      <w:r w:rsidR="00160360" w:rsidRPr="007C4D9E">
        <w:rPr>
          <w:rFonts w:cs="Arial"/>
          <w:szCs w:val="22"/>
        </w:rPr>
        <w:t xml:space="preserve"> should reference </w:t>
      </w:r>
      <w:r w:rsidR="00160360">
        <w:rPr>
          <w:rFonts w:cs="Arial"/>
          <w:szCs w:val="22"/>
        </w:rPr>
        <w:t>your</w:t>
      </w:r>
      <w:r w:rsidR="00160360" w:rsidRPr="007C4D9E">
        <w:rPr>
          <w:rFonts w:cs="Arial"/>
          <w:szCs w:val="22"/>
        </w:rPr>
        <w:t xml:space="preserve"> submitted evidence in this section and provide details of the topics covered in </w:t>
      </w:r>
      <w:r w:rsidR="00160360">
        <w:rPr>
          <w:rFonts w:cs="Arial"/>
          <w:szCs w:val="22"/>
        </w:rPr>
        <w:t>your</w:t>
      </w:r>
      <w:r w:rsidR="00160360" w:rsidRPr="007C4D9E">
        <w:rPr>
          <w:rFonts w:cs="Arial"/>
          <w:szCs w:val="22"/>
        </w:rPr>
        <w:t xml:space="preserve"> qualifications</w:t>
      </w:r>
      <w:bookmarkEnd w:id="0"/>
      <w:r w:rsidR="00160360">
        <w:rPr>
          <w:rFonts w:cs="Arial"/>
          <w:szCs w:val="22"/>
        </w:rPr>
        <w:t xml:space="preserve"> (if applicable).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AB6937" w14:paraId="00765537" w14:textId="77777777" w:rsidTr="00160360">
        <w:trPr>
          <w:trHeight w:val="4800"/>
        </w:trPr>
        <w:tc>
          <w:tcPr>
            <w:tcW w:w="9856" w:type="dxa"/>
          </w:tcPr>
          <w:p w14:paraId="6554C780" w14:textId="77777777" w:rsidR="00AB6937" w:rsidRDefault="00AB6937" w:rsidP="001538E1">
            <w:pPr>
              <w:tabs>
                <w:tab w:val="left" w:leader="underscore" w:pos="7938"/>
              </w:tabs>
              <w:rPr>
                <w:rFonts w:cs="Arial"/>
                <w:szCs w:val="22"/>
                <w:u w:val="single"/>
              </w:rPr>
            </w:pPr>
          </w:p>
        </w:tc>
      </w:tr>
    </w:tbl>
    <w:p w14:paraId="5C4B5526" w14:textId="4DF06113" w:rsidR="001B752A" w:rsidRDefault="001B752A" w:rsidP="001538E1">
      <w:pPr>
        <w:tabs>
          <w:tab w:val="left" w:leader="underscore" w:pos="7938"/>
        </w:tabs>
        <w:rPr>
          <w:rFonts w:cs="Arial"/>
          <w:szCs w:val="22"/>
          <w:u w:val="single"/>
        </w:rPr>
      </w:pPr>
    </w:p>
    <w:p w14:paraId="775D3613" w14:textId="72439ABB" w:rsidR="002B047E" w:rsidRPr="00C63C58" w:rsidRDefault="002B047E" w:rsidP="001B752A">
      <w:pPr>
        <w:rPr>
          <w:rFonts w:cs="Arial"/>
          <w:szCs w:val="22"/>
          <w:u w:val="single"/>
        </w:rPr>
      </w:pPr>
    </w:p>
    <w:p w14:paraId="26AF72F5" w14:textId="1EE22344" w:rsidR="00EC153F" w:rsidRPr="00EC153F" w:rsidRDefault="00EC153F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Counsellors</w:t>
      </w:r>
    </w:p>
    <w:p w14:paraId="33D9EC9C" w14:textId="77777777" w:rsidR="00EC153F" w:rsidRPr="00FD3742" w:rsidRDefault="00EC153F" w:rsidP="00EC153F">
      <w:pPr>
        <w:pBdr>
          <w:top w:val="single" w:sz="18" w:space="1" w:color="auto"/>
        </w:pBdr>
        <w:rPr>
          <w:rFonts w:cs="Arial"/>
          <w:szCs w:val="22"/>
        </w:rPr>
      </w:pPr>
    </w:p>
    <w:p w14:paraId="4A56DAB6" w14:textId="77777777" w:rsidR="00EC153F" w:rsidRDefault="00EC153F" w:rsidP="00EC153F">
      <w:pPr>
        <w:pBdr>
          <w:top w:val="single" w:sz="18" w:space="1" w:color="auto"/>
        </w:pBd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Internal Counsellor</w:t>
      </w:r>
    </w:p>
    <w:p w14:paraId="0111613F" w14:textId="77777777" w:rsidR="00EC153F" w:rsidRPr="00FD3742" w:rsidRDefault="00EC153F" w:rsidP="00EC153F">
      <w:pPr>
        <w:pBdr>
          <w:top w:val="single" w:sz="18" w:space="1" w:color="auto"/>
        </w:pBdr>
        <w:rPr>
          <w:rFonts w:cs="Arial"/>
          <w:b/>
          <w:szCs w:val="22"/>
        </w:rPr>
      </w:pPr>
    </w:p>
    <w:p w14:paraId="12CC5B4C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4D728EF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0D4A3241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Post held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7276A61A" w14:textId="77777777" w:rsidR="00EC153F" w:rsidRPr="00FD3742" w:rsidRDefault="00EC153F" w:rsidP="00EC153F">
      <w:pPr>
        <w:tabs>
          <w:tab w:val="left" w:pos="2127"/>
          <w:tab w:val="left" w:pos="4536"/>
          <w:tab w:val="left" w:pos="6663"/>
          <w:tab w:val="left" w:leader="underscore" w:pos="793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 </w:t>
      </w:r>
    </w:p>
    <w:p w14:paraId="4CCF2004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10C1AE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087228BB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E91429C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45B528B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1E90B91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746D8DE4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9E96A53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7AA0CDC9" w14:textId="77777777" w:rsidR="00EC153F" w:rsidRPr="007253F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 and email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6D1504C8" w14:textId="77777777" w:rsidR="00EC153F" w:rsidRDefault="00EC153F" w:rsidP="00EC153F">
      <w:pPr>
        <w:rPr>
          <w:rFonts w:cs="Arial"/>
          <w:b/>
          <w:szCs w:val="22"/>
        </w:rPr>
      </w:pPr>
    </w:p>
    <w:p w14:paraId="06039DD8" w14:textId="24DA7DB3" w:rsidR="00EC153F" w:rsidRPr="00FD3742" w:rsidRDefault="00EC153F" w:rsidP="00EC153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53CB2AD4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ascii="Century Schoolbook" w:hAnsi="Century Schoolbook"/>
          <w:szCs w:val="22"/>
        </w:rPr>
      </w:pPr>
    </w:p>
    <w:p w14:paraId="3436EC2B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A0F0FB4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EDA3D50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Post held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56F067F" w14:textId="77777777" w:rsidR="00EC153F" w:rsidRPr="00FD3742" w:rsidRDefault="00EC153F" w:rsidP="00EC153F">
      <w:pPr>
        <w:tabs>
          <w:tab w:val="left" w:pos="2127"/>
          <w:tab w:val="left" w:pos="4536"/>
          <w:tab w:val="left" w:pos="6663"/>
          <w:tab w:val="left" w:leader="underscore" w:pos="793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 </w:t>
      </w:r>
    </w:p>
    <w:p w14:paraId="4F590749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2B047E">
        <w:rPr>
          <w:rFonts w:cs="Arial"/>
          <w:szCs w:val="22"/>
        </w:rPr>
        <w:tab/>
      </w:r>
    </w:p>
    <w:p w14:paraId="25794A7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392BAED9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BDF83F6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28D658F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221064E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07FBA5B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C1247D5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2E5AA83E" w14:textId="7CF137B4" w:rsidR="00EC153F" w:rsidRDefault="00EC153F" w:rsidP="00EC153F">
      <w:pPr>
        <w:tabs>
          <w:tab w:val="left" w:leader="underscore" w:pos="9356"/>
        </w:tabs>
        <w:rPr>
          <w:rFonts w:cs="Arial"/>
          <w:sz w:val="28"/>
          <w:szCs w:val="28"/>
        </w:rPr>
      </w:pPr>
      <w:r>
        <w:rPr>
          <w:rFonts w:cs="Arial"/>
          <w:szCs w:val="22"/>
        </w:rPr>
        <w:t>Tel and email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DE4ABCD" w14:textId="242D592B" w:rsidR="001B752A" w:rsidRDefault="001B752A" w:rsidP="001B752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6F688A45" w14:textId="20650104" w:rsidR="001B752A" w:rsidRDefault="001B752A" w:rsidP="001B752A">
      <w:pPr>
        <w:pStyle w:val="ListParagraph"/>
        <w:numPr>
          <w:ilvl w:val="0"/>
          <w:numId w:val="32"/>
        </w:numPr>
        <w:pBdr>
          <w:bottom w:val="single" w:sz="18" w:space="1" w:color="auto"/>
        </w:pBdr>
        <w:tabs>
          <w:tab w:val="left" w:leader="underscore" w:pos="9356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Counsellors Comments</w:t>
      </w:r>
    </w:p>
    <w:p w14:paraId="188D6C16" w14:textId="77777777" w:rsidR="001B752A" w:rsidRDefault="001B752A" w:rsidP="001B752A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1285C82B" w14:textId="23D0620E" w:rsidR="001B752A" w:rsidRPr="0072334C" w:rsidRDefault="001B752A" w:rsidP="0072334C">
      <w:pPr>
        <w:pStyle w:val="ListParagraph"/>
        <w:tabs>
          <w:tab w:val="left" w:leader="underscore" w:pos="9356"/>
        </w:tabs>
        <w:ind w:left="0"/>
        <w:rPr>
          <w:rFonts w:cs="Arial"/>
          <w:szCs w:val="22"/>
        </w:rPr>
      </w:pPr>
      <w:r>
        <w:rPr>
          <w:rFonts w:cs="Arial"/>
          <w:bCs/>
          <w:szCs w:val="22"/>
        </w:rPr>
        <w:t>In the below sections please provide comments on the candidate’s relevant skills and experience as well as how you have been working with the candidates to prepare them for the MChemA.</w:t>
      </w:r>
      <w:r w:rsidRPr="00E35F14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For guidance of what is expected, please refer to </w:t>
      </w:r>
      <w:r w:rsidRPr="00E277DC">
        <w:rPr>
          <w:rFonts w:cs="Arial"/>
          <w:szCs w:val="22"/>
        </w:rPr>
        <w:t>MChemA Regulation, Syllabus and Guidance Notes</w:t>
      </w:r>
      <w:r>
        <w:rPr>
          <w:rFonts w:cs="Arial"/>
          <w:szCs w:val="22"/>
        </w:rPr>
        <w:t>.</w:t>
      </w:r>
    </w:p>
    <w:p w14:paraId="18A05F8D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6265D08C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76FE7CBF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Internal Counsellors: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12DE1" w14:paraId="7AC18B64" w14:textId="77777777" w:rsidTr="00112DE1">
        <w:trPr>
          <w:trHeight w:val="5531"/>
        </w:trPr>
        <w:tc>
          <w:tcPr>
            <w:tcW w:w="9493" w:type="dxa"/>
          </w:tcPr>
          <w:p w14:paraId="1C04AF30" w14:textId="77777777" w:rsidR="00112DE1" w:rsidRDefault="00112DE1" w:rsidP="002608FF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</w:p>
        </w:tc>
      </w:tr>
    </w:tbl>
    <w:p w14:paraId="422519BC" w14:textId="77777777" w:rsidR="00112DE1" w:rsidRDefault="00112DE1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15C548C2" w14:textId="77777777" w:rsidR="001B752A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4C84F153" w14:textId="2B25610C" w:rsidR="001B752A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External Counsellor: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B752A" w14:paraId="3D4D2288" w14:textId="77777777" w:rsidTr="00E708F0">
        <w:trPr>
          <w:trHeight w:val="4446"/>
        </w:trPr>
        <w:tc>
          <w:tcPr>
            <w:tcW w:w="9631" w:type="dxa"/>
          </w:tcPr>
          <w:p w14:paraId="232AD57F" w14:textId="77777777" w:rsidR="001B752A" w:rsidRDefault="001B752A" w:rsidP="00E708F0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  <w:bookmarkStart w:id="1" w:name="_Hlk79587583"/>
          </w:p>
        </w:tc>
      </w:tr>
      <w:bookmarkEnd w:id="1"/>
    </w:tbl>
    <w:p w14:paraId="53329A7D" w14:textId="77777777" w:rsidR="001B752A" w:rsidRPr="00E35F14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3A566ABB" w14:textId="425678FF" w:rsidR="00D76A0D" w:rsidRDefault="00D76A0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0A6CA389" w14:textId="77777777" w:rsidR="00EC153F" w:rsidRDefault="00EC153F" w:rsidP="0072334C">
      <w:pPr>
        <w:rPr>
          <w:rFonts w:cs="Arial"/>
          <w:sz w:val="28"/>
          <w:szCs w:val="28"/>
        </w:rPr>
      </w:pPr>
    </w:p>
    <w:p w14:paraId="510E7316" w14:textId="0009AE9F" w:rsidR="001538E1" w:rsidRPr="00EC153F" w:rsidRDefault="001538E1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Signatures</w:t>
      </w:r>
    </w:p>
    <w:p w14:paraId="3261FC7E" w14:textId="77777777" w:rsidR="006837F4" w:rsidRDefault="006837F4" w:rsidP="006837F4">
      <w:pPr>
        <w:pBdr>
          <w:top w:val="single" w:sz="18" w:space="1" w:color="auto"/>
        </w:pBdr>
        <w:rPr>
          <w:rFonts w:ascii="MuseoSans-300Italic" w:hAnsi="MuseoSans-300Italic" w:cs="MuseoSans-300Italic"/>
          <w:i/>
          <w:iCs/>
          <w:sz w:val="20"/>
          <w:szCs w:val="16"/>
        </w:rPr>
      </w:pPr>
    </w:p>
    <w:p w14:paraId="74203E05" w14:textId="6E8D81B0" w:rsidR="00B568DD" w:rsidRPr="005F6520" w:rsidRDefault="00B568DD" w:rsidP="00352869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iCs/>
          <w:szCs w:val="22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5F6520">
        <w:rPr>
          <w:rFonts w:cs="Arial"/>
          <w:i/>
          <w:color w:val="000800"/>
          <w:szCs w:val="22"/>
        </w:rPr>
        <w:t xml:space="preserve">to this designation. This will include disclosure of the information in your application to external examiners. If you require further information on this </w:t>
      </w:r>
      <w:r w:rsidR="0072334C" w:rsidRPr="005F6520">
        <w:rPr>
          <w:rFonts w:cs="Arial"/>
          <w:i/>
          <w:color w:val="000800"/>
          <w:szCs w:val="22"/>
        </w:rPr>
        <w:t>process,</w:t>
      </w:r>
      <w:r w:rsidRPr="005F6520">
        <w:rPr>
          <w:rFonts w:cs="Arial"/>
          <w:i/>
          <w:color w:val="000800"/>
          <w:szCs w:val="22"/>
        </w:rPr>
        <w:t xml:space="preserve"> please contact </w:t>
      </w:r>
      <w:hyperlink r:id="rId10" w:history="1">
        <w:r w:rsidRPr="005F6520">
          <w:rPr>
            <w:rStyle w:val="Hyperlink"/>
            <w:rFonts w:cs="Arial"/>
            <w:i/>
            <w:szCs w:val="22"/>
          </w:rPr>
          <w:t>mchema@rsc.org</w:t>
        </w:r>
      </w:hyperlink>
      <w:r w:rsidRPr="005F6520">
        <w:rPr>
          <w:rFonts w:cs="Arial"/>
          <w:i/>
          <w:color w:val="000800"/>
          <w:szCs w:val="22"/>
        </w:rPr>
        <w:t xml:space="preserve">.   </w:t>
      </w:r>
    </w:p>
    <w:p w14:paraId="2F60A259" w14:textId="77777777" w:rsidR="00EC153F" w:rsidRPr="005F6520" w:rsidRDefault="00EC153F" w:rsidP="00352869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</w:p>
    <w:p w14:paraId="13F83444" w14:textId="140658F9" w:rsidR="00B568DD" w:rsidRPr="005F6520" w:rsidRDefault="00B568DD" w:rsidP="00352869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The information provided on this form will not be used for marketing purposes or any </w:t>
      </w:r>
      <w:r w:rsidR="0072334C" w:rsidRPr="005F6520">
        <w:rPr>
          <w:rFonts w:cs="Arial"/>
          <w:i/>
          <w:color w:val="000800"/>
          <w:szCs w:val="22"/>
        </w:rPr>
        <w:t>third-party</w:t>
      </w:r>
      <w:r w:rsidRPr="005F6520">
        <w:rPr>
          <w:rFonts w:cs="Arial"/>
          <w:i/>
          <w:color w:val="000800"/>
          <w:szCs w:val="22"/>
        </w:rPr>
        <w:t xml:space="preserve"> communications. </w:t>
      </w:r>
    </w:p>
    <w:p w14:paraId="3D58A0DE" w14:textId="77777777" w:rsidR="00EC153F" w:rsidRPr="005F6520" w:rsidRDefault="00EC153F" w:rsidP="00352869">
      <w:pPr>
        <w:tabs>
          <w:tab w:val="left" w:leader="underscore" w:pos="4395"/>
        </w:tabs>
        <w:jc w:val="both"/>
        <w:rPr>
          <w:rFonts w:cs="Arial"/>
          <w:i/>
          <w:color w:val="000800"/>
          <w:szCs w:val="22"/>
        </w:rPr>
      </w:pPr>
    </w:p>
    <w:p w14:paraId="33F9BE4A" w14:textId="2940FDE2" w:rsidR="001538E1" w:rsidRPr="005F6520" w:rsidRDefault="00B568DD" w:rsidP="00352869">
      <w:pPr>
        <w:tabs>
          <w:tab w:val="left" w:leader="underscore" w:pos="4395"/>
        </w:tabs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For further information on data protection please refer to the Royal Society of Chemistry’s privacy statement at </w:t>
      </w:r>
      <w:hyperlink r:id="rId11" w:history="1">
        <w:r w:rsidRPr="005F6520">
          <w:rPr>
            <w:rStyle w:val="Hyperlink"/>
            <w:rFonts w:cs="Arial"/>
            <w:i/>
            <w:szCs w:val="22"/>
          </w:rPr>
          <w:t>http://rsc.li/privacy</w:t>
        </w:r>
      </w:hyperlink>
      <w:r w:rsidRPr="005F6520">
        <w:rPr>
          <w:rFonts w:cs="Arial"/>
          <w:i/>
          <w:color w:val="000800"/>
          <w:szCs w:val="22"/>
        </w:rPr>
        <w:t>.</w:t>
      </w:r>
    </w:p>
    <w:p w14:paraId="0F05EF75" w14:textId="32D1DC46" w:rsidR="00EB308D" w:rsidRDefault="00EB308D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37FC42F8" w14:textId="63A20041" w:rsidR="00352869" w:rsidRDefault="00352869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0F99DC43" w14:textId="5EEFCE89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bookmarkStart w:id="2" w:name="_Hlk117780032"/>
      <w:r>
        <w:rPr>
          <w:rFonts w:cs="Arial"/>
          <w:szCs w:val="22"/>
        </w:rPr>
        <w:t>Candidate:</w:t>
      </w:r>
      <w:r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bookmarkEnd w:id="2"/>
    <w:p w14:paraId="1CA3A95E" w14:textId="7777777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DA54960" w14:textId="77777777" w:rsidR="00352869" w:rsidRDefault="00352869" w:rsidP="00352869">
      <w:pPr>
        <w:tabs>
          <w:tab w:val="left" w:leader="underscore" w:pos="6663"/>
          <w:tab w:val="right" w:leader="underscore" w:pos="9639"/>
        </w:tabs>
        <w:spacing w:after="360"/>
        <w:rPr>
          <w:rFonts w:cs="Arial"/>
          <w:b/>
          <w:szCs w:val="22"/>
        </w:rPr>
      </w:pPr>
    </w:p>
    <w:p w14:paraId="26FAAE42" w14:textId="347BD12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79FBD76A" w14:textId="7777777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D83FB9D" w14:textId="77777777" w:rsidR="00352869" w:rsidRDefault="00352869" w:rsidP="00352869">
      <w:pPr>
        <w:tabs>
          <w:tab w:val="left" w:leader="underscore" w:pos="6663"/>
          <w:tab w:val="right" w:leader="underscore" w:pos="9639"/>
        </w:tabs>
        <w:spacing w:after="360"/>
        <w:rPr>
          <w:rFonts w:cs="Arial"/>
          <w:b/>
          <w:szCs w:val="22"/>
        </w:rPr>
      </w:pPr>
    </w:p>
    <w:p w14:paraId="29F4F2F3" w14:textId="424F7DDA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3519164A" w14:textId="7777777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1E78EFB3" w14:textId="77777777" w:rsidR="00352869" w:rsidRDefault="00352869" w:rsidP="00352869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58F0A77C" w14:textId="77777777" w:rsidR="00352869" w:rsidRPr="00FD3742" w:rsidRDefault="00352869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1489F820" w14:textId="77777777" w:rsidR="00352869" w:rsidRPr="00352869" w:rsidRDefault="00352869" w:rsidP="00075746">
      <w:pPr>
        <w:rPr>
          <w:rFonts w:cs="Arial"/>
          <w:b/>
          <w:bCs/>
          <w:szCs w:val="22"/>
        </w:rPr>
      </w:pPr>
    </w:p>
    <w:p w14:paraId="15380004" w14:textId="77777777" w:rsidR="00EC153F" w:rsidRDefault="00EC153F" w:rsidP="00EC153F">
      <w:pPr>
        <w:tabs>
          <w:tab w:val="left" w:leader="underscore" w:pos="9639"/>
        </w:tabs>
        <w:rPr>
          <w:rFonts w:cs="Arial"/>
          <w:szCs w:val="22"/>
        </w:rPr>
      </w:pPr>
    </w:p>
    <w:p w14:paraId="10A17A69" w14:textId="43EAB89E" w:rsidR="00677187" w:rsidRDefault="00677187" w:rsidP="00677187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>turn by the closing date</w:t>
      </w:r>
      <w:r w:rsidRPr="00FD3742">
        <w:rPr>
          <w:rFonts w:cs="Arial"/>
          <w:szCs w:val="22"/>
        </w:rPr>
        <w:t xml:space="preserve"> to</w:t>
      </w:r>
      <w:r>
        <w:rPr>
          <w:rFonts w:cs="Arial"/>
          <w:szCs w:val="22"/>
        </w:rPr>
        <w:t xml:space="preserve"> </w:t>
      </w:r>
      <w:hyperlink r:id="rId12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. Upon receipt of this application form the MChemA Officer will provide you details on how to pay the Part A exam fee </w:t>
      </w:r>
      <w:r w:rsidR="00AB6937">
        <w:rPr>
          <w:rFonts w:cs="Arial"/>
          <w:szCs w:val="22"/>
        </w:rPr>
        <w:t>if required.</w:t>
      </w:r>
    </w:p>
    <w:p w14:paraId="7F38ED3C" w14:textId="77777777" w:rsidR="00EC153F" w:rsidRPr="00FD3742" w:rsidRDefault="00EC153F" w:rsidP="006837F4">
      <w:pPr>
        <w:tabs>
          <w:tab w:val="left" w:leader="underscore" w:pos="6663"/>
        </w:tabs>
        <w:rPr>
          <w:rFonts w:cs="Arial"/>
          <w:szCs w:val="22"/>
        </w:rPr>
      </w:pPr>
    </w:p>
    <w:sectPr w:rsidR="00EC153F" w:rsidRPr="00FD3742" w:rsidSect="00117717">
      <w:headerReference w:type="default" r:id="rId13"/>
      <w:footerReference w:type="default" r:id="rId14"/>
      <w:footerReference w:type="first" r:id="rId15"/>
      <w:pgSz w:w="11909" w:h="16834" w:code="9"/>
      <w:pgMar w:top="1134" w:right="1134" w:bottom="851" w:left="1134" w:header="567" w:footer="340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101B" w14:textId="77777777" w:rsidR="00877C6A" w:rsidRDefault="00877C6A">
      <w:r>
        <w:separator/>
      </w:r>
    </w:p>
  </w:endnote>
  <w:endnote w:type="continuationSeparator" w:id="0">
    <w:p w14:paraId="78289C8B" w14:textId="77777777" w:rsidR="00877C6A" w:rsidRDefault="0087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300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BF00" w14:textId="1FE686CA" w:rsidR="00117717" w:rsidRPr="00FD3742" w:rsidRDefault="00117717">
    <w:pPr>
      <w:pStyle w:val="Footer"/>
      <w:rPr>
        <w:sz w:val="20"/>
      </w:rPr>
    </w:pPr>
    <w:r>
      <w:rPr>
        <w:sz w:val="20"/>
      </w:rPr>
      <w:t xml:space="preserve">MChemA </w:t>
    </w:r>
    <w:r w:rsidR="009C44B6">
      <w:rPr>
        <w:sz w:val="20"/>
      </w:rPr>
      <w:t xml:space="preserve">Part A </w:t>
    </w:r>
    <w:r w:rsidR="00030F71">
      <w:rPr>
        <w:sz w:val="20"/>
      </w:rPr>
      <w:t>A</w:t>
    </w:r>
    <w:r w:rsidR="009C44B6">
      <w:rPr>
        <w:sz w:val="20"/>
      </w:rPr>
      <w:t xml:space="preserve">pplication </w:t>
    </w:r>
    <w:r w:rsidR="00B35669">
      <w:rPr>
        <w:sz w:val="20"/>
      </w:rPr>
      <w:t xml:space="preserve">Form </w:t>
    </w:r>
    <w:r w:rsidR="009C44B6">
      <w:rPr>
        <w:sz w:val="20"/>
      </w:rPr>
      <w:t>202</w:t>
    </w:r>
    <w:r w:rsidR="000750C7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F4C3" w14:textId="77777777" w:rsidR="00117717" w:rsidRPr="00FD3742" w:rsidRDefault="00117717">
    <w:pPr>
      <w:pStyle w:val="Footer"/>
      <w:rPr>
        <w:sz w:val="20"/>
      </w:rPr>
    </w:pPr>
    <w:r>
      <w:rPr>
        <w:sz w:val="20"/>
      </w:rPr>
      <w:t>MChemA Registration &amp; Part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27BC" w14:textId="77777777" w:rsidR="00877C6A" w:rsidRDefault="00877C6A">
      <w:r>
        <w:separator/>
      </w:r>
    </w:p>
  </w:footnote>
  <w:footnote w:type="continuationSeparator" w:id="0">
    <w:p w14:paraId="1090134D" w14:textId="77777777" w:rsidR="00877C6A" w:rsidRDefault="0087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BBC9" w14:textId="77777777" w:rsidR="00117717" w:rsidRDefault="00117717">
    <w:pPr>
      <w:pStyle w:val="Header"/>
    </w:pPr>
    <w:r>
      <w:rPr>
        <w:noProof/>
      </w:rPr>
      <w:drawing>
        <wp:inline distT="0" distB="0" distL="0" distR="0" wp14:anchorId="4D0B306A" wp14:editId="414D34D0">
          <wp:extent cx="2430039" cy="7123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63" cy="72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CE"/>
    <w:multiLevelType w:val="hybridMultilevel"/>
    <w:tmpl w:val="C994C2A2"/>
    <w:lvl w:ilvl="0" w:tplc="491AC97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" w15:restartNumberingAfterBreak="0">
    <w:nsid w:val="043F266D"/>
    <w:multiLevelType w:val="hybridMultilevel"/>
    <w:tmpl w:val="739A4064"/>
    <w:lvl w:ilvl="0" w:tplc="4938403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" w15:restartNumberingAfterBreak="0">
    <w:nsid w:val="04A8449D"/>
    <w:multiLevelType w:val="hybridMultilevel"/>
    <w:tmpl w:val="1FDA3EAC"/>
    <w:lvl w:ilvl="0" w:tplc="D0746E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9202E"/>
    <w:multiLevelType w:val="hybridMultilevel"/>
    <w:tmpl w:val="9342B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B4566"/>
    <w:multiLevelType w:val="hybridMultilevel"/>
    <w:tmpl w:val="983232D0"/>
    <w:lvl w:ilvl="0" w:tplc="E3A23E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109A"/>
    <w:multiLevelType w:val="hybridMultilevel"/>
    <w:tmpl w:val="08CA89DA"/>
    <w:lvl w:ilvl="0" w:tplc="EC10BB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77FA2"/>
    <w:multiLevelType w:val="multilevel"/>
    <w:tmpl w:val="B02C199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95F54"/>
    <w:multiLevelType w:val="hybridMultilevel"/>
    <w:tmpl w:val="0E341FA0"/>
    <w:lvl w:ilvl="0" w:tplc="106C5D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770AC"/>
    <w:multiLevelType w:val="hybridMultilevel"/>
    <w:tmpl w:val="0DA24C6C"/>
    <w:lvl w:ilvl="0" w:tplc="D078191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 w:tplc="4F3E4B68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5BC"/>
    <w:multiLevelType w:val="hybridMultilevel"/>
    <w:tmpl w:val="8234AB58"/>
    <w:lvl w:ilvl="0" w:tplc="E0467E0E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9" w15:restartNumberingAfterBreak="0">
    <w:nsid w:val="4A1B3E67"/>
    <w:multiLevelType w:val="hybridMultilevel"/>
    <w:tmpl w:val="67E41AE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C45FC"/>
    <w:multiLevelType w:val="hybridMultilevel"/>
    <w:tmpl w:val="79808890"/>
    <w:lvl w:ilvl="0" w:tplc="D12AE36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4035"/>
    <w:multiLevelType w:val="hybridMultilevel"/>
    <w:tmpl w:val="88D830D0"/>
    <w:lvl w:ilvl="0" w:tplc="05FAA9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205BD"/>
    <w:multiLevelType w:val="hybridMultilevel"/>
    <w:tmpl w:val="EF3C7278"/>
    <w:lvl w:ilvl="0" w:tplc="1ECCEF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57E77"/>
    <w:multiLevelType w:val="hybridMultilevel"/>
    <w:tmpl w:val="763C5642"/>
    <w:lvl w:ilvl="0" w:tplc="0D3048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47812"/>
    <w:multiLevelType w:val="hybridMultilevel"/>
    <w:tmpl w:val="7C0AEB12"/>
    <w:lvl w:ilvl="0" w:tplc="B2DE5F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506C3"/>
    <w:multiLevelType w:val="hybridMultilevel"/>
    <w:tmpl w:val="01EADCCA"/>
    <w:lvl w:ilvl="0" w:tplc="3594BF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500E8"/>
    <w:multiLevelType w:val="hybridMultilevel"/>
    <w:tmpl w:val="304C5A68"/>
    <w:lvl w:ilvl="0" w:tplc="39E0D9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36372">
    <w:abstractNumId w:val="12"/>
  </w:num>
  <w:num w:numId="2" w16cid:durableId="757405841">
    <w:abstractNumId w:val="14"/>
  </w:num>
  <w:num w:numId="3" w16cid:durableId="884373320">
    <w:abstractNumId w:val="15"/>
  </w:num>
  <w:num w:numId="4" w16cid:durableId="1777797303">
    <w:abstractNumId w:val="23"/>
  </w:num>
  <w:num w:numId="5" w16cid:durableId="2021463799">
    <w:abstractNumId w:val="16"/>
  </w:num>
  <w:num w:numId="6" w16cid:durableId="653485694">
    <w:abstractNumId w:val="31"/>
  </w:num>
  <w:num w:numId="7" w16cid:durableId="546068609">
    <w:abstractNumId w:val="3"/>
  </w:num>
  <w:num w:numId="8" w16cid:durableId="1685478238">
    <w:abstractNumId w:val="13"/>
  </w:num>
  <w:num w:numId="9" w16cid:durableId="961158372">
    <w:abstractNumId w:val="25"/>
  </w:num>
  <w:num w:numId="10" w16cid:durableId="619385329">
    <w:abstractNumId w:val="10"/>
  </w:num>
  <w:num w:numId="11" w16cid:durableId="2044863787">
    <w:abstractNumId w:val="6"/>
  </w:num>
  <w:num w:numId="12" w16cid:durableId="86775820">
    <w:abstractNumId w:val="26"/>
  </w:num>
  <w:num w:numId="13" w16cid:durableId="28722688">
    <w:abstractNumId w:val="17"/>
  </w:num>
  <w:num w:numId="14" w16cid:durableId="573708462">
    <w:abstractNumId w:val="4"/>
  </w:num>
  <w:num w:numId="15" w16cid:durableId="1581520695">
    <w:abstractNumId w:val="27"/>
  </w:num>
  <w:num w:numId="16" w16cid:durableId="1283460915">
    <w:abstractNumId w:val="32"/>
  </w:num>
  <w:num w:numId="17" w16cid:durableId="1605503704">
    <w:abstractNumId w:val="9"/>
  </w:num>
  <w:num w:numId="18" w16cid:durableId="1255241248">
    <w:abstractNumId w:val="2"/>
  </w:num>
  <w:num w:numId="19" w16cid:durableId="215354778">
    <w:abstractNumId w:val="29"/>
  </w:num>
  <w:num w:numId="20" w16cid:durableId="1800536516">
    <w:abstractNumId w:val="28"/>
  </w:num>
  <w:num w:numId="21" w16cid:durableId="1838231093">
    <w:abstractNumId w:val="18"/>
  </w:num>
  <w:num w:numId="22" w16cid:durableId="1320616032">
    <w:abstractNumId w:val="24"/>
  </w:num>
  <w:num w:numId="23" w16cid:durableId="1735423472">
    <w:abstractNumId w:val="20"/>
  </w:num>
  <w:num w:numId="24" w16cid:durableId="1515539136">
    <w:abstractNumId w:val="21"/>
  </w:num>
  <w:num w:numId="25" w16cid:durableId="1364594670">
    <w:abstractNumId w:val="11"/>
  </w:num>
  <w:num w:numId="26" w16cid:durableId="943003857">
    <w:abstractNumId w:val="19"/>
  </w:num>
  <w:num w:numId="27" w16cid:durableId="648481033">
    <w:abstractNumId w:val="7"/>
  </w:num>
  <w:num w:numId="28" w16cid:durableId="977221627">
    <w:abstractNumId w:val="22"/>
  </w:num>
  <w:num w:numId="29" w16cid:durableId="191113651">
    <w:abstractNumId w:val="8"/>
  </w:num>
  <w:num w:numId="30" w16cid:durableId="2041470555">
    <w:abstractNumId w:val="1"/>
  </w:num>
  <w:num w:numId="31" w16cid:durableId="487016135">
    <w:abstractNumId w:val="0"/>
  </w:num>
  <w:num w:numId="32" w16cid:durableId="1241016712">
    <w:abstractNumId w:val="5"/>
  </w:num>
  <w:num w:numId="33" w16cid:durableId="6899160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278CA"/>
    <w:rsid w:val="00030F71"/>
    <w:rsid w:val="00044923"/>
    <w:rsid w:val="00067685"/>
    <w:rsid w:val="000730D3"/>
    <w:rsid w:val="00074913"/>
    <w:rsid w:val="000750C7"/>
    <w:rsid w:val="00075746"/>
    <w:rsid w:val="0008647D"/>
    <w:rsid w:val="000D17E7"/>
    <w:rsid w:val="00106BD8"/>
    <w:rsid w:val="00112DE1"/>
    <w:rsid w:val="00117717"/>
    <w:rsid w:val="001319EA"/>
    <w:rsid w:val="001329DC"/>
    <w:rsid w:val="001538E1"/>
    <w:rsid w:val="00156E6C"/>
    <w:rsid w:val="00160360"/>
    <w:rsid w:val="00175BB8"/>
    <w:rsid w:val="00182D94"/>
    <w:rsid w:val="00182FA0"/>
    <w:rsid w:val="001B039D"/>
    <w:rsid w:val="001B0C02"/>
    <w:rsid w:val="001B24AF"/>
    <w:rsid w:val="001B3F16"/>
    <w:rsid w:val="001B752A"/>
    <w:rsid w:val="001D5C54"/>
    <w:rsid w:val="00213B47"/>
    <w:rsid w:val="002145A6"/>
    <w:rsid w:val="00255A7A"/>
    <w:rsid w:val="00260B6F"/>
    <w:rsid w:val="002B047E"/>
    <w:rsid w:val="002C0386"/>
    <w:rsid w:val="002C1E91"/>
    <w:rsid w:val="002D1E9B"/>
    <w:rsid w:val="002E00C3"/>
    <w:rsid w:val="002E61B2"/>
    <w:rsid w:val="003075F9"/>
    <w:rsid w:val="00314490"/>
    <w:rsid w:val="00325863"/>
    <w:rsid w:val="00352869"/>
    <w:rsid w:val="003E0404"/>
    <w:rsid w:val="004148DD"/>
    <w:rsid w:val="00424A51"/>
    <w:rsid w:val="0043591E"/>
    <w:rsid w:val="00447B34"/>
    <w:rsid w:val="0046147D"/>
    <w:rsid w:val="00467474"/>
    <w:rsid w:val="004B5803"/>
    <w:rsid w:val="004B5901"/>
    <w:rsid w:val="004D09D6"/>
    <w:rsid w:val="004D15E1"/>
    <w:rsid w:val="004E77CE"/>
    <w:rsid w:val="004F031B"/>
    <w:rsid w:val="005038AB"/>
    <w:rsid w:val="005145A5"/>
    <w:rsid w:val="00520C8D"/>
    <w:rsid w:val="00535A8C"/>
    <w:rsid w:val="00541529"/>
    <w:rsid w:val="00543D92"/>
    <w:rsid w:val="00583171"/>
    <w:rsid w:val="005A0030"/>
    <w:rsid w:val="005A149F"/>
    <w:rsid w:val="005B68D7"/>
    <w:rsid w:val="005C08C8"/>
    <w:rsid w:val="005D0980"/>
    <w:rsid w:val="005E3A02"/>
    <w:rsid w:val="005E7639"/>
    <w:rsid w:val="005F6520"/>
    <w:rsid w:val="006206F0"/>
    <w:rsid w:val="00650E27"/>
    <w:rsid w:val="00674084"/>
    <w:rsid w:val="00677187"/>
    <w:rsid w:val="0068354F"/>
    <w:rsid w:val="006837F4"/>
    <w:rsid w:val="00684C89"/>
    <w:rsid w:val="006870EE"/>
    <w:rsid w:val="00692F99"/>
    <w:rsid w:val="006A0B1B"/>
    <w:rsid w:val="006A2886"/>
    <w:rsid w:val="006A2D32"/>
    <w:rsid w:val="006B37F9"/>
    <w:rsid w:val="006C4565"/>
    <w:rsid w:val="006E59FD"/>
    <w:rsid w:val="00701E72"/>
    <w:rsid w:val="007146F6"/>
    <w:rsid w:val="0072334C"/>
    <w:rsid w:val="007253F2"/>
    <w:rsid w:val="00731401"/>
    <w:rsid w:val="00756DDF"/>
    <w:rsid w:val="007651AD"/>
    <w:rsid w:val="0078244D"/>
    <w:rsid w:val="007A4AA3"/>
    <w:rsid w:val="007D6096"/>
    <w:rsid w:val="007D679C"/>
    <w:rsid w:val="007E3BEE"/>
    <w:rsid w:val="007F3593"/>
    <w:rsid w:val="00831E54"/>
    <w:rsid w:val="00832F47"/>
    <w:rsid w:val="00844387"/>
    <w:rsid w:val="008450BA"/>
    <w:rsid w:val="008505B1"/>
    <w:rsid w:val="008517FD"/>
    <w:rsid w:val="00854952"/>
    <w:rsid w:val="00856BA5"/>
    <w:rsid w:val="008633E7"/>
    <w:rsid w:val="00877C6A"/>
    <w:rsid w:val="008B360D"/>
    <w:rsid w:val="008D1B32"/>
    <w:rsid w:val="008E143C"/>
    <w:rsid w:val="009058E4"/>
    <w:rsid w:val="00906625"/>
    <w:rsid w:val="00906F27"/>
    <w:rsid w:val="00945486"/>
    <w:rsid w:val="00955986"/>
    <w:rsid w:val="009567A1"/>
    <w:rsid w:val="0096129F"/>
    <w:rsid w:val="0097150A"/>
    <w:rsid w:val="00972C66"/>
    <w:rsid w:val="009B0E5D"/>
    <w:rsid w:val="009B15E8"/>
    <w:rsid w:val="009C44B6"/>
    <w:rsid w:val="009C520A"/>
    <w:rsid w:val="009F6C4C"/>
    <w:rsid w:val="00A07BDB"/>
    <w:rsid w:val="00A20D9D"/>
    <w:rsid w:val="00A43A89"/>
    <w:rsid w:val="00A6240E"/>
    <w:rsid w:val="00A62AB0"/>
    <w:rsid w:val="00A8449F"/>
    <w:rsid w:val="00A92464"/>
    <w:rsid w:val="00AB41B6"/>
    <w:rsid w:val="00AB47A3"/>
    <w:rsid w:val="00AB6937"/>
    <w:rsid w:val="00B03BEF"/>
    <w:rsid w:val="00B248EE"/>
    <w:rsid w:val="00B35669"/>
    <w:rsid w:val="00B35C0B"/>
    <w:rsid w:val="00B40937"/>
    <w:rsid w:val="00B520D6"/>
    <w:rsid w:val="00B568DD"/>
    <w:rsid w:val="00B82A7D"/>
    <w:rsid w:val="00BA15E4"/>
    <w:rsid w:val="00BD151B"/>
    <w:rsid w:val="00BD2EF1"/>
    <w:rsid w:val="00C029BD"/>
    <w:rsid w:val="00C12CD5"/>
    <w:rsid w:val="00C20FCB"/>
    <w:rsid w:val="00C47045"/>
    <w:rsid w:val="00C5226A"/>
    <w:rsid w:val="00C56856"/>
    <w:rsid w:val="00C62162"/>
    <w:rsid w:val="00C93AFC"/>
    <w:rsid w:val="00CB7C60"/>
    <w:rsid w:val="00CC619A"/>
    <w:rsid w:val="00CC7692"/>
    <w:rsid w:val="00CD79EA"/>
    <w:rsid w:val="00D06A49"/>
    <w:rsid w:val="00D14F94"/>
    <w:rsid w:val="00D47EE7"/>
    <w:rsid w:val="00D76A0D"/>
    <w:rsid w:val="00D86886"/>
    <w:rsid w:val="00D945E7"/>
    <w:rsid w:val="00DA5897"/>
    <w:rsid w:val="00DB3606"/>
    <w:rsid w:val="00DC4330"/>
    <w:rsid w:val="00DD6DDD"/>
    <w:rsid w:val="00DD7E40"/>
    <w:rsid w:val="00DE31B6"/>
    <w:rsid w:val="00DE6710"/>
    <w:rsid w:val="00E0628D"/>
    <w:rsid w:val="00E10FAB"/>
    <w:rsid w:val="00E12080"/>
    <w:rsid w:val="00E22DF6"/>
    <w:rsid w:val="00E40733"/>
    <w:rsid w:val="00E57338"/>
    <w:rsid w:val="00E62D22"/>
    <w:rsid w:val="00E7775E"/>
    <w:rsid w:val="00EB1CAD"/>
    <w:rsid w:val="00EB308D"/>
    <w:rsid w:val="00EB30F3"/>
    <w:rsid w:val="00EC153F"/>
    <w:rsid w:val="00EC2F82"/>
    <w:rsid w:val="00EF6272"/>
    <w:rsid w:val="00F104FC"/>
    <w:rsid w:val="00F6502F"/>
    <w:rsid w:val="00FD37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5D167"/>
  <w15:docId w15:val="{20B7EAD8-7097-430B-BF80-A61BDBB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A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5C0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53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C1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153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15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3F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C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hema@rs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sc.li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chema@rs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38ce0-6018-4ba0-99fb-5196883b396f">
      <Value>460</Value>
      <Value>459</Value>
      <Value>486</Value>
      <Value>485</Value>
      <Value>476</Value>
    </TaxCatchAll>
    <n7b504db7a1f4121af62d7dde2f4303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edbcc31c-6455-4589-af1e-0ffeebad0d01</TermId>
        </TermInfo>
      </Terms>
    </n7b504db7a1f4121af62d7dde2f43036>
    <b569b86bd8fd46f693512e8bddacb3f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696c1007-705c-41d8-8b13-531cfe1f8942</TermId>
        </TermInfo>
      </Terms>
    </b569b86bd8fd46f693512e8bddacb3f6>
    <d5ec952c3671439b9c1b97dc2ac5212f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9442c1bf-1383-4d81-98db-0a829ad071a5</TermId>
        </TermInfo>
      </Terms>
    </d5ec952c3671439b9c1b97dc2ac5212f>
    <b9de0c3256d748e284af5b40895c1451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i10d55677a0f46eeb3909f8b19131c80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a71177b4-2333-47a0-84e6-76d1dc8ace4d</TermId>
        </TermInfo>
      </Terms>
    </i10d55677a0f46eeb3909f8b19131c8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7D2B2CFC5804C8D009BAD63E33DD4" ma:contentTypeVersion="14" ma:contentTypeDescription="Create a new document." ma:contentTypeScope="" ma:versionID="84c885aec821be4b6b497e142433f07b">
  <xsd:schema xmlns:xsd="http://www.w3.org/2001/XMLSchema" xmlns:xs="http://www.w3.org/2001/XMLSchema" xmlns:p="http://schemas.microsoft.com/office/2006/metadata/properties" xmlns:ns2="6a25688f-5465-46e7-b6ee-5e120e169806" xmlns:ns3="29738ce0-6018-4ba0-99fb-5196883b396f" targetNamespace="http://schemas.microsoft.com/office/2006/metadata/properties" ma:root="true" ma:fieldsID="f7c60fba5f50575ec9407c7b0c424db7" ns2:_="" ns3:_="">
    <xsd:import namespace="6a25688f-5465-46e7-b6ee-5e120e169806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688f-5465-46e7-b6ee-5e120e169806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fbe6f5-0f1e-459b-a087-8c990f0312a7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1ED9B-D958-4C27-A85F-FBFF64ECE66B}">
  <ds:schemaRefs>
    <ds:schemaRef ds:uri="http://schemas.microsoft.com/office/2006/metadata/properties"/>
    <ds:schemaRef ds:uri="http://schemas.microsoft.com/office/infopath/2007/PartnerControls"/>
    <ds:schemaRef ds:uri="29738ce0-6018-4ba0-99fb-5196883b396f"/>
    <ds:schemaRef ds:uri="6a25688f-5465-46e7-b6ee-5e120e169806"/>
  </ds:schemaRefs>
</ds:datastoreItem>
</file>

<file path=customXml/itemProps2.xml><?xml version="1.0" encoding="utf-8"?>
<ds:datastoreItem xmlns:ds="http://schemas.openxmlformats.org/officeDocument/2006/customXml" ds:itemID="{D5FFEF5A-A404-47A7-A0DB-914B22C13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8AE7F-DE5E-4C4C-BC83-2134BBD3F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423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25</cp:revision>
  <cp:lastPrinted>2005-11-09T08:32:00Z</cp:lastPrinted>
  <dcterms:created xsi:type="dcterms:W3CDTF">2021-05-28T11:40:00Z</dcterms:created>
  <dcterms:modified xsi:type="dcterms:W3CDTF">2025-07-15T09:44:00Z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0x0101001E37D2B2CFC5804C8D009BAD63E33DD4</vt:lpwstr>
  </property>
  <property fmtid="{D5CDD505-2E9C-101B-9397-08002B2CF9AE}" pid="3" name="Order">
    <vt:r8>5435600</vt:r8>
  </property>
  <property fmtid="{D5CDD505-2E9C-101B-9397-08002B2CF9AE}" pid="4" name="_dlc_DocIdItemGuid">
    <vt:lpwstr>5bd5664d-7199-770c-a2ac-9b8073c25b17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Project/Product">
    <vt:lpwstr>485;#MChemA|a71177b4-2333-47a0-84e6-76d1dc8ace4d</vt:lpwstr>
  </property>
  <property fmtid="{D5CDD505-2E9C-101B-9397-08002B2CF9AE}" pid="12" name="Document_x0020_Type">
    <vt:lpwstr>476;#Working Document|696c1007-705c-41d8-8b13-531cfe1f8942</vt:lpwstr>
  </property>
  <property fmtid="{D5CDD505-2E9C-101B-9397-08002B2CF9AE}" pid="13" name="Directorate/Team/Function">
    <vt:lpwstr>460;#Accreditation|edbcc31c-6455-4589-af1e-0ffeebad0d01</vt:lpwstr>
  </property>
  <property fmtid="{D5CDD505-2E9C-101B-9397-08002B2CF9AE}" pid="14" name="Platform_x002f_Software">
    <vt:lpwstr>459;#N/A|b4fe4f73-f63e-4711-ad0a-caaaccd24edf</vt:lpwstr>
  </property>
  <property fmtid="{D5CDD505-2E9C-101B-9397-08002B2CF9AE}" pid="15" name="Watchword">
    <vt:lpwstr>486;#MChemA|9442c1bf-1383-4d81-98db-0a829ad071a5</vt:lpwstr>
  </property>
  <property fmtid="{D5CDD505-2E9C-101B-9397-08002B2CF9AE}" pid="16" name="Platform/Software">
    <vt:lpwstr>459;#N/A|b4fe4f73-f63e-4711-ad0a-caaaccd24edf</vt:lpwstr>
  </property>
  <property fmtid="{D5CDD505-2E9C-101B-9397-08002B2CF9AE}" pid="17" name="Project_x002f_Product">
    <vt:lpwstr>485;#MChemA|a71177b4-2333-47a0-84e6-76d1dc8ace4d</vt:lpwstr>
  </property>
  <property fmtid="{D5CDD505-2E9C-101B-9397-08002B2CF9AE}" pid="18" name="Directorate_x002f_Team_x002f_Function">
    <vt:lpwstr>460;#Accreditation|edbcc31c-6455-4589-af1e-0ffeebad0d01</vt:lpwstr>
  </property>
  <property fmtid="{D5CDD505-2E9C-101B-9397-08002B2CF9AE}" pid="19" name="Document Type">
    <vt:lpwstr>476;#Working Document|696c1007-705c-41d8-8b13-531cfe1f8942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