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E3B67B" w14:textId="77777777" w:rsidR="00A3578A" w:rsidRPr="00A4598F" w:rsidRDefault="00A3578A" w:rsidP="00A3578A">
      <w:pPr>
        <w:rPr>
          <w:rFonts w:cs="Arial"/>
          <w:b/>
          <w:sz w:val="24"/>
          <w:szCs w:val="24"/>
        </w:rPr>
      </w:pPr>
      <w:r w:rsidRPr="00A4598F">
        <w:rPr>
          <w:rFonts w:cs="Arial"/>
          <w:b/>
          <w:sz w:val="24"/>
          <w:szCs w:val="24"/>
        </w:rPr>
        <w:t>Nomination for the Royal Society of Chemistry Inspirational Committee Award</w:t>
      </w:r>
    </w:p>
    <w:p w14:paraId="03DC8060" w14:textId="77777777" w:rsidR="00A3578A" w:rsidRPr="00A4598F" w:rsidRDefault="00A3578A" w:rsidP="00A3578A">
      <w:pPr>
        <w:rPr>
          <w:rFonts w:cs="Arial"/>
          <w:sz w:val="24"/>
          <w:szCs w:val="24"/>
        </w:rPr>
      </w:pPr>
    </w:p>
    <w:p w14:paraId="3D35A7BC" w14:textId="77777777" w:rsidR="00A3578A" w:rsidRPr="00A4598F" w:rsidRDefault="00A3578A" w:rsidP="00A3578A">
      <w:pPr>
        <w:rPr>
          <w:rFonts w:cs="Arial"/>
          <w:b/>
          <w:sz w:val="24"/>
          <w:szCs w:val="24"/>
        </w:rPr>
      </w:pPr>
      <w:r w:rsidRPr="00A4598F">
        <w:rPr>
          <w:rFonts w:cs="Arial"/>
          <w:b/>
          <w:sz w:val="24"/>
          <w:szCs w:val="24"/>
        </w:rPr>
        <w:t>Purpose</w:t>
      </w:r>
    </w:p>
    <w:p w14:paraId="4E70AE5D" w14:textId="77777777" w:rsidR="00A3578A" w:rsidRPr="00A4598F" w:rsidRDefault="0050647B" w:rsidP="00A3578A">
      <w:pPr>
        <w:ind w:left="567" w:right="828"/>
        <w:rPr>
          <w:rFonts w:cs="Arial"/>
          <w:i/>
          <w:sz w:val="24"/>
          <w:szCs w:val="24"/>
        </w:rPr>
      </w:pPr>
      <w:r w:rsidRPr="00A4598F">
        <w:rPr>
          <w:rFonts w:cs="Arial"/>
          <w:i/>
          <w:sz w:val="24"/>
          <w:szCs w:val="24"/>
        </w:rPr>
        <w:t>To recognise member networks committees that have initiated novel activities or approaches in order to engage or provide services for their communities. This should include initiatives to make the committee or events more inclusive to engage new members, an activity which has had a significant demonstrable impact in the community or other novel/significant activity which demonstrably supports our wider strategy.</w:t>
      </w:r>
    </w:p>
    <w:p w14:paraId="53DE022C" w14:textId="77777777" w:rsidR="00A3578A" w:rsidRPr="00A4598F" w:rsidRDefault="00A3578A" w:rsidP="00A3578A">
      <w:pPr>
        <w:ind w:left="567" w:right="828"/>
        <w:rPr>
          <w:rFonts w:cs="Arial"/>
          <w:sz w:val="24"/>
          <w:szCs w:val="24"/>
        </w:rPr>
      </w:pPr>
    </w:p>
    <w:p w14:paraId="07062A67" w14:textId="77777777" w:rsidR="00A3578A" w:rsidRPr="00A4598F" w:rsidRDefault="00A3578A" w:rsidP="00A3578A">
      <w:pPr>
        <w:pStyle w:val="NormalWeb"/>
        <w:spacing w:before="0" w:beforeAutospacing="0" w:after="0" w:afterAutospacing="0"/>
        <w:rPr>
          <w:rFonts w:ascii="Arial" w:hAnsi="Arial" w:cs="Arial"/>
          <w:b/>
        </w:rPr>
      </w:pPr>
      <w:r w:rsidRPr="00A4598F">
        <w:rPr>
          <w:rFonts w:ascii="Arial" w:hAnsi="Arial" w:cs="Arial"/>
          <w:b/>
        </w:rPr>
        <w:t>Eligibility criteria</w:t>
      </w:r>
    </w:p>
    <w:p w14:paraId="129571C9" w14:textId="77777777" w:rsidR="0050647B" w:rsidRPr="00A4598F" w:rsidRDefault="0050647B" w:rsidP="0050647B">
      <w:pPr>
        <w:pStyle w:val="ListParagraph"/>
        <w:numPr>
          <w:ilvl w:val="0"/>
          <w:numId w:val="35"/>
        </w:numPr>
        <w:rPr>
          <w:rFonts w:cs="Arial"/>
          <w:sz w:val="24"/>
          <w:szCs w:val="24"/>
        </w:rPr>
      </w:pPr>
      <w:r w:rsidRPr="00A4598F">
        <w:rPr>
          <w:rFonts w:cs="Arial"/>
          <w:sz w:val="24"/>
          <w:szCs w:val="24"/>
        </w:rPr>
        <w:t xml:space="preserve">This award is only open to the committees of current Royal Society of Chemistry member networks (normally </w:t>
      </w:r>
      <w:r w:rsidR="00112D83">
        <w:rPr>
          <w:rFonts w:cs="Arial"/>
          <w:sz w:val="24"/>
          <w:szCs w:val="24"/>
        </w:rPr>
        <w:t>Local Sections, Interest Groups and</w:t>
      </w:r>
      <w:r w:rsidRPr="00A4598F">
        <w:rPr>
          <w:rFonts w:cs="Arial"/>
          <w:sz w:val="24"/>
          <w:szCs w:val="24"/>
        </w:rPr>
        <w:t xml:space="preserve"> Division Regions).</w:t>
      </w:r>
    </w:p>
    <w:p w14:paraId="0A3AE09F" w14:textId="77777777" w:rsidR="00A3578A" w:rsidRPr="00A4598F" w:rsidRDefault="0050647B" w:rsidP="0050647B">
      <w:pPr>
        <w:pStyle w:val="NormalWeb"/>
        <w:numPr>
          <w:ilvl w:val="0"/>
          <w:numId w:val="35"/>
        </w:numPr>
        <w:spacing w:before="0" w:beforeAutospacing="0" w:after="0" w:afterAutospacing="0"/>
        <w:rPr>
          <w:rFonts w:ascii="Arial" w:hAnsi="Arial" w:cs="Arial"/>
        </w:rPr>
      </w:pPr>
      <w:r w:rsidRPr="00A4598F">
        <w:rPr>
          <w:rFonts w:ascii="Arial" w:hAnsi="Arial" w:cs="Arial"/>
        </w:rPr>
        <w:t>Only committees of our member-led networks shall be eligible for this award. Governance boards and committees and ad-hoc groups shall not normally be eligible to receive the Award.</w:t>
      </w:r>
    </w:p>
    <w:p w14:paraId="0FC7FADF" w14:textId="77777777" w:rsidR="00A3578A" w:rsidRPr="00A4598F" w:rsidRDefault="00A3578A" w:rsidP="00A3578A">
      <w:pPr>
        <w:rPr>
          <w:rFonts w:cs="Arial"/>
          <w:sz w:val="24"/>
          <w:szCs w:val="24"/>
        </w:rPr>
      </w:pPr>
    </w:p>
    <w:p w14:paraId="05EFFEF4" w14:textId="77777777" w:rsidR="00A3578A" w:rsidRPr="00A4598F" w:rsidRDefault="00A3578A" w:rsidP="00A3578A">
      <w:pPr>
        <w:tabs>
          <w:tab w:val="left" w:pos="8640"/>
        </w:tabs>
        <w:rPr>
          <w:rFonts w:cs="Arial"/>
          <w:b/>
          <w:sz w:val="24"/>
          <w:szCs w:val="24"/>
        </w:rPr>
      </w:pPr>
      <w:r w:rsidRPr="00A4598F">
        <w:rPr>
          <w:rFonts w:cs="Arial"/>
          <w:b/>
          <w:sz w:val="24"/>
          <w:szCs w:val="24"/>
        </w:rPr>
        <w:t>Restrictions</w:t>
      </w:r>
    </w:p>
    <w:p w14:paraId="6314841F" w14:textId="77777777" w:rsidR="0050647B" w:rsidRPr="00A4598F" w:rsidRDefault="0050647B" w:rsidP="0050647B">
      <w:pPr>
        <w:pStyle w:val="ListParagraph"/>
        <w:numPr>
          <w:ilvl w:val="0"/>
          <w:numId w:val="36"/>
        </w:numPr>
        <w:tabs>
          <w:tab w:val="left" w:pos="8640"/>
        </w:tabs>
        <w:rPr>
          <w:rFonts w:cs="Arial"/>
          <w:sz w:val="24"/>
          <w:szCs w:val="24"/>
        </w:rPr>
      </w:pPr>
      <w:r w:rsidRPr="00A4598F">
        <w:rPr>
          <w:rFonts w:cs="Arial"/>
          <w:sz w:val="24"/>
          <w:szCs w:val="24"/>
        </w:rPr>
        <w:t>A committee can normally only receive this award once. Consideration will be given to nominations for previous winners for previously unrecognised activities or, if there have been significant developments of a previously recognised activity.</w:t>
      </w:r>
    </w:p>
    <w:p w14:paraId="251D7CEB" w14:textId="77777777" w:rsidR="0050647B" w:rsidRPr="00A4598F" w:rsidRDefault="0050647B" w:rsidP="00A3578A">
      <w:pPr>
        <w:tabs>
          <w:tab w:val="left" w:pos="8640"/>
        </w:tabs>
        <w:rPr>
          <w:rFonts w:cs="Arial"/>
          <w:b/>
          <w:sz w:val="24"/>
          <w:szCs w:val="24"/>
        </w:rPr>
      </w:pPr>
    </w:p>
    <w:p w14:paraId="774E0D2C" w14:textId="0ACE0C80" w:rsidR="00A3578A" w:rsidRPr="00A4598F" w:rsidRDefault="00A3578A" w:rsidP="00A3578A">
      <w:pPr>
        <w:rPr>
          <w:rFonts w:cs="Arial"/>
          <w:sz w:val="24"/>
          <w:szCs w:val="24"/>
        </w:rPr>
      </w:pPr>
      <w:r w:rsidRPr="00A4598F">
        <w:rPr>
          <w:rFonts w:cs="Arial"/>
          <w:sz w:val="24"/>
          <w:szCs w:val="24"/>
        </w:rPr>
        <w:t xml:space="preserve">If you consider the nominee to be a suitable candidate for this </w:t>
      </w:r>
      <w:proofErr w:type="gramStart"/>
      <w:r w:rsidRPr="00A4598F">
        <w:rPr>
          <w:rFonts w:cs="Arial"/>
          <w:sz w:val="24"/>
          <w:szCs w:val="24"/>
        </w:rPr>
        <w:t>award</w:t>
      </w:r>
      <w:proofErr w:type="gramEnd"/>
      <w:r w:rsidRPr="00A4598F">
        <w:rPr>
          <w:rFonts w:cs="Arial"/>
          <w:sz w:val="24"/>
          <w:szCs w:val="24"/>
        </w:rPr>
        <w:t xml:space="preserve"> please complete and submit this form by </w:t>
      </w:r>
      <w:r w:rsidRPr="00A4598F">
        <w:rPr>
          <w:rFonts w:cs="Arial"/>
          <w:b/>
          <w:sz w:val="24"/>
          <w:szCs w:val="24"/>
        </w:rPr>
        <w:t>5pm (UK Time) 1</w:t>
      </w:r>
      <w:r w:rsidR="00C0608A">
        <w:rPr>
          <w:rFonts w:cs="Arial"/>
          <w:b/>
          <w:sz w:val="24"/>
          <w:szCs w:val="24"/>
        </w:rPr>
        <w:t>8</w:t>
      </w:r>
      <w:r w:rsidRPr="00A4598F">
        <w:rPr>
          <w:rFonts w:cs="Arial"/>
          <w:b/>
          <w:sz w:val="24"/>
          <w:szCs w:val="24"/>
        </w:rPr>
        <w:t xml:space="preserve"> January 202</w:t>
      </w:r>
      <w:r w:rsidR="00B3689F">
        <w:rPr>
          <w:rFonts w:cs="Arial"/>
          <w:b/>
          <w:sz w:val="24"/>
          <w:szCs w:val="24"/>
        </w:rPr>
        <w:t>2</w:t>
      </w:r>
      <w:r w:rsidRPr="00A4598F">
        <w:rPr>
          <w:rFonts w:cs="Arial"/>
          <w:sz w:val="24"/>
          <w:szCs w:val="24"/>
        </w:rPr>
        <w:t>.</w:t>
      </w:r>
    </w:p>
    <w:p w14:paraId="085C4DF8" w14:textId="77777777" w:rsidR="00A3578A" w:rsidRPr="00A4598F" w:rsidRDefault="00A3578A" w:rsidP="00A3578A">
      <w:pPr>
        <w:ind w:right="-285"/>
        <w:rPr>
          <w:rFonts w:cs="Arial"/>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1E0" w:firstRow="1" w:lastRow="1" w:firstColumn="1" w:lastColumn="1" w:noHBand="0" w:noVBand="0"/>
      </w:tblPr>
      <w:tblGrid>
        <w:gridCol w:w="3168"/>
        <w:gridCol w:w="6660"/>
      </w:tblGrid>
      <w:tr w:rsidR="00A3578A" w:rsidRPr="00A4598F" w14:paraId="0B3CF244" w14:textId="77777777" w:rsidTr="00F40D15">
        <w:tc>
          <w:tcPr>
            <w:tcW w:w="9828" w:type="dxa"/>
            <w:gridSpan w:val="2"/>
            <w:shd w:val="clear" w:color="auto" w:fill="auto"/>
            <w:vAlign w:val="center"/>
          </w:tcPr>
          <w:p w14:paraId="5827D5AB" w14:textId="77777777" w:rsidR="00A3578A" w:rsidRPr="00A4598F" w:rsidRDefault="00A3578A" w:rsidP="00F40D15">
            <w:pPr>
              <w:rPr>
                <w:rFonts w:cs="Arial"/>
                <w:sz w:val="24"/>
                <w:szCs w:val="24"/>
              </w:rPr>
            </w:pPr>
            <w:r w:rsidRPr="00A4598F">
              <w:rPr>
                <w:rFonts w:cs="Arial"/>
                <w:b/>
                <w:sz w:val="24"/>
                <w:szCs w:val="24"/>
              </w:rPr>
              <w:t>Nominee</w:t>
            </w:r>
          </w:p>
        </w:tc>
      </w:tr>
      <w:tr w:rsidR="00A3578A" w:rsidRPr="00A4598F" w14:paraId="1BE52178" w14:textId="77777777" w:rsidTr="00F40D15">
        <w:tc>
          <w:tcPr>
            <w:tcW w:w="3168" w:type="dxa"/>
            <w:shd w:val="clear" w:color="auto" w:fill="auto"/>
            <w:vAlign w:val="center"/>
          </w:tcPr>
          <w:p w14:paraId="3C26D8D2" w14:textId="77777777" w:rsidR="00A3578A" w:rsidRPr="00A4598F" w:rsidRDefault="00A3578A" w:rsidP="00F40D15">
            <w:pPr>
              <w:spacing w:before="40" w:after="40"/>
              <w:rPr>
                <w:rFonts w:cs="Arial"/>
                <w:sz w:val="24"/>
                <w:szCs w:val="24"/>
              </w:rPr>
            </w:pPr>
            <w:r w:rsidRPr="00A4598F">
              <w:rPr>
                <w:rFonts w:cs="Arial"/>
                <w:sz w:val="24"/>
                <w:szCs w:val="24"/>
              </w:rPr>
              <w:t>Full name</w:t>
            </w:r>
          </w:p>
        </w:tc>
        <w:tc>
          <w:tcPr>
            <w:tcW w:w="6660" w:type="dxa"/>
            <w:vAlign w:val="center"/>
          </w:tcPr>
          <w:p w14:paraId="3958BA05" w14:textId="77777777" w:rsidR="00A3578A" w:rsidRPr="00A4598F" w:rsidRDefault="00A3578A" w:rsidP="00F40D15">
            <w:pPr>
              <w:rPr>
                <w:rFonts w:cs="Arial"/>
                <w:sz w:val="24"/>
                <w:szCs w:val="24"/>
              </w:rPr>
            </w:pPr>
          </w:p>
        </w:tc>
      </w:tr>
      <w:tr w:rsidR="00A3578A" w:rsidRPr="00A4598F" w14:paraId="06AFBA4F" w14:textId="77777777" w:rsidTr="00F40D15">
        <w:tblPrEx>
          <w:shd w:val="clear" w:color="auto" w:fill="auto"/>
        </w:tblPrEx>
        <w:tc>
          <w:tcPr>
            <w:tcW w:w="3168" w:type="dxa"/>
            <w:shd w:val="clear" w:color="auto" w:fill="auto"/>
            <w:vAlign w:val="center"/>
          </w:tcPr>
          <w:p w14:paraId="4041AF4B" w14:textId="77777777" w:rsidR="00A3578A" w:rsidRPr="00A4598F" w:rsidRDefault="00A3578A" w:rsidP="00F40D15">
            <w:pPr>
              <w:spacing w:before="40" w:after="40"/>
              <w:rPr>
                <w:rFonts w:cs="Arial"/>
                <w:sz w:val="24"/>
                <w:szCs w:val="24"/>
              </w:rPr>
            </w:pPr>
            <w:r w:rsidRPr="00A4598F">
              <w:rPr>
                <w:rFonts w:cs="Arial"/>
                <w:sz w:val="24"/>
                <w:szCs w:val="24"/>
              </w:rPr>
              <w:t>Email address</w:t>
            </w:r>
          </w:p>
        </w:tc>
        <w:tc>
          <w:tcPr>
            <w:tcW w:w="6660" w:type="dxa"/>
            <w:vAlign w:val="center"/>
          </w:tcPr>
          <w:p w14:paraId="32EE9AA7" w14:textId="77777777" w:rsidR="00A3578A" w:rsidRPr="00A4598F" w:rsidRDefault="00A3578A" w:rsidP="00F40D15">
            <w:pPr>
              <w:rPr>
                <w:rFonts w:cs="Arial"/>
                <w:sz w:val="24"/>
                <w:szCs w:val="24"/>
              </w:rPr>
            </w:pPr>
          </w:p>
        </w:tc>
      </w:tr>
    </w:tbl>
    <w:p w14:paraId="1E8B20AC" w14:textId="77777777" w:rsidR="00A3578A" w:rsidRPr="00A4598F" w:rsidRDefault="00A3578A" w:rsidP="00A3578A">
      <w:pPr>
        <w:ind w:right="-110"/>
        <w:rPr>
          <w:rFonts w:cs="Arial"/>
          <w:b/>
          <w:sz w:val="24"/>
          <w:szCs w:val="24"/>
        </w:rPr>
      </w:pPr>
    </w:p>
    <w:p w14:paraId="5A713442" w14:textId="77777777" w:rsidR="00A3578A" w:rsidRPr="00A4598F" w:rsidRDefault="00A3578A" w:rsidP="00A3578A">
      <w:pPr>
        <w:tabs>
          <w:tab w:val="left" w:pos="8640"/>
        </w:tabs>
        <w:rPr>
          <w:rFonts w:cs="Arial"/>
          <w:sz w:val="24"/>
          <w:szCs w:val="24"/>
        </w:rPr>
      </w:pPr>
      <w:r w:rsidRPr="00A4598F">
        <w:rPr>
          <w:rFonts w:cs="Arial"/>
          <w:b/>
          <w:sz w:val="24"/>
          <w:szCs w:val="24"/>
        </w:rPr>
        <w:t>Nomination criteria</w:t>
      </w:r>
    </w:p>
    <w:p w14:paraId="43EEB6A5" w14:textId="77777777" w:rsidR="0050647B" w:rsidRPr="00A4598F" w:rsidRDefault="0050647B" w:rsidP="0050647B">
      <w:pPr>
        <w:pStyle w:val="ListParagraph"/>
        <w:numPr>
          <w:ilvl w:val="0"/>
          <w:numId w:val="13"/>
        </w:numPr>
        <w:rPr>
          <w:rFonts w:cs="Arial"/>
          <w:sz w:val="24"/>
          <w:szCs w:val="24"/>
        </w:rPr>
      </w:pPr>
      <w:r w:rsidRPr="00A4598F">
        <w:rPr>
          <w:rFonts w:cs="Arial"/>
          <w:sz w:val="24"/>
          <w:szCs w:val="24"/>
        </w:rPr>
        <w:t>All nominations must be supported by a citation which demonstrates how the activities of the committee relate to the purpose of this award.</w:t>
      </w:r>
    </w:p>
    <w:p w14:paraId="37E1BCA5" w14:textId="77777777" w:rsidR="00A3578A" w:rsidRPr="00A4598F" w:rsidRDefault="0050647B" w:rsidP="0050647B">
      <w:pPr>
        <w:pStyle w:val="ListParagraph"/>
        <w:numPr>
          <w:ilvl w:val="0"/>
          <w:numId w:val="13"/>
        </w:numPr>
        <w:rPr>
          <w:rFonts w:cs="Arial"/>
          <w:sz w:val="24"/>
          <w:szCs w:val="24"/>
        </w:rPr>
      </w:pPr>
      <w:r w:rsidRPr="00A4598F">
        <w:rPr>
          <w:rFonts w:cs="Arial"/>
          <w:sz w:val="24"/>
          <w:szCs w:val="24"/>
        </w:rPr>
        <w:t>Citations longer than 350 words will be cut off at the word limit.</w:t>
      </w:r>
    </w:p>
    <w:p w14:paraId="6A0EE493" w14:textId="77777777" w:rsidR="00A3578A" w:rsidRPr="00A4598F" w:rsidRDefault="00A3578A" w:rsidP="00A3578A">
      <w:pPr>
        <w:ind w:right="-110"/>
        <w:rPr>
          <w:rFonts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3"/>
      </w:tblGrid>
      <w:tr w:rsidR="00A3578A" w:rsidRPr="00A4598F" w14:paraId="068B61E9" w14:textId="77777777" w:rsidTr="00F40D15">
        <w:tc>
          <w:tcPr>
            <w:tcW w:w="9828" w:type="dxa"/>
            <w:shd w:val="clear" w:color="auto" w:fill="auto"/>
          </w:tcPr>
          <w:p w14:paraId="5863C50D" w14:textId="77777777" w:rsidR="00A3578A" w:rsidRPr="00A4598F" w:rsidRDefault="00A3578A" w:rsidP="00F40D15">
            <w:pPr>
              <w:pStyle w:val="BodyText"/>
              <w:tabs>
                <w:tab w:val="left" w:pos="8820"/>
              </w:tabs>
              <w:rPr>
                <w:rFonts w:cs="Arial"/>
                <w:b/>
                <w:sz w:val="24"/>
                <w:szCs w:val="24"/>
              </w:rPr>
            </w:pPr>
            <w:r w:rsidRPr="00A4598F">
              <w:rPr>
                <w:rFonts w:cs="Arial"/>
                <w:b/>
                <w:sz w:val="24"/>
                <w:szCs w:val="24"/>
              </w:rPr>
              <w:t>Citation</w:t>
            </w:r>
          </w:p>
        </w:tc>
      </w:tr>
      <w:tr w:rsidR="00A3578A" w:rsidRPr="00A4598F" w14:paraId="1744FDC7" w14:textId="77777777" w:rsidTr="00F40D15">
        <w:tc>
          <w:tcPr>
            <w:tcW w:w="9828" w:type="dxa"/>
            <w:shd w:val="clear" w:color="auto" w:fill="auto"/>
          </w:tcPr>
          <w:p w14:paraId="2C37E77C" w14:textId="77777777" w:rsidR="00A3578A" w:rsidRPr="00A4598F" w:rsidRDefault="00A3578A" w:rsidP="00F40D15">
            <w:pPr>
              <w:pStyle w:val="BodyText"/>
              <w:tabs>
                <w:tab w:val="left" w:pos="8820"/>
              </w:tabs>
              <w:rPr>
                <w:rFonts w:cs="Arial"/>
                <w:sz w:val="24"/>
                <w:szCs w:val="24"/>
              </w:rPr>
            </w:pPr>
          </w:p>
          <w:p w14:paraId="77B85097" w14:textId="77777777" w:rsidR="00A3578A" w:rsidRPr="00A4598F" w:rsidRDefault="00A3578A" w:rsidP="00F40D15">
            <w:pPr>
              <w:pStyle w:val="BodyText"/>
              <w:tabs>
                <w:tab w:val="left" w:pos="8820"/>
              </w:tabs>
              <w:rPr>
                <w:rFonts w:cs="Arial"/>
                <w:sz w:val="24"/>
                <w:szCs w:val="24"/>
              </w:rPr>
            </w:pPr>
          </w:p>
          <w:p w14:paraId="74F8BB2C" w14:textId="77777777" w:rsidR="00A3578A" w:rsidRPr="00A4598F" w:rsidRDefault="00A3578A" w:rsidP="00F40D15">
            <w:pPr>
              <w:pStyle w:val="BodyText"/>
              <w:tabs>
                <w:tab w:val="left" w:pos="8820"/>
              </w:tabs>
              <w:rPr>
                <w:rFonts w:cs="Arial"/>
                <w:sz w:val="24"/>
                <w:szCs w:val="24"/>
              </w:rPr>
            </w:pPr>
          </w:p>
          <w:p w14:paraId="05316CD1" w14:textId="77777777" w:rsidR="00A3578A" w:rsidRPr="00A4598F" w:rsidRDefault="00A3578A" w:rsidP="00F40D15">
            <w:pPr>
              <w:pStyle w:val="BodyText"/>
              <w:tabs>
                <w:tab w:val="left" w:pos="8820"/>
              </w:tabs>
              <w:rPr>
                <w:rFonts w:cs="Arial"/>
                <w:sz w:val="24"/>
                <w:szCs w:val="24"/>
              </w:rPr>
            </w:pPr>
          </w:p>
          <w:p w14:paraId="54283BB5" w14:textId="77777777" w:rsidR="00A3578A" w:rsidRPr="00A4598F" w:rsidRDefault="00A3578A" w:rsidP="00F40D15">
            <w:pPr>
              <w:pStyle w:val="BodyText"/>
              <w:tabs>
                <w:tab w:val="left" w:pos="8820"/>
              </w:tabs>
              <w:rPr>
                <w:rFonts w:cs="Arial"/>
                <w:sz w:val="24"/>
                <w:szCs w:val="24"/>
              </w:rPr>
            </w:pPr>
          </w:p>
          <w:p w14:paraId="268767EC" w14:textId="77777777" w:rsidR="00A3578A" w:rsidRPr="00A4598F" w:rsidRDefault="00A3578A" w:rsidP="00F40D15">
            <w:pPr>
              <w:pStyle w:val="BodyText"/>
              <w:tabs>
                <w:tab w:val="left" w:pos="8820"/>
              </w:tabs>
              <w:rPr>
                <w:rFonts w:cs="Arial"/>
                <w:sz w:val="24"/>
                <w:szCs w:val="24"/>
              </w:rPr>
            </w:pPr>
          </w:p>
          <w:p w14:paraId="33AA820E" w14:textId="77777777" w:rsidR="00A3578A" w:rsidRPr="00A4598F" w:rsidRDefault="00A3578A" w:rsidP="00F40D15">
            <w:pPr>
              <w:pStyle w:val="BodyText"/>
              <w:tabs>
                <w:tab w:val="left" w:pos="8820"/>
              </w:tabs>
              <w:rPr>
                <w:rFonts w:cs="Arial"/>
                <w:sz w:val="24"/>
                <w:szCs w:val="24"/>
              </w:rPr>
            </w:pPr>
          </w:p>
          <w:p w14:paraId="2F4C2B34" w14:textId="77777777" w:rsidR="00A3578A" w:rsidRPr="00A4598F" w:rsidRDefault="00A3578A" w:rsidP="00F40D15">
            <w:pPr>
              <w:pStyle w:val="BodyText"/>
              <w:tabs>
                <w:tab w:val="left" w:pos="8820"/>
              </w:tabs>
              <w:rPr>
                <w:rFonts w:cs="Arial"/>
                <w:sz w:val="24"/>
                <w:szCs w:val="24"/>
              </w:rPr>
            </w:pPr>
          </w:p>
          <w:p w14:paraId="182234BF" w14:textId="77777777" w:rsidR="00A3578A" w:rsidRPr="00A4598F" w:rsidRDefault="00A3578A" w:rsidP="00F40D15">
            <w:pPr>
              <w:pStyle w:val="BodyText"/>
              <w:tabs>
                <w:tab w:val="left" w:pos="8820"/>
              </w:tabs>
              <w:rPr>
                <w:rFonts w:cs="Arial"/>
                <w:sz w:val="24"/>
                <w:szCs w:val="24"/>
              </w:rPr>
            </w:pPr>
          </w:p>
          <w:p w14:paraId="734E4878" w14:textId="77777777" w:rsidR="00A3578A" w:rsidRPr="00A4598F" w:rsidRDefault="00A3578A" w:rsidP="00F40D15">
            <w:pPr>
              <w:pStyle w:val="BodyText"/>
              <w:tabs>
                <w:tab w:val="left" w:pos="8820"/>
              </w:tabs>
              <w:rPr>
                <w:rFonts w:cs="Arial"/>
                <w:sz w:val="24"/>
                <w:szCs w:val="24"/>
              </w:rPr>
            </w:pPr>
          </w:p>
          <w:p w14:paraId="1D3F0F91" w14:textId="77777777" w:rsidR="00A3578A" w:rsidRPr="00A4598F" w:rsidRDefault="00A3578A" w:rsidP="00F40D15">
            <w:pPr>
              <w:pStyle w:val="BodyText"/>
              <w:tabs>
                <w:tab w:val="left" w:pos="8820"/>
              </w:tabs>
              <w:rPr>
                <w:rFonts w:cs="Arial"/>
                <w:sz w:val="24"/>
                <w:szCs w:val="24"/>
              </w:rPr>
            </w:pPr>
          </w:p>
        </w:tc>
      </w:tr>
    </w:tbl>
    <w:p w14:paraId="4CC87570" w14:textId="77777777" w:rsidR="00A3578A" w:rsidRPr="00A4598F" w:rsidRDefault="00A3578A" w:rsidP="00A3578A">
      <w:pPr>
        <w:rPr>
          <w:rFonts w:cs="Arial"/>
          <w:b/>
          <w:sz w:val="24"/>
          <w:szCs w:val="24"/>
        </w:rPr>
      </w:pPr>
    </w:p>
    <w:p w14:paraId="414E21BA" w14:textId="77777777" w:rsidR="00A3578A" w:rsidRPr="00A4598F" w:rsidRDefault="00A3578A" w:rsidP="00A3578A">
      <w:pPr>
        <w:rPr>
          <w:rFonts w:cs="Arial"/>
          <w:b/>
          <w:sz w:val="24"/>
          <w:szCs w:val="24"/>
        </w:rPr>
      </w:pPr>
      <w:r w:rsidRPr="00A4598F">
        <w:rPr>
          <w:rFonts w:cs="Arial"/>
          <w:b/>
          <w:sz w:val="24"/>
          <w:szCs w:val="24"/>
        </w:rPr>
        <w:t>Nominator criteria</w:t>
      </w:r>
    </w:p>
    <w:p w14:paraId="6D70C6D1" w14:textId="77777777" w:rsidR="0050647B" w:rsidRPr="00A4598F" w:rsidRDefault="0050647B" w:rsidP="0050647B">
      <w:pPr>
        <w:pStyle w:val="ListParagraph"/>
        <w:numPr>
          <w:ilvl w:val="0"/>
          <w:numId w:val="37"/>
        </w:numPr>
        <w:rPr>
          <w:rFonts w:cs="Arial"/>
          <w:sz w:val="24"/>
          <w:szCs w:val="24"/>
        </w:rPr>
      </w:pPr>
      <w:r w:rsidRPr="00A4598F">
        <w:rPr>
          <w:rFonts w:cs="Arial"/>
          <w:sz w:val="24"/>
          <w:szCs w:val="24"/>
        </w:rPr>
        <w:t>Any current member of the Royal Society of Chemistry may submit nominations for this award.</w:t>
      </w:r>
    </w:p>
    <w:p w14:paraId="3D85B50A" w14:textId="77777777" w:rsidR="00B3689F" w:rsidRPr="00B3689F" w:rsidRDefault="00B3689F" w:rsidP="00B3689F">
      <w:pPr>
        <w:pStyle w:val="ListParagraph"/>
        <w:numPr>
          <w:ilvl w:val="0"/>
          <w:numId w:val="37"/>
        </w:numPr>
        <w:rPr>
          <w:rFonts w:cs="Arial"/>
          <w:sz w:val="24"/>
          <w:szCs w:val="24"/>
        </w:rPr>
      </w:pPr>
      <w:r w:rsidRPr="00B3689F">
        <w:rPr>
          <w:rFonts w:cs="Arial"/>
          <w:sz w:val="24"/>
          <w:szCs w:val="24"/>
        </w:rPr>
        <w:t>Staff and non-members of the RSC are not permitted to submit, second or support nominations for this award.</w:t>
      </w:r>
    </w:p>
    <w:p w14:paraId="7592E071" w14:textId="77777777" w:rsidR="0050647B" w:rsidRPr="00A4598F" w:rsidRDefault="0050647B" w:rsidP="0050647B">
      <w:pPr>
        <w:pStyle w:val="ListParagraph"/>
        <w:numPr>
          <w:ilvl w:val="0"/>
          <w:numId w:val="37"/>
        </w:numPr>
        <w:rPr>
          <w:rFonts w:cs="Arial"/>
          <w:sz w:val="24"/>
          <w:szCs w:val="24"/>
        </w:rPr>
      </w:pPr>
      <w:r w:rsidRPr="00A4598F">
        <w:rPr>
          <w:rFonts w:cs="Arial"/>
          <w:sz w:val="24"/>
          <w:szCs w:val="24"/>
        </w:rPr>
        <w:t>All nominations must include the names and membership numbers (if appropriate) of a proposer and seconder.</w:t>
      </w:r>
    </w:p>
    <w:p w14:paraId="1EB94FEE" w14:textId="77777777" w:rsidR="0050647B" w:rsidRPr="00A4598F" w:rsidRDefault="0050647B" w:rsidP="0050647B">
      <w:pPr>
        <w:pStyle w:val="ListParagraph"/>
        <w:numPr>
          <w:ilvl w:val="0"/>
          <w:numId w:val="37"/>
        </w:numPr>
        <w:rPr>
          <w:rFonts w:cs="Arial"/>
          <w:sz w:val="24"/>
          <w:szCs w:val="24"/>
        </w:rPr>
      </w:pPr>
      <w:r w:rsidRPr="00A4598F">
        <w:rPr>
          <w:rFonts w:cs="Arial"/>
          <w:sz w:val="24"/>
          <w:szCs w:val="24"/>
        </w:rPr>
        <w:t>Nominations will be invited from the Board of Trustees, members of all Division Councils and the committee members of our member networks.</w:t>
      </w:r>
    </w:p>
    <w:p w14:paraId="463C211F" w14:textId="77777777" w:rsidR="00A3578A" w:rsidRPr="00A4598F" w:rsidRDefault="0050647B" w:rsidP="0050647B">
      <w:pPr>
        <w:pStyle w:val="NormalWeb"/>
        <w:numPr>
          <w:ilvl w:val="0"/>
          <w:numId w:val="37"/>
        </w:numPr>
        <w:spacing w:before="0" w:beforeAutospacing="0" w:after="0" w:afterAutospacing="0"/>
        <w:rPr>
          <w:rFonts w:ascii="Arial" w:hAnsi="Arial" w:cs="Arial"/>
        </w:rPr>
      </w:pPr>
      <w:r w:rsidRPr="00A4598F">
        <w:rPr>
          <w:rFonts w:ascii="Arial" w:hAnsi="Arial" w:cs="Arial"/>
        </w:rPr>
        <w:t>Nominations from members of the nominated committee are permitted for this award.</w:t>
      </w:r>
      <w:r w:rsidR="00A3578A" w:rsidRPr="00A4598F">
        <w:rPr>
          <w:rFonts w:ascii="Arial" w:hAnsi="Arial" w:cs="Arial"/>
        </w:rPr>
        <w:t xml:space="preserve"> </w:t>
      </w:r>
    </w:p>
    <w:p w14:paraId="0BCF7CEE" w14:textId="77777777" w:rsidR="00A3578A" w:rsidRPr="00A4598F" w:rsidRDefault="00A3578A" w:rsidP="00A3578A">
      <w:pPr>
        <w:rPr>
          <w:rFonts w:cs="Arial"/>
          <w:sz w:val="24"/>
          <w:szCs w:val="24"/>
        </w:rPr>
      </w:pPr>
    </w:p>
    <w:p w14:paraId="31F861B2" w14:textId="77777777" w:rsidR="00A3578A" w:rsidRPr="00A4598F" w:rsidRDefault="00A3578A" w:rsidP="00A3578A">
      <w:pPr>
        <w:rPr>
          <w:rFonts w:cs="Arial"/>
          <w:sz w:val="24"/>
          <w:szCs w:val="24"/>
        </w:rPr>
      </w:pPr>
      <w:r w:rsidRPr="00A4598F">
        <w:rPr>
          <w:rFonts w:cs="Arial"/>
          <w:sz w:val="24"/>
          <w:szCs w:val="24"/>
        </w:rPr>
        <w:t>By submitting this nomination we confirm that the details of this nomination are, to our knowledge, correct and that both individuals making this nomination have agreed to do so.</w:t>
      </w:r>
      <w:r w:rsidR="00BF7AA6">
        <w:rPr>
          <w:rFonts w:cs="Arial"/>
          <w:sz w:val="24"/>
          <w:szCs w:val="24"/>
        </w:rPr>
        <w:t xml:space="preserve"> </w:t>
      </w:r>
      <w:r w:rsidR="00BF7AA6" w:rsidRPr="00BF7AA6">
        <w:rPr>
          <w:rFonts w:cs="Arial"/>
          <w:sz w:val="24"/>
          <w:szCs w:val="24"/>
        </w:rPr>
        <w:t>We also confirm that to the best of our knowledge, there is no confirmed or potential impediment to our nominee</w:t>
      </w:r>
      <w:r w:rsidR="00BF7AA6">
        <w:rPr>
          <w:rFonts w:cs="Arial"/>
          <w:sz w:val="24"/>
          <w:szCs w:val="24"/>
        </w:rPr>
        <w:t>s</w:t>
      </w:r>
      <w:r w:rsidR="00BF7AA6" w:rsidRPr="00BF7AA6">
        <w:rPr>
          <w:rFonts w:cs="Arial"/>
          <w:sz w:val="24"/>
          <w:szCs w:val="24"/>
        </w:rPr>
        <w:t xml:space="preserve"> receiving this recognition related to their professional standing.</w:t>
      </w:r>
    </w:p>
    <w:p w14:paraId="20C8BC16" w14:textId="77777777" w:rsidR="00A3578A" w:rsidRPr="00A4598F" w:rsidRDefault="00A3578A" w:rsidP="00A3578A">
      <w:pPr>
        <w:pStyle w:val="BodyText"/>
        <w:tabs>
          <w:tab w:val="left" w:pos="8820"/>
        </w:tabs>
        <w:rPr>
          <w:rFonts w:cs="Arial"/>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1E0" w:firstRow="1" w:lastRow="1" w:firstColumn="1" w:lastColumn="1" w:noHBand="0" w:noVBand="0"/>
      </w:tblPr>
      <w:tblGrid>
        <w:gridCol w:w="3168"/>
        <w:gridCol w:w="6660"/>
      </w:tblGrid>
      <w:tr w:rsidR="00A3578A" w:rsidRPr="00A4598F" w14:paraId="08D056FD" w14:textId="77777777" w:rsidTr="00F40D15">
        <w:tc>
          <w:tcPr>
            <w:tcW w:w="9828" w:type="dxa"/>
            <w:gridSpan w:val="2"/>
            <w:shd w:val="clear" w:color="auto" w:fill="auto"/>
            <w:vAlign w:val="center"/>
          </w:tcPr>
          <w:p w14:paraId="4FE46A56" w14:textId="77777777" w:rsidR="00A3578A" w:rsidRPr="00A4598F" w:rsidRDefault="00A3578A" w:rsidP="00F40D15">
            <w:pPr>
              <w:rPr>
                <w:rFonts w:cs="Arial"/>
                <w:b/>
                <w:sz w:val="24"/>
                <w:szCs w:val="24"/>
              </w:rPr>
            </w:pPr>
            <w:r w:rsidRPr="00A4598F">
              <w:rPr>
                <w:rFonts w:cs="Arial"/>
                <w:b/>
                <w:sz w:val="24"/>
                <w:szCs w:val="24"/>
              </w:rPr>
              <w:t>Nominator 1</w:t>
            </w:r>
          </w:p>
        </w:tc>
      </w:tr>
      <w:tr w:rsidR="00A3578A" w:rsidRPr="00A4598F" w14:paraId="49EDCFB1" w14:textId="77777777" w:rsidTr="00F40D15">
        <w:tc>
          <w:tcPr>
            <w:tcW w:w="3168" w:type="dxa"/>
            <w:shd w:val="clear" w:color="auto" w:fill="auto"/>
            <w:vAlign w:val="center"/>
          </w:tcPr>
          <w:p w14:paraId="3BA5D10C" w14:textId="77777777" w:rsidR="00A3578A" w:rsidRPr="00A4598F" w:rsidRDefault="00A3578A" w:rsidP="00F40D15">
            <w:pPr>
              <w:spacing w:before="40" w:after="40"/>
              <w:rPr>
                <w:rFonts w:cs="Arial"/>
                <w:sz w:val="24"/>
                <w:szCs w:val="24"/>
              </w:rPr>
            </w:pPr>
            <w:r w:rsidRPr="00A4598F">
              <w:rPr>
                <w:rFonts w:cs="Arial"/>
                <w:sz w:val="24"/>
                <w:szCs w:val="24"/>
              </w:rPr>
              <w:t>Full name</w:t>
            </w:r>
          </w:p>
        </w:tc>
        <w:tc>
          <w:tcPr>
            <w:tcW w:w="6660" w:type="dxa"/>
            <w:vAlign w:val="center"/>
          </w:tcPr>
          <w:p w14:paraId="6351887B" w14:textId="77777777" w:rsidR="00A3578A" w:rsidRPr="00A4598F" w:rsidRDefault="00A3578A" w:rsidP="00F40D15">
            <w:pPr>
              <w:rPr>
                <w:rFonts w:cs="Arial"/>
                <w:sz w:val="24"/>
                <w:szCs w:val="24"/>
              </w:rPr>
            </w:pPr>
          </w:p>
        </w:tc>
      </w:tr>
      <w:tr w:rsidR="00A3578A" w:rsidRPr="00A4598F" w14:paraId="1C2EB292" w14:textId="77777777" w:rsidTr="00F40D15">
        <w:tblPrEx>
          <w:shd w:val="clear" w:color="auto" w:fill="auto"/>
        </w:tblPrEx>
        <w:tc>
          <w:tcPr>
            <w:tcW w:w="3168" w:type="dxa"/>
            <w:shd w:val="clear" w:color="auto" w:fill="auto"/>
            <w:vAlign w:val="center"/>
          </w:tcPr>
          <w:p w14:paraId="4345A08D" w14:textId="77777777" w:rsidR="00A3578A" w:rsidRPr="00A4598F" w:rsidRDefault="00A3578A" w:rsidP="00F40D15">
            <w:pPr>
              <w:spacing w:before="40" w:after="40"/>
              <w:rPr>
                <w:rFonts w:cs="Arial"/>
                <w:sz w:val="24"/>
                <w:szCs w:val="24"/>
              </w:rPr>
            </w:pPr>
            <w:r w:rsidRPr="00A4598F">
              <w:rPr>
                <w:rFonts w:cs="Arial"/>
                <w:sz w:val="24"/>
                <w:szCs w:val="24"/>
              </w:rPr>
              <w:t>Membership number</w:t>
            </w:r>
          </w:p>
        </w:tc>
        <w:tc>
          <w:tcPr>
            <w:tcW w:w="6660" w:type="dxa"/>
            <w:vAlign w:val="center"/>
          </w:tcPr>
          <w:p w14:paraId="612D2699" w14:textId="77777777" w:rsidR="00A3578A" w:rsidRPr="00A4598F" w:rsidRDefault="00A3578A" w:rsidP="00F40D15">
            <w:pPr>
              <w:rPr>
                <w:rFonts w:cs="Arial"/>
                <w:sz w:val="24"/>
                <w:szCs w:val="24"/>
              </w:rPr>
            </w:pPr>
          </w:p>
        </w:tc>
      </w:tr>
      <w:tr w:rsidR="00A3578A" w:rsidRPr="00A4598F" w14:paraId="034B8225" w14:textId="77777777" w:rsidTr="00F40D15">
        <w:tc>
          <w:tcPr>
            <w:tcW w:w="9828" w:type="dxa"/>
            <w:gridSpan w:val="2"/>
            <w:shd w:val="clear" w:color="auto" w:fill="auto"/>
            <w:vAlign w:val="center"/>
          </w:tcPr>
          <w:p w14:paraId="46854F99" w14:textId="77777777" w:rsidR="00A3578A" w:rsidRPr="00A4598F" w:rsidRDefault="00A3578A" w:rsidP="00F40D15">
            <w:pPr>
              <w:rPr>
                <w:rFonts w:cs="Arial"/>
                <w:b/>
                <w:sz w:val="24"/>
                <w:szCs w:val="24"/>
              </w:rPr>
            </w:pPr>
            <w:r w:rsidRPr="00A4598F">
              <w:rPr>
                <w:rFonts w:cs="Arial"/>
                <w:b/>
                <w:sz w:val="24"/>
                <w:szCs w:val="24"/>
              </w:rPr>
              <w:t>Nominator 2</w:t>
            </w:r>
          </w:p>
        </w:tc>
      </w:tr>
      <w:tr w:rsidR="00A3578A" w:rsidRPr="00A4598F" w14:paraId="29035B98" w14:textId="77777777" w:rsidTr="00F40D15">
        <w:tc>
          <w:tcPr>
            <w:tcW w:w="3168" w:type="dxa"/>
            <w:shd w:val="clear" w:color="auto" w:fill="auto"/>
            <w:vAlign w:val="center"/>
          </w:tcPr>
          <w:p w14:paraId="02CC6597" w14:textId="77777777" w:rsidR="00A3578A" w:rsidRPr="00A4598F" w:rsidRDefault="00A3578A" w:rsidP="00F40D15">
            <w:pPr>
              <w:spacing w:before="40" w:after="40"/>
              <w:rPr>
                <w:rFonts w:cs="Arial"/>
                <w:sz w:val="24"/>
                <w:szCs w:val="24"/>
              </w:rPr>
            </w:pPr>
            <w:r w:rsidRPr="00A4598F">
              <w:rPr>
                <w:rFonts w:cs="Arial"/>
                <w:sz w:val="24"/>
                <w:szCs w:val="24"/>
              </w:rPr>
              <w:t>Full name</w:t>
            </w:r>
          </w:p>
        </w:tc>
        <w:tc>
          <w:tcPr>
            <w:tcW w:w="6660" w:type="dxa"/>
            <w:vAlign w:val="center"/>
          </w:tcPr>
          <w:p w14:paraId="76620269" w14:textId="77777777" w:rsidR="00A3578A" w:rsidRPr="00A4598F" w:rsidRDefault="00A3578A" w:rsidP="00F40D15">
            <w:pPr>
              <w:rPr>
                <w:rFonts w:cs="Arial"/>
                <w:sz w:val="24"/>
                <w:szCs w:val="24"/>
              </w:rPr>
            </w:pPr>
          </w:p>
        </w:tc>
      </w:tr>
      <w:tr w:rsidR="00A3578A" w:rsidRPr="00A4598F" w14:paraId="554E15DD" w14:textId="77777777" w:rsidTr="00F40D15">
        <w:tblPrEx>
          <w:shd w:val="clear" w:color="auto" w:fill="auto"/>
        </w:tblPrEx>
        <w:tc>
          <w:tcPr>
            <w:tcW w:w="3168" w:type="dxa"/>
            <w:shd w:val="clear" w:color="auto" w:fill="auto"/>
            <w:vAlign w:val="center"/>
          </w:tcPr>
          <w:p w14:paraId="00DDA652" w14:textId="77777777" w:rsidR="00A3578A" w:rsidRPr="00A4598F" w:rsidRDefault="00A3578A" w:rsidP="00F40D15">
            <w:pPr>
              <w:spacing w:before="40" w:after="40"/>
              <w:rPr>
                <w:rFonts w:cs="Arial"/>
                <w:sz w:val="24"/>
                <w:szCs w:val="24"/>
              </w:rPr>
            </w:pPr>
            <w:r w:rsidRPr="00A4598F">
              <w:rPr>
                <w:rFonts w:cs="Arial"/>
                <w:sz w:val="24"/>
                <w:szCs w:val="24"/>
              </w:rPr>
              <w:t>Membership number</w:t>
            </w:r>
          </w:p>
        </w:tc>
        <w:tc>
          <w:tcPr>
            <w:tcW w:w="6660" w:type="dxa"/>
            <w:vAlign w:val="center"/>
          </w:tcPr>
          <w:p w14:paraId="524251EF" w14:textId="77777777" w:rsidR="00A3578A" w:rsidRPr="00A4598F" w:rsidRDefault="00A3578A" w:rsidP="00F40D15">
            <w:pPr>
              <w:rPr>
                <w:rFonts w:cs="Arial"/>
                <w:sz w:val="24"/>
                <w:szCs w:val="24"/>
              </w:rPr>
            </w:pPr>
          </w:p>
        </w:tc>
      </w:tr>
    </w:tbl>
    <w:p w14:paraId="2FA9B500" w14:textId="77777777" w:rsidR="00A3578A" w:rsidRPr="00A4598F" w:rsidRDefault="00A3578A" w:rsidP="00A3578A">
      <w:pPr>
        <w:pStyle w:val="BodyText"/>
        <w:tabs>
          <w:tab w:val="left" w:pos="8820"/>
        </w:tabs>
        <w:rPr>
          <w:rFonts w:cs="Arial"/>
          <w:sz w:val="24"/>
          <w:szCs w:val="24"/>
        </w:rPr>
      </w:pPr>
    </w:p>
    <w:p w14:paraId="1C918231" w14:textId="0FB32B92" w:rsidR="00A3578A" w:rsidRPr="00A4598F" w:rsidRDefault="003E5E72" w:rsidP="00A3578A">
      <w:pPr>
        <w:rPr>
          <w:rFonts w:cs="Arial"/>
          <w:sz w:val="24"/>
          <w:szCs w:val="24"/>
        </w:rPr>
      </w:pPr>
      <w:r>
        <w:rPr>
          <w:rFonts w:cs="Arial"/>
          <w:sz w:val="24"/>
          <w:szCs w:val="24"/>
        </w:rPr>
        <w:t>For consideration in 202</w:t>
      </w:r>
      <w:r w:rsidR="00B3689F">
        <w:rPr>
          <w:rFonts w:cs="Arial"/>
          <w:sz w:val="24"/>
          <w:szCs w:val="24"/>
        </w:rPr>
        <w:t>2</w:t>
      </w:r>
      <w:r w:rsidR="00A3578A" w:rsidRPr="00A4598F">
        <w:rPr>
          <w:rFonts w:cs="Arial"/>
          <w:sz w:val="24"/>
          <w:szCs w:val="24"/>
        </w:rPr>
        <w:t>, nominations must be received by</w:t>
      </w:r>
      <w:r w:rsidR="00A3578A" w:rsidRPr="00A4598F">
        <w:rPr>
          <w:rFonts w:cs="Arial"/>
          <w:b/>
          <w:sz w:val="24"/>
          <w:szCs w:val="24"/>
        </w:rPr>
        <w:t xml:space="preserve"> 5pm (UK Time) 1</w:t>
      </w:r>
      <w:r w:rsidR="00C0608A">
        <w:rPr>
          <w:rFonts w:cs="Arial"/>
          <w:b/>
          <w:sz w:val="24"/>
          <w:szCs w:val="24"/>
        </w:rPr>
        <w:t>8</w:t>
      </w:r>
      <w:r w:rsidR="00A3578A" w:rsidRPr="00A4598F">
        <w:rPr>
          <w:rFonts w:cs="Arial"/>
          <w:b/>
          <w:sz w:val="24"/>
          <w:szCs w:val="24"/>
        </w:rPr>
        <w:t xml:space="preserve"> January 202</w:t>
      </w:r>
      <w:r w:rsidR="00B3689F">
        <w:rPr>
          <w:rFonts w:cs="Arial"/>
          <w:b/>
          <w:sz w:val="24"/>
          <w:szCs w:val="24"/>
        </w:rPr>
        <w:t>2</w:t>
      </w:r>
      <w:r w:rsidR="00A3578A" w:rsidRPr="00A4598F">
        <w:rPr>
          <w:rFonts w:cs="Arial"/>
          <w:sz w:val="24"/>
          <w:szCs w:val="24"/>
        </w:rPr>
        <w:t>.</w:t>
      </w:r>
    </w:p>
    <w:p w14:paraId="153C4654" w14:textId="77777777" w:rsidR="00A3578A" w:rsidRPr="00A4598F" w:rsidRDefault="00A3578A" w:rsidP="00A3578A">
      <w:pPr>
        <w:ind w:right="-285"/>
        <w:rPr>
          <w:rFonts w:cs="Arial"/>
          <w:sz w:val="24"/>
          <w:szCs w:val="24"/>
        </w:rPr>
      </w:pPr>
    </w:p>
    <w:p w14:paraId="4462C4A8" w14:textId="77777777" w:rsidR="00A3578A" w:rsidRPr="00A4598F" w:rsidRDefault="00A3578A" w:rsidP="00A3578A">
      <w:pPr>
        <w:ind w:right="-285"/>
        <w:rPr>
          <w:rFonts w:cs="Arial"/>
          <w:sz w:val="24"/>
          <w:szCs w:val="24"/>
        </w:rPr>
      </w:pPr>
      <w:r w:rsidRPr="00A4598F">
        <w:rPr>
          <w:rFonts w:cs="Arial"/>
          <w:sz w:val="24"/>
          <w:szCs w:val="24"/>
        </w:rPr>
        <w:t>If possible, please submit your nomination electronically, if this is not possible completed nomination forms can be sent to:</w:t>
      </w:r>
    </w:p>
    <w:p w14:paraId="1C1F2717" w14:textId="77777777" w:rsidR="00A3578A" w:rsidRPr="00A4598F" w:rsidRDefault="00A3578A" w:rsidP="00A3578A">
      <w:pPr>
        <w:ind w:right="-285"/>
        <w:rPr>
          <w:rFonts w:cs="Arial"/>
          <w:sz w:val="24"/>
          <w:szCs w:val="24"/>
        </w:rPr>
      </w:pPr>
    </w:p>
    <w:p w14:paraId="722B70D3" w14:textId="77777777" w:rsidR="00A3578A" w:rsidRPr="00A4598F" w:rsidRDefault="00A3578A" w:rsidP="00A3578A">
      <w:pPr>
        <w:ind w:right="-285"/>
        <w:rPr>
          <w:rFonts w:cs="Arial"/>
          <w:sz w:val="24"/>
          <w:szCs w:val="24"/>
          <w:lang w:val="fr-FR"/>
        </w:rPr>
      </w:pPr>
      <w:r w:rsidRPr="00A4598F">
        <w:rPr>
          <w:rFonts w:eastAsia="Arial" w:cs="Arial"/>
          <w:spacing w:val="-2"/>
          <w:sz w:val="24"/>
          <w:szCs w:val="24"/>
        </w:rPr>
        <w:t xml:space="preserve">Member </w:t>
      </w:r>
      <w:r w:rsidRPr="00A4598F">
        <w:rPr>
          <w:rFonts w:eastAsia="Arial" w:cs="Arial"/>
          <w:sz w:val="24"/>
          <w:szCs w:val="24"/>
        </w:rPr>
        <w:t xml:space="preserve">Networks </w:t>
      </w:r>
      <w:r w:rsidR="00112D83">
        <w:rPr>
          <w:rFonts w:eastAsia="Arial" w:cs="Arial"/>
          <w:sz w:val="24"/>
          <w:szCs w:val="24"/>
        </w:rPr>
        <w:t>Manager</w:t>
      </w:r>
      <w:r w:rsidRPr="00A4598F">
        <w:rPr>
          <w:rFonts w:eastAsia="Arial" w:cs="Arial"/>
          <w:sz w:val="24"/>
          <w:szCs w:val="24"/>
        </w:rPr>
        <w:t>,</w:t>
      </w:r>
      <w:r w:rsidRPr="00A4598F">
        <w:rPr>
          <w:rFonts w:eastAsia="Arial" w:cs="Arial"/>
          <w:spacing w:val="-11"/>
          <w:sz w:val="24"/>
          <w:szCs w:val="24"/>
        </w:rPr>
        <w:t xml:space="preserve"> </w:t>
      </w:r>
      <w:r w:rsidRPr="00A4598F">
        <w:rPr>
          <w:rFonts w:eastAsia="Arial" w:cs="Arial"/>
          <w:sz w:val="24"/>
          <w:szCs w:val="24"/>
        </w:rPr>
        <w:t>Royal Society of Chemistry, Thomas Graham House, Science Park, Milton Road, Cambridge CB4 0WF</w:t>
      </w:r>
    </w:p>
    <w:p w14:paraId="079435D5" w14:textId="77777777" w:rsidR="00A3578A" w:rsidRPr="00A4598F" w:rsidRDefault="00A3578A" w:rsidP="00A3578A">
      <w:pPr>
        <w:ind w:right="-285"/>
        <w:rPr>
          <w:rFonts w:cs="Arial"/>
          <w:sz w:val="24"/>
          <w:szCs w:val="24"/>
        </w:rPr>
      </w:pPr>
      <w:r w:rsidRPr="00A4598F">
        <w:rPr>
          <w:rFonts w:cs="Arial"/>
          <w:sz w:val="24"/>
          <w:szCs w:val="24"/>
          <w:lang w:val="fr-FR"/>
        </w:rPr>
        <w:t xml:space="preserve">E-mail: </w:t>
      </w:r>
      <w:hyperlink r:id="rId10" w:history="1">
        <w:r w:rsidRPr="00A4598F">
          <w:rPr>
            <w:rStyle w:val="Hyperlink"/>
            <w:rFonts w:cs="Arial"/>
            <w:sz w:val="24"/>
            <w:szCs w:val="24"/>
            <w:lang w:val="fr-FR"/>
          </w:rPr>
          <w:t>Networks@rsc.org</w:t>
        </w:r>
      </w:hyperlink>
      <w:r w:rsidRPr="00A4598F">
        <w:rPr>
          <w:rFonts w:cs="Arial"/>
          <w:sz w:val="24"/>
          <w:szCs w:val="24"/>
          <w:lang w:val="fr-FR"/>
        </w:rPr>
        <w:t xml:space="preserve"> </w:t>
      </w:r>
    </w:p>
    <w:p w14:paraId="0407DE37" w14:textId="46EC0DF2" w:rsidR="00A3578A" w:rsidRPr="00A4598F" w:rsidRDefault="00A3578A" w:rsidP="00A3578A">
      <w:pPr>
        <w:rPr>
          <w:rFonts w:cs="Arial"/>
          <w:sz w:val="24"/>
          <w:szCs w:val="24"/>
          <w:lang w:val="fr-FR"/>
        </w:rPr>
      </w:pPr>
      <w:r w:rsidRPr="00A4598F">
        <w:rPr>
          <w:rFonts w:cs="Arial"/>
          <w:sz w:val="24"/>
          <w:szCs w:val="24"/>
          <w:u w:val="single"/>
          <w:lang w:val="fr-FR"/>
        </w:rPr>
        <w:t>________________________________________________</w:t>
      </w:r>
      <w:r w:rsidR="00A4598F">
        <w:rPr>
          <w:rFonts w:cs="Arial"/>
          <w:sz w:val="24"/>
          <w:szCs w:val="24"/>
          <w:u w:val="single"/>
          <w:lang w:val="fr-FR"/>
        </w:rPr>
        <w:t>_________________</w:t>
      </w:r>
    </w:p>
    <w:p w14:paraId="3CE4A40B" w14:textId="77777777" w:rsidR="00A3578A" w:rsidRPr="00A4598F" w:rsidRDefault="00A3578A" w:rsidP="00A3578A">
      <w:pPr>
        <w:rPr>
          <w:rFonts w:cs="Arial"/>
          <w:sz w:val="24"/>
          <w:szCs w:val="24"/>
          <w:lang w:val="fr-FR"/>
        </w:rPr>
      </w:pPr>
    </w:p>
    <w:p w14:paraId="2A761F73" w14:textId="77777777" w:rsidR="00A3578A" w:rsidRPr="00A4598F" w:rsidRDefault="00A3578A" w:rsidP="00A3578A">
      <w:pPr>
        <w:spacing w:after="120"/>
        <w:rPr>
          <w:rFonts w:cs="Arial"/>
          <w:b/>
          <w:sz w:val="24"/>
          <w:szCs w:val="24"/>
          <w:lang w:val="fr-FR"/>
        </w:rPr>
      </w:pPr>
      <w:smartTag w:uri="urn:schemas-microsoft-com:office:smarttags" w:element="stockticker">
        <w:r w:rsidRPr="00A4598F">
          <w:rPr>
            <w:rFonts w:cs="Arial"/>
            <w:b/>
            <w:sz w:val="24"/>
            <w:szCs w:val="24"/>
            <w:lang w:val="fr-FR"/>
          </w:rPr>
          <w:t>DATA</w:t>
        </w:r>
      </w:smartTag>
      <w:r w:rsidRPr="00A4598F">
        <w:rPr>
          <w:rFonts w:cs="Arial"/>
          <w:b/>
          <w:sz w:val="24"/>
          <w:szCs w:val="24"/>
          <w:lang w:val="fr-FR"/>
        </w:rPr>
        <w:t xml:space="preserve"> PROTECTION </w:t>
      </w:r>
    </w:p>
    <w:p w14:paraId="10A1565F" w14:textId="77777777" w:rsidR="00A3578A" w:rsidRPr="00A4598F" w:rsidRDefault="00A3578A" w:rsidP="00A3578A">
      <w:pPr>
        <w:rPr>
          <w:rFonts w:cs="Arial"/>
          <w:sz w:val="24"/>
          <w:szCs w:val="24"/>
        </w:rPr>
      </w:pPr>
      <w:r w:rsidRPr="00A4598F">
        <w:rPr>
          <w:rFonts w:cs="Arial"/>
          <w:iCs/>
          <w:sz w:val="24"/>
          <w:szCs w:val="24"/>
        </w:rPr>
        <w:t>Personal data provided on this form will be held and processed by the Royal Society of Chemistry in accordance with our data protection policy.  A summary of our data protection policy is obtainable on request.</w:t>
      </w:r>
      <w:r w:rsidRPr="00A4598F">
        <w:rPr>
          <w:rFonts w:cs="Arial"/>
          <w:sz w:val="24"/>
          <w:szCs w:val="24"/>
        </w:rPr>
        <w:br w:type="page"/>
      </w:r>
    </w:p>
    <w:p w14:paraId="187B3AF4" w14:textId="77777777" w:rsidR="00A3578A" w:rsidRPr="00A4598F" w:rsidRDefault="00A3578A" w:rsidP="00A3578A">
      <w:pPr>
        <w:rPr>
          <w:rFonts w:cs="Arial"/>
          <w:b/>
        </w:rPr>
      </w:pPr>
      <w:r w:rsidRPr="00A4598F">
        <w:rPr>
          <w:rFonts w:cs="Arial"/>
          <w:b/>
        </w:rPr>
        <w:lastRenderedPageBreak/>
        <w:t>Inspirational Committee Award Criteria</w:t>
      </w:r>
    </w:p>
    <w:p w14:paraId="4A915E35" w14:textId="77777777" w:rsidR="00A3578A" w:rsidRPr="00A4598F" w:rsidRDefault="00A3578A" w:rsidP="00A3578A">
      <w:pPr>
        <w:rPr>
          <w:rFonts w:cs="Arial"/>
          <w:b/>
        </w:rPr>
      </w:pPr>
      <w:r w:rsidRPr="00A4598F">
        <w:rPr>
          <w:rFonts w:cs="Arial"/>
          <w:b/>
        </w:rPr>
        <w:t>Purpose</w:t>
      </w:r>
    </w:p>
    <w:p w14:paraId="45D8009A" w14:textId="77777777" w:rsidR="0050647B" w:rsidRPr="00A4598F" w:rsidRDefault="0050647B" w:rsidP="0050647B">
      <w:pPr>
        <w:ind w:left="141"/>
        <w:rPr>
          <w:rFonts w:cs="Arial"/>
        </w:rPr>
      </w:pPr>
      <w:r w:rsidRPr="00A4598F">
        <w:rPr>
          <w:rFonts w:cs="Arial"/>
        </w:rPr>
        <w:t>To recognise member networks committees that have initiated novel activities or approaches in order to engage or provide services for their communities. This should include initiatives to make the committee or events more inclusive to engage new members, an activity which has had a significant demonstrable impact in the community or other novel/significant activity which demonstrably supports our wider strategy.</w:t>
      </w:r>
    </w:p>
    <w:p w14:paraId="0A9BFCA0" w14:textId="77777777" w:rsidR="00A3578A" w:rsidRPr="00A4598F" w:rsidRDefault="00A3578A" w:rsidP="00A3578A">
      <w:pPr>
        <w:rPr>
          <w:rFonts w:cs="Arial"/>
        </w:rPr>
      </w:pPr>
    </w:p>
    <w:p w14:paraId="1D373016" w14:textId="77777777" w:rsidR="00A3578A" w:rsidRPr="00A4598F" w:rsidRDefault="00A3578A" w:rsidP="0050647B">
      <w:pPr>
        <w:rPr>
          <w:rFonts w:cs="Arial"/>
          <w:b/>
        </w:rPr>
      </w:pPr>
      <w:r w:rsidRPr="00A4598F">
        <w:rPr>
          <w:rFonts w:cs="Arial"/>
          <w:b/>
        </w:rPr>
        <w:t>Eligibility</w:t>
      </w:r>
    </w:p>
    <w:p w14:paraId="693C8B0A" w14:textId="77777777" w:rsidR="0050647B" w:rsidRPr="00A4598F" w:rsidRDefault="0050647B" w:rsidP="0050647B">
      <w:pPr>
        <w:pStyle w:val="ListParagraph"/>
        <w:numPr>
          <w:ilvl w:val="0"/>
          <w:numId w:val="38"/>
        </w:numPr>
        <w:rPr>
          <w:rFonts w:cs="Arial"/>
        </w:rPr>
      </w:pPr>
      <w:r w:rsidRPr="00A4598F">
        <w:rPr>
          <w:rFonts w:cs="Arial"/>
        </w:rPr>
        <w:t>This award is only open to the committees of current Royal Society of Chemistry member networks (normally Local Sections, Interest Groups, Division Regions).</w:t>
      </w:r>
    </w:p>
    <w:p w14:paraId="52AEF0AC" w14:textId="77777777" w:rsidR="00A3578A" w:rsidRPr="00A4598F" w:rsidRDefault="0050647B" w:rsidP="0050647B">
      <w:pPr>
        <w:pStyle w:val="ListParagraph"/>
        <w:numPr>
          <w:ilvl w:val="0"/>
          <w:numId w:val="38"/>
        </w:numPr>
        <w:rPr>
          <w:rFonts w:cs="Arial"/>
        </w:rPr>
      </w:pPr>
      <w:r w:rsidRPr="00A4598F">
        <w:rPr>
          <w:rFonts w:cs="Arial"/>
        </w:rPr>
        <w:t>Only committees of our member-led networks shall be eligible for this award. Governance boards and committees and ad-hoc groups shall not normally be eligible to receive the Award.</w:t>
      </w:r>
    </w:p>
    <w:p w14:paraId="1C53E1DC" w14:textId="77777777" w:rsidR="0050647B" w:rsidRPr="00A4598F" w:rsidRDefault="0050647B" w:rsidP="0050647B">
      <w:pPr>
        <w:rPr>
          <w:rFonts w:cs="Arial"/>
        </w:rPr>
      </w:pPr>
    </w:p>
    <w:p w14:paraId="590C7390" w14:textId="77777777" w:rsidR="00A3578A" w:rsidRPr="00A4598F" w:rsidRDefault="00A3578A" w:rsidP="00A3578A">
      <w:pPr>
        <w:rPr>
          <w:rFonts w:cs="Arial"/>
          <w:b/>
        </w:rPr>
      </w:pPr>
      <w:r w:rsidRPr="00A4598F">
        <w:rPr>
          <w:rFonts w:cs="Arial"/>
          <w:b/>
        </w:rPr>
        <w:t>Nomination criteria</w:t>
      </w:r>
    </w:p>
    <w:p w14:paraId="4DBA2F75" w14:textId="77777777" w:rsidR="0050647B" w:rsidRPr="00A4598F" w:rsidRDefault="0050647B" w:rsidP="0050647B">
      <w:pPr>
        <w:pStyle w:val="ListParagraph"/>
        <w:numPr>
          <w:ilvl w:val="0"/>
          <w:numId w:val="39"/>
        </w:numPr>
        <w:rPr>
          <w:rFonts w:cs="Arial"/>
        </w:rPr>
      </w:pPr>
      <w:r w:rsidRPr="00A4598F">
        <w:rPr>
          <w:rFonts w:cs="Arial"/>
        </w:rPr>
        <w:t>All nominations must be supported by a citation which demonstrates how the activities of the committee relate to the purpose of this award.</w:t>
      </w:r>
    </w:p>
    <w:p w14:paraId="7ABB74AA" w14:textId="77777777" w:rsidR="0050647B" w:rsidRPr="00A4598F" w:rsidRDefault="0050647B" w:rsidP="0050647B">
      <w:pPr>
        <w:pStyle w:val="ListParagraph"/>
        <w:numPr>
          <w:ilvl w:val="0"/>
          <w:numId w:val="39"/>
        </w:numPr>
        <w:rPr>
          <w:rFonts w:cs="Arial"/>
        </w:rPr>
      </w:pPr>
      <w:r w:rsidRPr="00A4598F">
        <w:rPr>
          <w:rFonts w:cs="Arial"/>
        </w:rPr>
        <w:t>Citations longer than 350 words will be cut off at the word limit.</w:t>
      </w:r>
    </w:p>
    <w:p w14:paraId="0477A3CF" w14:textId="77777777" w:rsidR="00A3578A" w:rsidRPr="00A4598F" w:rsidRDefault="00A3578A" w:rsidP="00A3578A">
      <w:pPr>
        <w:rPr>
          <w:rFonts w:cs="Arial"/>
        </w:rPr>
      </w:pPr>
    </w:p>
    <w:p w14:paraId="7CD3EE06" w14:textId="77777777" w:rsidR="00A3578A" w:rsidRPr="00A4598F" w:rsidRDefault="00A3578A" w:rsidP="00A3578A">
      <w:pPr>
        <w:rPr>
          <w:rFonts w:cs="Arial"/>
          <w:b/>
        </w:rPr>
      </w:pPr>
      <w:r w:rsidRPr="00A4598F">
        <w:rPr>
          <w:rFonts w:cs="Arial"/>
          <w:b/>
        </w:rPr>
        <w:t>Nominator criteria</w:t>
      </w:r>
    </w:p>
    <w:p w14:paraId="695F545D" w14:textId="77777777" w:rsidR="0050647B" w:rsidRPr="00A4598F" w:rsidRDefault="0050647B" w:rsidP="0050647B">
      <w:pPr>
        <w:pStyle w:val="ListParagraph"/>
        <w:numPr>
          <w:ilvl w:val="0"/>
          <w:numId w:val="40"/>
        </w:numPr>
        <w:rPr>
          <w:rFonts w:cs="Arial"/>
        </w:rPr>
      </w:pPr>
      <w:r w:rsidRPr="00A4598F">
        <w:rPr>
          <w:rFonts w:cs="Arial"/>
        </w:rPr>
        <w:t>Any current member of the Royal Society of Chemistry may submit nominations for this award.</w:t>
      </w:r>
    </w:p>
    <w:p w14:paraId="790CC235" w14:textId="77777777" w:rsidR="00B3689F" w:rsidRPr="00B3689F" w:rsidRDefault="00B3689F" w:rsidP="00B3689F">
      <w:pPr>
        <w:pStyle w:val="ListParagraph"/>
        <w:numPr>
          <w:ilvl w:val="0"/>
          <w:numId w:val="40"/>
        </w:numPr>
        <w:rPr>
          <w:rFonts w:cs="Arial"/>
        </w:rPr>
      </w:pPr>
      <w:r w:rsidRPr="00B3689F">
        <w:rPr>
          <w:rFonts w:cs="Arial"/>
        </w:rPr>
        <w:t>Staff and non-members of the RSC are not permitted to submit, second or support nominations for this award.</w:t>
      </w:r>
    </w:p>
    <w:p w14:paraId="38982D85" w14:textId="77777777" w:rsidR="0050647B" w:rsidRPr="00A4598F" w:rsidRDefault="0050647B" w:rsidP="0050647B">
      <w:pPr>
        <w:pStyle w:val="ListParagraph"/>
        <w:numPr>
          <w:ilvl w:val="0"/>
          <w:numId w:val="40"/>
        </w:numPr>
        <w:rPr>
          <w:rFonts w:cs="Arial"/>
        </w:rPr>
      </w:pPr>
      <w:r w:rsidRPr="00A4598F">
        <w:rPr>
          <w:rFonts w:cs="Arial"/>
        </w:rPr>
        <w:t>All nominations must include the names and membership numbers (if appropriate) of a proposer and seconder.</w:t>
      </w:r>
    </w:p>
    <w:p w14:paraId="411713D2" w14:textId="77777777" w:rsidR="0050647B" w:rsidRPr="00A4598F" w:rsidRDefault="0050647B" w:rsidP="0050647B">
      <w:pPr>
        <w:pStyle w:val="ListParagraph"/>
        <w:numPr>
          <w:ilvl w:val="0"/>
          <w:numId w:val="40"/>
        </w:numPr>
        <w:rPr>
          <w:rFonts w:cs="Arial"/>
        </w:rPr>
      </w:pPr>
      <w:r w:rsidRPr="00A4598F">
        <w:rPr>
          <w:rFonts w:cs="Arial"/>
        </w:rPr>
        <w:t>Nominations will be invited from the Board of Trustees, members of all Division Councils and the committee members of our member networks.</w:t>
      </w:r>
    </w:p>
    <w:p w14:paraId="2D602439" w14:textId="77777777" w:rsidR="00A3578A" w:rsidRPr="00A4598F" w:rsidRDefault="0050647B" w:rsidP="0050647B">
      <w:pPr>
        <w:pStyle w:val="ListParagraph"/>
        <w:numPr>
          <w:ilvl w:val="0"/>
          <w:numId w:val="40"/>
        </w:numPr>
        <w:rPr>
          <w:rFonts w:cs="Arial"/>
        </w:rPr>
      </w:pPr>
      <w:r w:rsidRPr="00A4598F">
        <w:rPr>
          <w:rFonts w:cs="Arial"/>
        </w:rPr>
        <w:t>Nominations from members of the nominated committee are permitted for this award.</w:t>
      </w:r>
    </w:p>
    <w:p w14:paraId="5C5A7CBE" w14:textId="77777777" w:rsidR="0050647B" w:rsidRPr="00A4598F" w:rsidRDefault="0050647B" w:rsidP="00A3578A">
      <w:pPr>
        <w:rPr>
          <w:rFonts w:cs="Arial"/>
          <w:b/>
        </w:rPr>
      </w:pPr>
    </w:p>
    <w:p w14:paraId="16705D4B" w14:textId="77777777" w:rsidR="00A3578A" w:rsidRPr="00A4598F" w:rsidRDefault="00A3578A" w:rsidP="00A3578A">
      <w:pPr>
        <w:rPr>
          <w:rFonts w:cs="Arial"/>
          <w:b/>
        </w:rPr>
      </w:pPr>
      <w:r w:rsidRPr="00A4598F">
        <w:rPr>
          <w:rFonts w:cs="Arial"/>
          <w:b/>
        </w:rPr>
        <w:t>Restrictions</w:t>
      </w:r>
    </w:p>
    <w:p w14:paraId="6FB7B8AC" w14:textId="77777777" w:rsidR="00A3578A" w:rsidRPr="00A4598F" w:rsidRDefault="0050647B" w:rsidP="0050647B">
      <w:pPr>
        <w:pStyle w:val="ListParagraph"/>
        <w:numPr>
          <w:ilvl w:val="0"/>
          <w:numId w:val="41"/>
        </w:numPr>
        <w:rPr>
          <w:rFonts w:cs="Arial"/>
        </w:rPr>
      </w:pPr>
      <w:r w:rsidRPr="00A4598F">
        <w:rPr>
          <w:rFonts w:cs="Arial"/>
        </w:rPr>
        <w:t>A committee can normally only receive this award once. Consideration will be given to nominations for previous winners for previously unrecognised activities or, if there have been significant developments of a previously recognised activity.</w:t>
      </w:r>
    </w:p>
    <w:p w14:paraId="763481B0" w14:textId="77777777" w:rsidR="0050647B" w:rsidRPr="00A4598F" w:rsidRDefault="0050647B" w:rsidP="00A3578A">
      <w:pPr>
        <w:rPr>
          <w:rFonts w:cs="Arial"/>
        </w:rPr>
      </w:pPr>
    </w:p>
    <w:p w14:paraId="576029A8" w14:textId="77777777" w:rsidR="00A3578A" w:rsidRPr="00A4598F" w:rsidRDefault="00A3578A" w:rsidP="00A3578A">
      <w:pPr>
        <w:rPr>
          <w:rFonts w:cs="Arial"/>
          <w:b/>
        </w:rPr>
      </w:pPr>
      <w:r w:rsidRPr="00A4598F">
        <w:rPr>
          <w:rFonts w:cs="Arial"/>
          <w:b/>
        </w:rPr>
        <w:t>Judging process</w:t>
      </w:r>
    </w:p>
    <w:p w14:paraId="1F2B0174" w14:textId="77777777" w:rsidR="0050647B" w:rsidRPr="00A4598F" w:rsidRDefault="0050647B" w:rsidP="0050647B">
      <w:pPr>
        <w:pStyle w:val="ListParagraph"/>
        <w:numPr>
          <w:ilvl w:val="0"/>
          <w:numId w:val="41"/>
        </w:numPr>
        <w:rPr>
          <w:rFonts w:cs="Arial"/>
        </w:rPr>
      </w:pPr>
      <w:r w:rsidRPr="00A4598F">
        <w:rPr>
          <w:rFonts w:cs="Arial"/>
        </w:rPr>
        <w:t>The Member Networks Committee will convene a panel to make recommendations to the Committee. If a conflict of interest arises then the panel member will be replaced.</w:t>
      </w:r>
    </w:p>
    <w:p w14:paraId="4FE37670" w14:textId="77777777" w:rsidR="0050647B" w:rsidRPr="00A4598F" w:rsidRDefault="0050647B" w:rsidP="0050647B">
      <w:pPr>
        <w:pStyle w:val="ListParagraph"/>
        <w:numPr>
          <w:ilvl w:val="0"/>
          <w:numId w:val="41"/>
        </w:numPr>
        <w:rPr>
          <w:rFonts w:cs="Arial"/>
        </w:rPr>
      </w:pPr>
      <w:r w:rsidRPr="00A4598F">
        <w:rPr>
          <w:rFonts w:cs="Arial"/>
        </w:rPr>
        <w:t>Due consideration will be given to the engagement of the nominated committee with our standard governance requirements.</w:t>
      </w:r>
    </w:p>
    <w:p w14:paraId="64438279" w14:textId="77777777" w:rsidR="00A3578A" w:rsidRPr="00A4598F" w:rsidRDefault="0050647B" w:rsidP="0050647B">
      <w:pPr>
        <w:pStyle w:val="ListParagraph"/>
        <w:numPr>
          <w:ilvl w:val="0"/>
          <w:numId w:val="41"/>
        </w:numPr>
        <w:rPr>
          <w:rFonts w:cs="Arial"/>
        </w:rPr>
      </w:pPr>
      <w:r w:rsidRPr="00A4598F">
        <w:rPr>
          <w:rFonts w:cs="Arial"/>
        </w:rPr>
        <w:t>The final decision will sit with the Chair of the panel.</w:t>
      </w:r>
    </w:p>
    <w:p w14:paraId="0CF1495B" w14:textId="77777777" w:rsidR="0050647B" w:rsidRPr="00A4598F" w:rsidRDefault="0050647B" w:rsidP="00A3578A">
      <w:pPr>
        <w:rPr>
          <w:rFonts w:cs="Arial"/>
        </w:rPr>
      </w:pPr>
    </w:p>
    <w:p w14:paraId="1F97E308" w14:textId="77777777" w:rsidR="00A3578A" w:rsidRPr="00A4598F" w:rsidRDefault="00A3578A" w:rsidP="00A3578A">
      <w:pPr>
        <w:rPr>
          <w:rFonts w:cs="Arial"/>
          <w:b/>
        </w:rPr>
      </w:pPr>
      <w:r w:rsidRPr="00A4598F">
        <w:rPr>
          <w:rFonts w:cs="Arial"/>
          <w:b/>
        </w:rPr>
        <w:t>Frequency and award</w:t>
      </w:r>
    </w:p>
    <w:p w14:paraId="20ED5B83" w14:textId="77777777" w:rsidR="0050647B" w:rsidRPr="00A4598F" w:rsidRDefault="0050647B" w:rsidP="0050647B">
      <w:pPr>
        <w:pStyle w:val="ListParagraph"/>
        <w:numPr>
          <w:ilvl w:val="0"/>
          <w:numId w:val="42"/>
        </w:numPr>
        <w:rPr>
          <w:rFonts w:cs="Arial"/>
        </w:rPr>
      </w:pPr>
      <w:r w:rsidRPr="00A4598F">
        <w:rPr>
          <w:rFonts w:cs="Arial"/>
        </w:rPr>
        <w:t>Consideration shall normally be given annually to the making of Awards.</w:t>
      </w:r>
    </w:p>
    <w:p w14:paraId="4CDC6D82" w14:textId="77777777" w:rsidR="0050647B" w:rsidRPr="00A4598F" w:rsidRDefault="0050647B" w:rsidP="0050647B">
      <w:pPr>
        <w:pStyle w:val="ListParagraph"/>
        <w:numPr>
          <w:ilvl w:val="0"/>
          <w:numId w:val="42"/>
        </w:numPr>
        <w:rPr>
          <w:rFonts w:cs="Arial"/>
        </w:rPr>
      </w:pPr>
      <w:r w:rsidRPr="00A4598F">
        <w:rPr>
          <w:rFonts w:cs="Arial"/>
        </w:rPr>
        <w:t>A maximum of three awards can be awarded each calendar year.</w:t>
      </w:r>
    </w:p>
    <w:p w14:paraId="3F61E18E" w14:textId="77777777" w:rsidR="0050647B" w:rsidRPr="00A4598F" w:rsidRDefault="0050647B" w:rsidP="0050647B">
      <w:pPr>
        <w:pStyle w:val="ListParagraph"/>
        <w:numPr>
          <w:ilvl w:val="0"/>
          <w:numId w:val="42"/>
        </w:numPr>
        <w:rPr>
          <w:rFonts w:cs="Arial"/>
        </w:rPr>
      </w:pPr>
      <w:r w:rsidRPr="00A4598F">
        <w:rPr>
          <w:rFonts w:cs="Arial"/>
        </w:rPr>
        <w:t>The Award does not carry an Honorarium; it is not sponsored by an industrial company or other organisation.</w:t>
      </w:r>
    </w:p>
    <w:sectPr w:rsidR="0050647B" w:rsidRPr="00A4598F" w:rsidSect="00477E53">
      <w:headerReference w:type="first" r:id="rId11"/>
      <w:pgSz w:w="11906" w:h="16838"/>
      <w:pgMar w:top="1440" w:right="1133" w:bottom="1440" w:left="1440" w:header="708"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B2315E" w14:textId="77777777" w:rsidR="00184A35" w:rsidRDefault="00184A35">
      <w:r>
        <w:separator/>
      </w:r>
    </w:p>
  </w:endnote>
  <w:endnote w:type="continuationSeparator" w:id="0">
    <w:p w14:paraId="0FB625A5" w14:textId="77777777" w:rsidR="00184A35" w:rsidRDefault="00184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etaPlusBold-Roman">
    <w:altName w:val="Impact"/>
    <w:charset w:val="00"/>
    <w:family w:val="swiss"/>
    <w:pitch w:val="variable"/>
    <w:sig w:usb0="00000003" w:usb1="10002048" w:usb2="00000000" w:usb3="00000000" w:csb0="00000001" w:csb1="00000000"/>
  </w:font>
  <w:font w:name="DIN-Medium">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INOT-Light">
    <w:panose1 w:val="00000000000000000000"/>
    <w:charset w:val="00"/>
    <w:family w:val="swiss"/>
    <w:notTrueType/>
    <w:pitch w:val="variable"/>
    <w:sig w:usb0="800000AF" w:usb1="4000207B" w:usb2="00000000" w:usb3="00000000" w:csb0="00000001" w:csb1="00000000"/>
  </w:font>
  <w:font w:name="DIN-Light">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16C972" w14:textId="77777777" w:rsidR="00184A35" w:rsidRDefault="00184A35">
      <w:r>
        <w:separator/>
      </w:r>
    </w:p>
  </w:footnote>
  <w:footnote w:type="continuationSeparator" w:id="0">
    <w:p w14:paraId="724ED811" w14:textId="77777777" w:rsidR="00184A35" w:rsidRDefault="00184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24795" w14:textId="77777777" w:rsidR="006126C4" w:rsidRPr="00A3578A" w:rsidRDefault="00B06F3E" w:rsidP="00B06F3E">
    <w:pPr>
      <w:pStyle w:val="Header"/>
      <w:rPr>
        <w:b/>
      </w:rPr>
    </w:pPr>
    <w:r w:rsidRPr="00A744ED">
      <w:rPr>
        <w:noProof/>
      </w:rPr>
      <w:drawing>
        <wp:inline distT="0" distB="0" distL="0" distR="0" wp14:anchorId="37DD0F03" wp14:editId="3695B6CA">
          <wp:extent cx="1800225" cy="781050"/>
          <wp:effectExtent l="0" t="0" r="9525" b="0"/>
          <wp:docPr id="1" name="Picture 1" descr="\\RSC\Data\Shares\MembDev\Member Services\NETWORKS\Brand - logos and brand centre\RSC brand and logos\PRINT\JPG\RSC_logo_POS_CMYK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C\Data\Shares\MembDev\Member Services\NETWORKS\Brand - logos and brand centre\RSC brand and logos\PRINT\JPG\RSC_logo_POS_CMYK_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781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27610"/>
    <w:multiLevelType w:val="hybridMultilevel"/>
    <w:tmpl w:val="46C2F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5782C"/>
    <w:multiLevelType w:val="hybridMultilevel"/>
    <w:tmpl w:val="EC54E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F0F97"/>
    <w:multiLevelType w:val="multilevel"/>
    <w:tmpl w:val="06E4B622"/>
    <w:styleLink w:val="Style1"/>
    <w:lvl w:ilvl="0">
      <w:start w:val="1"/>
      <w:numFmt w:val="decimal"/>
      <w:lvlText w:val="%1.0"/>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312270"/>
    <w:multiLevelType w:val="hybridMultilevel"/>
    <w:tmpl w:val="F538302E"/>
    <w:lvl w:ilvl="0" w:tplc="89920A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8963A5"/>
    <w:multiLevelType w:val="hybridMultilevel"/>
    <w:tmpl w:val="187C9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D36F92"/>
    <w:multiLevelType w:val="hybridMultilevel"/>
    <w:tmpl w:val="2BCA4F86"/>
    <w:lvl w:ilvl="0" w:tplc="A7DAC564">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514D68"/>
    <w:multiLevelType w:val="hybridMultilevel"/>
    <w:tmpl w:val="A2425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C91C53"/>
    <w:multiLevelType w:val="hybridMultilevel"/>
    <w:tmpl w:val="A822B4D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1A987E13"/>
    <w:multiLevelType w:val="hybridMultilevel"/>
    <w:tmpl w:val="C9E04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1059E9"/>
    <w:multiLevelType w:val="hybridMultilevel"/>
    <w:tmpl w:val="1CE83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C2328D"/>
    <w:multiLevelType w:val="multilevel"/>
    <w:tmpl w:val="E370E0A4"/>
    <w:lvl w:ilvl="0">
      <w:start w:val="1"/>
      <w:numFmt w:val="decimal"/>
      <w:lvlText w:val="%1.0"/>
      <w:lvlJc w:val="left"/>
      <w:pPr>
        <w:ind w:left="0" w:firstLine="0"/>
      </w:pPr>
      <w:rPr>
        <w:rFonts w:ascii="Arial" w:hAnsi="Arial" w:hint="default"/>
        <w:b w:val="0"/>
        <w:i w:val="0"/>
      </w:rPr>
    </w:lvl>
    <w:lvl w:ilvl="1">
      <w:start w:val="1"/>
      <w:numFmt w:val="decimal"/>
      <w:lvlText w:val="%1.%2"/>
      <w:lvlJc w:val="left"/>
      <w:pPr>
        <w:ind w:left="5813" w:firstLine="0"/>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1736B5F"/>
    <w:multiLevelType w:val="hybridMultilevel"/>
    <w:tmpl w:val="8C10E750"/>
    <w:lvl w:ilvl="0" w:tplc="89388E6C">
      <w:start w:val="1"/>
      <w:numFmt w:val="decimal"/>
      <w:lvlText w:val="%1)"/>
      <w:lvlJc w:val="left"/>
      <w:pPr>
        <w:ind w:left="720" w:hanging="360"/>
      </w:pPr>
      <w:rPr>
        <w:rFonts w:ascii="Arial" w:eastAsia="Times New Roman" w:hAnsi="Arial" w:cs="Arial" w:hint="default"/>
        <w:b w:val="0"/>
        <w:w w:val="13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986E64"/>
    <w:multiLevelType w:val="multilevel"/>
    <w:tmpl w:val="0E8E9EF0"/>
    <w:name w:val="IRseq1"/>
    <w:lvl w:ilvl="0">
      <w:start w:val="1"/>
      <w:numFmt w:val="decimal"/>
      <w:suff w:val="nothing"/>
      <w:lvlText w:val="%1."/>
      <w:lvlJc w:val="left"/>
      <w:pPr>
        <w:tabs>
          <w:tab w:val="num" w:pos="0"/>
        </w:tabs>
        <w:ind w:left="0" w:firstLine="170"/>
      </w:pPr>
    </w:lvl>
    <w:lvl w:ilvl="1">
      <w:start w:val="1"/>
      <w:numFmt w:val="lowerLetter"/>
      <w:suff w:val="nothing"/>
      <w:lvlText w:val="(%2)"/>
      <w:lvlJc w:val="right"/>
      <w:pPr>
        <w:tabs>
          <w:tab w:val="num" w:pos="0"/>
        </w:tabs>
        <w:ind w:left="800" w:hanging="120"/>
      </w:pPr>
    </w:lvl>
    <w:lvl w:ilvl="2">
      <w:start w:val="1"/>
      <w:numFmt w:val="lowerRoman"/>
      <w:suff w:val="nothing"/>
      <w:lvlText w:val="(%3)"/>
      <w:lvlJc w:val="right"/>
      <w:pPr>
        <w:tabs>
          <w:tab w:val="num" w:pos="0"/>
        </w:tabs>
        <w:ind w:left="1134" w:hanging="113"/>
      </w:pPr>
    </w:lvl>
    <w:lvl w:ilvl="3">
      <w:start w:val="1"/>
      <w:numFmt w:val="upperLetter"/>
      <w:lvlText w:val="(%4)"/>
      <w:lvlJc w:val="right"/>
      <w:pPr>
        <w:tabs>
          <w:tab w:val="num" w:pos="1531"/>
        </w:tabs>
        <w:ind w:left="1531" w:hanging="113"/>
      </w:pPr>
    </w:lvl>
    <w:lvl w:ilvl="4">
      <w:start w:val="1"/>
      <w:numFmt w:val="lowerLetter"/>
      <w:lvlText w:val="(%5)"/>
      <w:lvlJc w:val="left"/>
      <w:pPr>
        <w:tabs>
          <w:tab w:val="num" w:pos="4409"/>
        </w:tabs>
        <w:ind w:left="4409" w:hanging="360"/>
      </w:pPr>
    </w:lvl>
    <w:lvl w:ilvl="5">
      <w:start w:val="1"/>
      <w:numFmt w:val="lowerRoman"/>
      <w:lvlText w:val="(%6)"/>
      <w:lvlJc w:val="left"/>
      <w:pPr>
        <w:tabs>
          <w:tab w:val="num" w:pos="4769"/>
        </w:tabs>
        <w:ind w:left="4769" w:hanging="360"/>
      </w:pPr>
    </w:lvl>
    <w:lvl w:ilvl="6">
      <w:start w:val="1"/>
      <w:numFmt w:val="decimal"/>
      <w:lvlText w:val="%7."/>
      <w:lvlJc w:val="left"/>
      <w:pPr>
        <w:tabs>
          <w:tab w:val="num" w:pos="5129"/>
        </w:tabs>
        <w:ind w:left="5129" w:hanging="360"/>
      </w:pPr>
    </w:lvl>
    <w:lvl w:ilvl="7">
      <w:start w:val="1"/>
      <w:numFmt w:val="lowerLetter"/>
      <w:lvlText w:val="%8."/>
      <w:lvlJc w:val="left"/>
      <w:pPr>
        <w:tabs>
          <w:tab w:val="num" w:pos="5489"/>
        </w:tabs>
        <w:ind w:left="5489" w:hanging="360"/>
      </w:pPr>
    </w:lvl>
    <w:lvl w:ilvl="8">
      <w:start w:val="1"/>
      <w:numFmt w:val="lowerRoman"/>
      <w:lvlText w:val="%9."/>
      <w:lvlJc w:val="left"/>
      <w:pPr>
        <w:tabs>
          <w:tab w:val="num" w:pos="5849"/>
        </w:tabs>
        <w:ind w:left="5849" w:hanging="360"/>
      </w:pPr>
    </w:lvl>
  </w:abstractNum>
  <w:abstractNum w:abstractNumId="13" w15:restartNumberingAfterBreak="0">
    <w:nsid w:val="26D56EC3"/>
    <w:multiLevelType w:val="hybridMultilevel"/>
    <w:tmpl w:val="19C03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E85C10"/>
    <w:multiLevelType w:val="hybridMultilevel"/>
    <w:tmpl w:val="45EA7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9D3FD7"/>
    <w:multiLevelType w:val="hybridMultilevel"/>
    <w:tmpl w:val="4A2CEFF6"/>
    <w:lvl w:ilvl="0" w:tplc="08090011">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EE1522"/>
    <w:multiLevelType w:val="hybridMultilevel"/>
    <w:tmpl w:val="01069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A3456A"/>
    <w:multiLevelType w:val="multilevel"/>
    <w:tmpl w:val="0B9CA988"/>
    <w:name w:val="seq12"/>
    <w:lvl w:ilvl="0">
      <w:start w:val="5"/>
      <w:numFmt w:val="decimal"/>
      <w:suff w:val="nothing"/>
      <w:lvlText w:val="%1."/>
      <w:lvlJc w:val="left"/>
      <w:pPr>
        <w:ind w:left="-145" w:firstLine="170"/>
      </w:pPr>
      <w:rPr>
        <w:rFonts w:hint="default"/>
        <w:b/>
        <w:i w:val="0"/>
      </w:rPr>
    </w:lvl>
    <w:lvl w:ilvl="1">
      <w:start w:val="1"/>
      <w:numFmt w:val="decimal"/>
      <w:suff w:val="space"/>
      <w:lvlText w:val="(%2)"/>
      <w:lvlJc w:val="left"/>
      <w:pPr>
        <w:ind w:left="-145" w:firstLine="170"/>
      </w:pPr>
      <w:rPr>
        <w:rFonts w:hint="default"/>
        <w:b w:val="0"/>
        <w:i w:val="0"/>
      </w:rPr>
    </w:lvl>
    <w:lvl w:ilvl="2">
      <w:start w:val="1"/>
      <w:numFmt w:val="lowerLetter"/>
      <w:lvlText w:val="(%3)"/>
      <w:lvlJc w:val="left"/>
      <w:pPr>
        <w:tabs>
          <w:tab w:val="num" w:pos="592"/>
        </w:tabs>
        <w:ind w:left="592" w:hanging="397"/>
      </w:pPr>
      <w:rPr>
        <w:rFonts w:hint="default"/>
      </w:rPr>
    </w:lvl>
    <w:lvl w:ilvl="3">
      <w:start w:val="1"/>
      <w:numFmt w:val="lowerRoman"/>
      <w:lvlText w:val="(%4)"/>
      <w:lvlJc w:val="right"/>
      <w:pPr>
        <w:tabs>
          <w:tab w:val="num" w:pos="989"/>
        </w:tabs>
        <w:ind w:left="989" w:hanging="113"/>
      </w:pPr>
      <w:rPr>
        <w:rFonts w:hint="default"/>
      </w:rPr>
    </w:lvl>
    <w:lvl w:ilvl="4">
      <w:start w:val="27"/>
      <w:numFmt w:val="lowerLetter"/>
      <w:lvlText w:val="(%5)"/>
      <w:lvlJc w:val="left"/>
      <w:pPr>
        <w:tabs>
          <w:tab w:val="num" w:pos="1847"/>
        </w:tabs>
        <w:ind w:left="1847" w:hanging="567"/>
      </w:pPr>
      <w:rPr>
        <w:rFonts w:hint="default"/>
      </w:rPr>
    </w:lvl>
    <w:lvl w:ilvl="5">
      <w:start w:val="1"/>
      <w:numFmt w:val="lowerLetter"/>
      <w:lvlText w:val="(%6)"/>
      <w:lvlJc w:val="left"/>
      <w:pPr>
        <w:tabs>
          <w:tab w:val="num" w:pos="575"/>
        </w:tabs>
        <w:ind w:left="575" w:hanging="720"/>
      </w:pPr>
      <w:rPr>
        <w:rFonts w:hint="default"/>
      </w:rPr>
    </w:lvl>
    <w:lvl w:ilvl="6">
      <w:start w:val="1"/>
      <w:numFmt w:val="lowerRoman"/>
      <w:lvlText w:val="(%7)"/>
      <w:lvlJc w:val="left"/>
      <w:pPr>
        <w:tabs>
          <w:tab w:val="num" w:pos="1295"/>
        </w:tabs>
        <w:ind w:left="1295" w:hanging="720"/>
      </w:pPr>
      <w:rPr>
        <w:rFonts w:hint="default"/>
      </w:rPr>
    </w:lvl>
    <w:lvl w:ilvl="7">
      <w:start w:val="1"/>
      <w:numFmt w:val="lowerLetter"/>
      <w:lvlText w:val="(%8)"/>
      <w:lvlJc w:val="left"/>
      <w:pPr>
        <w:tabs>
          <w:tab w:val="num" w:pos="2015"/>
        </w:tabs>
        <w:ind w:left="2015" w:hanging="720"/>
      </w:pPr>
      <w:rPr>
        <w:rFonts w:hint="default"/>
      </w:rPr>
    </w:lvl>
    <w:lvl w:ilvl="8">
      <w:start w:val="1"/>
      <w:numFmt w:val="lowerRoman"/>
      <w:lvlText w:val="(%9)"/>
      <w:lvlJc w:val="left"/>
      <w:pPr>
        <w:tabs>
          <w:tab w:val="num" w:pos="2735"/>
        </w:tabs>
        <w:ind w:left="2735" w:hanging="720"/>
      </w:pPr>
      <w:rPr>
        <w:rFonts w:hint="default"/>
      </w:rPr>
    </w:lvl>
  </w:abstractNum>
  <w:abstractNum w:abstractNumId="18" w15:restartNumberingAfterBreak="0">
    <w:nsid w:val="30590BA5"/>
    <w:multiLevelType w:val="hybridMultilevel"/>
    <w:tmpl w:val="E8DC0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B91439"/>
    <w:multiLevelType w:val="hybridMultilevel"/>
    <w:tmpl w:val="21EE0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EF766F"/>
    <w:multiLevelType w:val="hybridMultilevel"/>
    <w:tmpl w:val="8BF0E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8576C5"/>
    <w:multiLevelType w:val="hybridMultilevel"/>
    <w:tmpl w:val="7E18F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EE2854"/>
    <w:multiLevelType w:val="hybridMultilevel"/>
    <w:tmpl w:val="9B7EA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F74F03"/>
    <w:multiLevelType w:val="hybridMultilevel"/>
    <w:tmpl w:val="D436B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1160BC"/>
    <w:multiLevelType w:val="hybridMultilevel"/>
    <w:tmpl w:val="C8B2E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5B016D"/>
    <w:multiLevelType w:val="hybridMultilevel"/>
    <w:tmpl w:val="CF50B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0C06AD"/>
    <w:multiLevelType w:val="hybridMultilevel"/>
    <w:tmpl w:val="AD90FCD8"/>
    <w:lvl w:ilvl="0" w:tplc="08090001">
      <w:start w:val="1"/>
      <w:numFmt w:val="bullet"/>
      <w:lvlText w:val=""/>
      <w:lvlJc w:val="left"/>
      <w:pPr>
        <w:ind w:left="861" w:hanging="360"/>
      </w:pPr>
      <w:rPr>
        <w:rFonts w:ascii="Symbol" w:hAnsi="Symbol" w:hint="default"/>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27" w15:restartNumberingAfterBreak="0">
    <w:nsid w:val="4BE14459"/>
    <w:multiLevelType w:val="hybridMultilevel"/>
    <w:tmpl w:val="85440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7A57B0"/>
    <w:multiLevelType w:val="hybridMultilevel"/>
    <w:tmpl w:val="76D2C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7163C7"/>
    <w:multiLevelType w:val="hybridMultilevel"/>
    <w:tmpl w:val="269CA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70631F"/>
    <w:multiLevelType w:val="hybridMultilevel"/>
    <w:tmpl w:val="D1E03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C75B21"/>
    <w:multiLevelType w:val="hybridMultilevel"/>
    <w:tmpl w:val="B71AD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CC0244"/>
    <w:multiLevelType w:val="hybridMultilevel"/>
    <w:tmpl w:val="45123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864081"/>
    <w:multiLevelType w:val="hybridMultilevel"/>
    <w:tmpl w:val="A2CAA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8F60BC"/>
    <w:multiLevelType w:val="hybridMultilevel"/>
    <w:tmpl w:val="CD361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F40A68"/>
    <w:multiLevelType w:val="hybridMultilevel"/>
    <w:tmpl w:val="AEE8A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896341"/>
    <w:multiLevelType w:val="hybridMultilevel"/>
    <w:tmpl w:val="F7064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C160BA"/>
    <w:multiLevelType w:val="hybridMultilevel"/>
    <w:tmpl w:val="F6AE1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BF0D27"/>
    <w:multiLevelType w:val="hybridMultilevel"/>
    <w:tmpl w:val="4DD66F4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0203DD9"/>
    <w:multiLevelType w:val="hybridMultilevel"/>
    <w:tmpl w:val="7FE62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513536"/>
    <w:multiLevelType w:val="hybridMultilevel"/>
    <w:tmpl w:val="3572E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9F0381"/>
    <w:multiLevelType w:val="multilevel"/>
    <w:tmpl w:val="E4E01D80"/>
    <w:lvl w:ilvl="0">
      <w:start w:val="2"/>
      <w:numFmt w:val="decimal"/>
      <w:lvlText w:val="%1.0"/>
      <w:lvlJc w:val="left"/>
      <w:pPr>
        <w:ind w:left="0" w:firstLine="0"/>
      </w:pPr>
      <w:rPr>
        <w:rFonts w:ascii="Arial" w:hAnsi="Arial" w:hint="default"/>
        <w:b w:val="0"/>
        <w:i w:val="0"/>
      </w:rPr>
    </w:lvl>
    <w:lvl w:ilvl="1">
      <w:start w:val="4"/>
      <w:numFmt w:val="decimal"/>
      <w:lvlText w:val="%1.%2"/>
      <w:lvlJc w:val="left"/>
      <w:pPr>
        <w:ind w:left="0" w:firstLine="0"/>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9737EF4"/>
    <w:multiLevelType w:val="hybridMultilevel"/>
    <w:tmpl w:val="400A4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9C2185"/>
    <w:multiLevelType w:val="hybridMultilevel"/>
    <w:tmpl w:val="8DD0ED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0"/>
  </w:num>
  <w:num w:numId="3">
    <w:abstractNumId w:val="41"/>
  </w:num>
  <w:num w:numId="4">
    <w:abstractNumId w:val="0"/>
  </w:num>
  <w:num w:numId="5">
    <w:abstractNumId w:val="33"/>
  </w:num>
  <w:num w:numId="6">
    <w:abstractNumId w:val="38"/>
  </w:num>
  <w:num w:numId="7">
    <w:abstractNumId w:val="11"/>
  </w:num>
  <w:num w:numId="8">
    <w:abstractNumId w:val="3"/>
  </w:num>
  <w:num w:numId="9">
    <w:abstractNumId w:val="43"/>
  </w:num>
  <w:num w:numId="10">
    <w:abstractNumId w:val="15"/>
  </w:num>
  <w:num w:numId="11">
    <w:abstractNumId w:val="5"/>
  </w:num>
  <w:num w:numId="12">
    <w:abstractNumId w:val="39"/>
  </w:num>
  <w:num w:numId="13">
    <w:abstractNumId w:val="34"/>
  </w:num>
  <w:num w:numId="14">
    <w:abstractNumId w:val="36"/>
  </w:num>
  <w:num w:numId="15">
    <w:abstractNumId w:val="25"/>
  </w:num>
  <w:num w:numId="16">
    <w:abstractNumId w:val="30"/>
  </w:num>
  <w:num w:numId="17">
    <w:abstractNumId w:val="37"/>
  </w:num>
  <w:num w:numId="18">
    <w:abstractNumId w:val="29"/>
  </w:num>
  <w:num w:numId="19">
    <w:abstractNumId w:val="14"/>
  </w:num>
  <w:num w:numId="20">
    <w:abstractNumId w:val="42"/>
  </w:num>
  <w:num w:numId="21">
    <w:abstractNumId w:val="22"/>
  </w:num>
  <w:num w:numId="22">
    <w:abstractNumId w:val="9"/>
  </w:num>
  <w:num w:numId="23">
    <w:abstractNumId w:val="31"/>
  </w:num>
  <w:num w:numId="24">
    <w:abstractNumId w:val="19"/>
  </w:num>
  <w:num w:numId="25">
    <w:abstractNumId w:val="6"/>
  </w:num>
  <w:num w:numId="26">
    <w:abstractNumId w:val="21"/>
  </w:num>
  <w:num w:numId="27">
    <w:abstractNumId w:val="23"/>
  </w:num>
  <w:num w:numId="28">
    <w:abstractNumId w:val="13"/>
  </w:num>
  <w:num w:numId="29">
    <w:abstractNumId w:val="16"/>
  </w:num>
  <w:num w:numId="30">
    <w:abstractNumId w:val="1"/>
  </w:num>
  <w:num w:numId="31">
    <w:abstractNumId w:val="7"/>
  </w:num>
  <w:num w:numId="32">
    <w:abstractNumId w:val="24"/>
  </w:num>
  <w:num w:numId="33">
    <w:abstractNumId w:val="8"/>
  </w:num>
  <w:num w:numId="34">
    <w:abstractNumId w:val="20"/>
  </w:num>
  <w:num w:numId="35">
    <w:abstractNumId w:val="27"/>
  </w:num>
  <w:num w:numId="36">
    <w:abstractNumId w:val="40"/>
  </w:num>
  <w:num w:numId="37">
    <w:abstractNumId w:val="35"/>
  </w:num>
  <w:num w:numId="38">
    <w:abstractNumId w:val="4"/>
  </w:num>
  <w:num w:numId="39">
    <w:abstractNumId w:val="26"/>
  </w:num>
  <w:num w:numId="40">
    <w:abstractNumId w:val="32"/>
  </w:num>
  <w:num w:numId="41">
    <w:abstractNumId w:val="28"/>
  </w:num>
  <w:num w:numId="42">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evenAndOddHeaders/>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128"/>
    <w:rsid w:val="00004A3A"/>
    <w:rsid w:val="000051C0"/>
    <w:rsid w:val="00007C3B"/>
    <w:rsid w:val="000120DE"/>
    <w:rsid w:val="00012AB5"/>
    <w:rsid w:val="00013AFC"/>
    <w:rsid w:val="00013C37"/>
    <w:rsid w:val="000143D0"/>
    <w:rsid w:val="00015569"/>
    <w:rsid w:val="00016499"/>
    <w:rsid w:val="00017502"/>
    <w:rsid w:val="00023DB6"/>
    <w:rsid w:val="00025FFA"/>
    <w:rsid w:val="00030F51"/>
    <w:rsid w:val="00040492"/>
    <w:rsid w:val="00040AA7"/>
    <w:rsid w:val="00042DD8"/>
    <w:rsid w:val="000452C9"/>
    <w:rsid w:val="000532F6"/>
    <w:rsid w:val="00054142"/>
    <w:rsid w:val="000573E3"/>
    <w:rsid w:val="00062A41"/>
    <w:rsid w:val="000638B2"/>
    <w:rsid w:val="00066A2E"/>
    <w:rsid w:val="0006756D"/>
    <w:rsid w:val="000677B8"/>
    <w:rsid w:val="00071981"/>
    <w:rsid w:val="0007275B"/>
    <w:rsid w:val="000744DC"/>
    <w:rsid w:val="000759EE"/>
    <w:rsid w:val="00075CE9"/>
    <w:rsid w:val="000760AC"/>
    <w:rsid w:val="00076858"/>
    <w:rsid w:val="00081D90"/>
    <w:rsid w:val="00083492"/>
    <w:rsid w:val="000907C6"/>
    <w:rsid w:val="000A0357"/>
    <w:rsid w:val="000A08AB"/>
    <w:rsid w:val="000A2818"/>
    <w:rsid w:val="000A506E"/>
    <w:rsid w:val="000A543B"/>
    <w:rsid w:val="000A7716"/>
    <w:rsid w:val="000B38D2"/>
    <w:rsid w:val="000C3122"/>
    <w:rsid w:val="000C61FA"/>
    <w:rsid w:val="000C6A74"/>
    <w:rsid w:val="000D0101"/>
    <w:rsid w:val="000D1EE4"/>
    <w:rsid w:val="000E201B"/>
    <w:rsid w:val="000E5F1B"/>
    <w:rsid w:val="000F7FD7"/>
    <w:rsid w:val="001039B1"/>
    <w:rsid w:val="00105536"/>
    <w:rsid w:val="00106CB6"/>
    <w:rsid w:val="001074AA"/>
    <w:rsid w:val="00111224"/>
    <w:rsid w:val="00112D83"/>
    <w:rsid w:val="00114391"/>
    <w:rsid w:val="00115C1F"/>
    <w:rsid w:val="0011625C"/>
    <w:rsid w:val="0012045E"/>
    <w:rsid w:val="00121CAE"/>
    <w:rsid w:val="0012247F"/>
    <w:rsid w:val="00134C46"/>
    <w:rsid w:val="00134F92"/>
    <w:rsid w:val="001355F3"/>
    <w:rsid w:val="001356C6"/>
    <w:rsid w:val="00137650"/>
    <w:rsid w:val="001403CB"/>
    <w:rsid w:val="001408C2"/>
    <w:rsid w:val="00140CF6"/>
    <w:rsid w:val="00140FA3"/>
    <w:rsid w:val="00141727"/>
    <w:rsid w:val="00141BC0"/>
    <w:rsid w:val="001440F7"/>
    <w:rsid w:val="0014696F"/>
    <w:rsid w:val="0015001F"/>
    <w:rsid w:val="00150A99"/>
    <w:rsid w:val="00152384"/>
    <w:rsid w:val="0015323D"/>
    <w:rsid w:val="00157C48"/>
    <w:rsid w:val="00161201"/>
    <w:rsid w:val="001616CC"/>
    <w:rsid w:val="00162729"/>
    <w:rsid w:val="0016427F"/>
    <w:rsid w:val="00167928"/>
    <w:rsid w:val="00167992"/>
    <w:rsid w:val="00167BFC"/>
    <w:rsid w:val="0017050A"/>
    <w:rsid w:val="00171EEF"/>
    <w:rsid w:val="001735FA"/>
    <w:rsid w:val="00175168"/>
    <w:rsid w:val="00175216"/>
    <w:rsid w:val="00180227"/>
    <w:rsid w:val="001807D4"/>
    <w:rsid w:val="001844D3"/>
    <w:rsid w:val="00184A35"/>
    <w:rsid w:val="001864E7"/>
    <w:rsid w:val="00187032"/>
    <w:rsid w:val="00187E66"/>
    <w:rsid w:val="00190471"/>
    <w:rsid w:val="00194B9D"/>
    <w:rsid w:val="00194F94"/>
    <w:rsid w:val="00196B90"/>
    <w:rsid w:val="001973AF"/>
    <w:rsid w:val="001A05CB"/>
    <w:rsid w:val="001A0B71"/>
    <w:rsid w:val="001A3402"/>
    <w:rsid w:val="001A55A4"/>
    <w:rsid w:val="001A579E"/>
    <w:rsid w:val="001A68FE"/>
    <w:rsid w:val="001B0BE7"/>
    <w:rsid w:val="001B3CAB"/>
    <w:rsid w:val="001B4B6A"/>
    <w:rsid w:val="001B6753"/>
    <w:rsid w:val="001B72B8"/>
    <w:rsid w:val="001C2088"/>
    <w:rsid w:val="001C5B76"/>
    <w:rsid w:val="001D3329"/>
    <w:rsid w:val="001D3D98"/>
    <w:rsid w:val="001D3EE1"/>
    <w:rsid w:val="001D7E40"/>
    <w:rsid w:val="001E0B9E"/>
    <w:rsid w:val="001E20AB"/>
    <w:rsid w:val="001E223D"/>
    <w:rsid w:val="001E3681"/>
    <w:rsid w:val="001E725A"/>
    <w:rsid w:val="001F2624"/>
    <w:rsid w:val="001F3EEF"/>
    <w:rsid w:val="002000E4"/>
    <w:rsid w:val="002023EE"/>
    <w:rsid w:val="00203E1D"/>
    <w:rsid w:val="002045BD"/>
    <w:rsid w:val="00205674"/>
    <w:rsid w:val="00206288"/>
    <w:rsid w:val="00206AE4"/>
    <w:rsid w:val="00210D4F"/>
    <w:rsid w:val="0021594A"/>
    <w:rsid w:val="0021671D"/>
    <w:rsid w:val="00217E57"/>
    <w:rsid w:val="00220EBE"/>
    <w:rsid w:val="00221302"/>
    <w:rsid w:val="002248C5"/>
    <w:rsid w:val="00226E54"/>
    <w:rsid w:val="00227A20"/>
    <w:rsid w:val="00232FCC"/>
    <w:rsid w:val="0023323F"/>
    <w:rsid w:val="002342D8"/>
    <w:rsid w:val="002356EC"/>
    <w:rsid w:val="00237283"/>
    <w:rsid w:val="002379F9"/>
    <w:rsid w:val="0024770A"/>
    <w:rsid w:val="00250B43"/>
    <w:rsid w:val="002511C0"/>
    <w:rsid w:val="0025325A"/>
    <w:rsid w:val="00254A93"/>
    <w:rsid w:val="00265435"/>
    <w:rsid w:val="00267D4D"/>
    <w:rsid w:val="00270A9B"/>
    <w:rsid w:val="0027106A"/>
    <w:rsid w:val="00271152"/>
    <w:rsid w:val="002720D0"/>
    <w:rsid w:val="00273898"/>
    <w:rsid w:val="0027643D"/>
    <w:rsid w:val="002765E6"/>
    <w:rsid w:val="00281EF7"/>
    <w:rsid w:val="0028709E"/>
    <w:rsid w:val="00291629"/>
    <w:rsid w:val="002918B4"/>
    <w:rsid w:val="0029302F"/>
    <w:rsid w:val="00293DC5"/>
    <w:rsid w:val="00296125"/>
    <w:rsid w:val="00296760"/>
    <w:rsid w:val="00297446"/>
    <w:rsid w:val="002978C4"/>
    <w:rsid w:val="002A1231"/>
    <w:rsid w:val="002A4555"/>
    <w:rsid w:val="002A54B4"/>
    <w:rsid w:val="002A5BDF"/>
    <w:rsid w:val="002B0C52"/>
    <w:rsid w:val="002B50D2"/>
    <w:rsid w:val="002B59D3"/>
    <w:rsid w:val="002B7565"/>
    <w:rsid w:val="002C0908"/>
    <w:rsid w:val="002C0E4E"/>
    <w:rsid w:val="002C4632"/>
    <w:rsid w:val="002C4ED8"/>
    <w:rsid w:val="002C56BA"/>
    <w:rsid w:val="002C5CD1"/>
    <w:rsid w:val="002C604D"/>
    <w:rsid w:val="002D681D"/>
    <w:rsid w:val="002D6E1F"/>
    <w:rsid w:val="002E1CB0"/>
    <w:rsid w:val="002E1FFD"/>
    <w:rsid w:val="002E3172"/>
    <w:rsid w:val="002E3A06"/>
    <w:rsid w:val="002E7403"/>
    <w:rsid w:val="002F4A16"/>
    <w:rsid w:val="002F55CB"/>
    <w:rsid w:val="003002C8"/>
    <w:rsid w:val="003032FE"/>
    <w:rsid w:val="0030361C"/>
    <w:rsid w:val="003049CA"/>
    <w:rsid w:val="0030618A"/>
    <w:rsid w:val="0031041A"/>
    <w:rsid w:val="00312C52"/>
    <w:rsid w:val="00317D9F"/>
    <w:rsid w:val="00320A1C"/>
    <w:rsid w:val="003265B5"/>
    <w:rsid w:val="00330E63"/>
    <w:rsid w:val="003312C2"/>
    <w:rsid w:val="00337AFF"/>
    <w:rsid w:val="00346DC1"/>
    <w:rsid w:val="00350082"/>
    <w:rsid w:val="003556DD"/>
    <w:rsid w:val="0036255A"/>
    <w:rsid w:val="00362910"/>
    <w:rsid w:val="003674AD"/>
    <w:rsid w:val="003703F2"/>
    <w:rsid w:val="00374465"/>
    <w:rsid w:val="00374B66"/>
    <w:rsid w:val="00374EE1"/>
    <w:rsid w:val="0038112D"/>
    <w:rsid w:val="003822F6"/>
    <w:rsid w:val="003857BF"/>
    <w:rsid w:val="00386BA1"/>
    <w:rsid w:val="00396336"/>
    <w:rsid w:val="0039735C"/>
    <w:rsid w:val="003A090D"/>
    <w:rsid w:val="003A17E2"/>
    <w:rsid w:val="003A2356"/>
    <w:rsid w:val="003A4674"/>
    <w:rsid w:val="003B3C22"/>
    <w:rsid w:val="003B4B0A"/>
    <w:rsid w:val="003B4FEA"/>
    <w:rsid w:val="003C166C"/>
    <w:rsid w:val="003C467D"/>
    <w:rsid w:val="003C79FE"/>
    <w:rsid w:val="003D55AD"/>
    <w:rsid w:val="003E09B4"/>
    <w:rsid w:val="003E2AF1"/>
    <w:rsid w:val="003E3B3F"/>
    <w:rsid w:val="003E43DB"/>
    <w:rsid w:val="003E5E72"/>
    <w:rsid w:val="003E5FE9"/>
    <w:rsid w:val="003E63C5"/>
    <w:rsid w:val="003E72EC"/>
    <w:rsid w:val="003F445D"/>
    <w:rsid w:val="003F7B9C"/>
    <w:rsid w:val="00404613"/>
    <w:rsid w:val="00406C0C"/>
    <w:rsid w:val="0040733F"/>
    <w:rsid w:val="004108AB"/>
    <w:rsid w:val="0041251B"/>
    <w:rsid w:val="004230BF"/>
    <w:rsid w:val="0042395C"/>
    <w:rsid w:val="004240E2"/>
    <w:rsid w:val="00431795"/>
    <w:rsid w:val="00432915"/>
    <w:rsid w:val="004357C5"/>
    <w:rsid w:val="00437B17"/>
    <w:rsid w:val="00437D0B"/>
    <w:rsid w:val="00440BD4"/>
    <w:rsid w:val="00442984"/>
    <w:rsid w:val="00442A04"/>
    <w:rsid w:val="004474E0"/>
    <w:rsid w:val="00450219"/>
    <w:rsid w:val="00451C55"/>
    <w:rsid w:val="004534F5"/>
    <w:rsid w:val="0045489B"/>
    <w:rsid w:val="00456587"/>
    <w:rsid w:val="004571C4"/>
    <w:rsid w:val="00461CB2"/>
    <w:rsid w:val="0046335C"/>
    <w:rsid w:val="00464384"/>
    <w:rsid w:val="00464B54"/>
    <w:rsid w:val="0046611B"/>
    <w:rsid w:val="004675D5"/>
    <w:rsid w:val="00467E39"/>
    <w:rsid w:val="004705D7"/>
    <w:rsid w:val="00472677"/>
    <w:rsid w:val="00473538"/>
    <w:rsid w:val="004753CC"/>
    <w:rsid w:val="00476DDC"/>
    <w:rsid w:val="00477E53"/>
    <w:rsid w:val="004828BC"/>
    <w:rsid w:val="00483516"/>
    <w:rsid w:val="00483E9E"/>
    <w:rsid w:val="004843FD"/>
    <w:rsid w:val="00484BCC"/>
    <w:rsid w:val="004872D9"/>
    <w:rsid w:val="0048764B"/>
    <w:rsid w:val="00487C36"/>
    <w:rsid w:val="00490C88"/>
    <w:rsid w:val="00492A60"/>
    <w:rsid w:val="004941BE"/>
    <w:rsid w:val="004970CF"/>
    <w:rsid w:val="00497198"/>
    <w:rsid w:val="00497702"/>
    <w:rsid w:val="004A3334"/>
    <w:rsid w:val="004A7F93"/>
    <w:rsid w:val="004B1037"/>
    <w:rsid w:val="004B3717"/>
    <w:rsid w:val="004B7F59"/>
    <w:rsid w:val="004C342F"/>
    <w:rsid w:val="004C54C6"/>
    <w:rsid w:val="004C5A03"/>
    <w:rsid w:val="004C6E06"/>
    <w:rsid w:val="004D1EEE"/>
    <w:rsid w:val="004D552E"/>
    <w:rsid w:val="004D6026"/>
    <w:rsid w:val="004D6DBB"/>
    <w:rsid w:val="004E3705"/>
    <w:rsid w:val="004E788A"/>
    <w:rsid w:val="004F00FC"/>
    <w:rsid w:val="004F0474"/>
    <w:rsid w:val="004F0CA0"/>
    <w:rsid w:val="004F2A3D"/>
    <w:rsid w:val="004F547B"/>
    <w:rsid w:val="004F5EF9"/>
    <w:rsid w:val="004F784A"/>
    <w:rsid w:val="005012C8"/>
    <w:rsid w:val="00502A4F"/>
    <w:rsid w:val="00504F0B"/>
    <w:rsid w:val="0050647B"/>
    <w:rsid w:val="0051290B"/>
    <w:rsid w:val="00512EDA"/>
    <w:rsid w:val="0051678A"/>
    <w:rsid w:val="005167FB"/>
    <w:rsid w:val="0051682D"/>
    <w:rsid w:val="00520190"/>
    <w:rsid w:val="00520B3B"/>
    <w:rsid w:val="00523BE9"/>
    <w:rsid w:val="00525847"/>
    <w:rsid w:val="005269D1"/>
    <w:rsid w:val="005340FD"/>
    <w:rsid w:val="005342E9"/>
    <w:rsid w:val="005363AC"/>
    <w:rsid w:val="00537145"/>
    <w:rsid w:val="00540756"/>
    <w:rsid w:val="00541841"/>
    <w:rsid w:val="00544E49"/>
    <w:rsid w:val="00555B21"/>
    <w:rsid w:val="00556D6F"/>
    <w:rsid w:val="00560678"/>
    <w:rsid w:val="005636FD"/>
    <w:rsid w:val="00571194"/>
    <w:rsid w:val="00571A8F"/>
    <w:rsid w:val="00573049"/>
    <w:rsid w:val="00576E0E"/>
    <w:rsid w:val="00581B0F"/>
    <w:rsid w:val="00583092"/>
    <w:rsid w:val="005835A8"/>
    <w:rsid w:val="0058542F"/>
    <w:rsid w:val="0058583E"/>
    <w:rsid w:val="0058716C"/>
    <w:rsid w:val="005907A1"/>
    <w:rsid w:val="00595F54"/>
    <w:rsid w:val="005977BF"/>
    <w:rsid w:val="00597EDD"/>
    <w:rsid w:val="005A1446"/>
    <w:rsid w:val="005A4955"/>
    <w:rsid w:val="005A524B"/>
    <w:rsid w:val="005A56B0"/>
    <w:rsid w:val="005B1A09"/>
    <w:rsid w:val="005B1F21"/>
    <w:rsid w:val="005B25E6"/>
    <w:rsid w:val="005B3EFB"/>
    <w:rsid w:val="005B49CD"/>
    <w:rsid w:val="005B6022"/>
    <w:rsid w:val="005B6BB3"/>
    <w:rsid w:val="005C0276"/>
    <w:rsid w:val="005C0689"/>
    <w:rsid w:val="005C11F3"/>
    <w:rsid w:val="005C5EEF"/>
    <w:rsid w:val="005D417F"/>
    <w:rsid w:val="005D4B67"/>
    <w:rsid w:val="005D5FF8"/>
    <w:rsid w:val="005E1A76"/>
    <w:rsid w:val="005E7169"/>
    <w:rsid w:val="005F0AEC"/>
    <w:rsid w:val="005F32ED"/>
    <w:rsid w:val="00602537"/>
    <w:rsid w:val="006046DA"/>
    <w:rsid w:val="00605331"/>
    <w:rsid w:val="00605EF5"/>
    <w:rsid w:val="006067C4"/>
    <w:rsid w:val="00606A04"/>
    <w:rsid w:val="00607E4E"/>
    <w:rsid w:val="00610C4E"/>
    <w:rsid w:val="006119AF"/>
    <w:rsid w:val="00611B86"/>
    <w:rsid w:val="006126C4"/>
    <w:rsid w:val="00616BAB"/>
    <w:rsid w:val="00617E2A"/>
    <w:rsid w:val="006201E2"/>
    <w:rsid w:val="00622EE1"/>
    <w:rsid w:val="0062372B"/>
    <w:rsid w:val="00625AA1"/>
    <w:rsid w:val="00627AC0"/>
    <w:rsid w:val="006305AA"/>
    <w:rsid w:val="006317CA"/>
    <w:rsid w:val="00631F6A"/>
    <w:rsid w:val="00633100"/>
    <w:rsid w:val="006414BB"/>
    <w:rsid w:val="006419A5"/>
    <w:rsid w:val="00641ED9"/>
    <w:rsid w:val="0064216C"/>
    <w:rsid w:val="006424CB"/>
    <w:rsid w:val="00643552"/>
    <w:rsid w:val="0064534B"/>
    <w:rsid w:val="006455B2"/>
    <w:rsid w:val="00646F48"/>
    <w:rsid w:val="00651606"/>
    <w:rsid w:val="0065494B"/>
    <w:rsid w:val="00656EC8"/>
    <w:rsid w:val="00656F1E"/>
    <w:rsid w:val="00660830"/>
    <w:rsid w:val="006632F8"/>
    <w:rsid w:val="00663708"/>
    <w:rsid w:val="00665332"/>
    <w:rsid w:val="00667753"/>
    <w:rsid w:val="006701A0"/>
    <w:rsid w:val="00672976"/>
    <w:rsid w:val="006756EF"/>
    <w:rsid w:val="0067632C"/>
    <w:rsid w:val="00676F0C"/>
    <w:rsid w:val="00683FD8"/>
    <w:rsid w:val="006A1B2B"/>
    <w:rsid w:val="006A2995"/>
    <w:rsid w:val="006A2E14"/>
    <w:rsid w:val="006A387B"/>
    <w:rsid w:val="006A3B74"/>
    <w:rsid w:val="006A7AEA"/>
    <w:rsid w:val="006B03C5"/>
    <w:rsid w:val="006B207E"/>
    <w:rsid w:val="006B3D53"/>
    <w:rsid w:val="006B3DF5"/>
    <w:rsid w:val="006B50C3"/>
    <w:rsid w:val="006B65A4"/>
    <w:rsid w:val="006B666A"/>
    <w:rsid w:val="006B67B2"/>
    <w:rsid w:val="006B6D32"/>
    <w:rsid w:val="006B7811"/>
    <w:rsid w:val="006C1321"/>
    <w:rsid w:val="006C20C1"/>
    <w:rsid w:val="006C3419"/>
    <w:rsid w:val="006D23CD"/>
    <w:rsid w:val="006D377F"/>
    <w:rsid w:val="006D3D2A"/>
    <w:rsid w:val="006D786A"/>
    <w:rsid w:val="006E052A"/>
    <w:rsid w:val="006E40F9"/>
    <w:rsid w:val="006E56FB"/>
    <w:rsid w:val="006E7D4B"/>
    <w:rsid w:val="006F2091"/>
    <w:rsid w:val="006F404D"/>
    <w:rsid w:val="006F490D"/>
    <w:rsid w:val="006F5C70"/>
    <w:rsid w:val="00701011"/>
    <w:rsid w:val="00703EDC"/>
    <w:rsid w:val="0070746D"/>
    <w:rsid w:val="0071082D"/>
    <w:rsid w:val="00713771"/>
    <w:rsid w:val="00716EFF"/>
    <w:rsid w:val="00717A9C"/>
    <w:rsid w:val="00722B15"/>
    <w:rsid w:val="00724045"/>
    <w:rsid w:val="007350E5"/>
    <w:rsid w:val="00736202"/>
    <w:rsid w:val="007363F4"/>
    <w:rsid w:val="00737C4B"/>
    <w:rsid w:val="00743502"/>
    <w:rsid w:val="0075300E"/>
    <w:rsid w:val="007540B6"/>
    <w:rsid w:val="00757B1C"/>
    <w:rsid w:val="00761608"/>
    <w:rsid w:val="00761EE8"/>
    <w:rsid w:val="0076203B"/>
    <w:rsid w:val="0076228E"/>
    <w:rsid w:val="00762660"/>
    <w:rsid w:val="007720FE"/>
    <w:rsid w:val="00774D02"/>
    <w:rsid w:val="0077625E"/>
    <w:rsid w:val="007820A2"/>
    <w:rsid w:val="00785754"/>
    <w:rsid w:val="0078627E"/>
    <w:rsid w:val="00786554"/>
    <w:rsid w:val="00786F18"/>
    <w:rsid w:val="00787673"/>
    <w:rsid w:val="00793707"/>
    <w:rsid w:val="00793F09"/>
    <w:rsid w:val="00795074"/>
    <w:rsid w:val="00795128"/>
    <w:rsid w:val="00795B0D"/>
    <w:rsid w:val="00796755"/>
    <w:rsid w:val="007A013A"/>
    <w:rsid w:val="007B0E74"/>
    <w:rsid w:val="007B1B72"/>
    <w:rsid w:val="007C3C79"/>
    <w:rsid w:val="007C4AFB"/>
    <w:rsid w:val="007C5D05"/>
    <w:rsid w:val="007D0810"/>
    <w:rsid w:val="007D0ACB"/>
    <w:rsid w:val="007D1F69"/>
    <w:rsid w:val="007D2A20"/>
    <w:rsid w:val="007D3436"/>
    <w:rsid w:val="007D353C"/>
    <w:rsid w:val="007D506B"/>
    <w:rsid w:val="007D75A0"/>
    <w:rsid w:val="007D7F7B"/>
    <w:rsid w:val="007D7FB0"/>
    <w:rsid w:val="007E00CE"/>
    <w:rsid w:val="007E0E57"/>
    <w:rsid w:val="007E4D58"/>
    <w:rsid w:val="007E5671"/>
    <w:rsid w:val="007E69EA"/>
    <w:rsid w:val="007E6E43"/>
    <w:rsid w:val="007F044E"/>
    <w:rsid w:val="007F2DE3"/>
    <w:rsid w:val="007F4BC9"/>
    <w:rsid w:val="007F6E08"/>
    <w:rsid w:val="0080497C"/>
    <w:rsid w:val="0080711B"/>
    <w:rsid w:val="00823464"/>
    <w:rsid w:val="00826761"/>
    <w:rsid w:val="008269A1"/>
    <w:rsid w:val="00830D5E"/>
    <w:rsid w:val="0083259F"/>
    <w:rsid w:val="008330CB"/>
    <w:rsid w:val="00834C57"/>
    <w:rsid w:val="0083731A"/>
    <w:rsid w:val="008406E8"/>
    <w:rsid w:val="00841499"/>
    <w:rsid w:val="00842D1B"/>
    <w:rsid w:val="00843767"/>
    <w:rsid w:val="0084603D"/>
    <w:rsid w:val="00847EBC"/>
    <w:rsid w:val="0085026F"/>
    <w:rsid w:val="008653CF"/>
    <w:rsid w:val="00867CEB"/>
    <w:rsid w:val="0087033A"/>
    <w:rsid w:val="0087461F"/>
    <w:rsid w:val="00876886"/>
    <w:rsid w:val="00876B8A"/>
    <w:rsid w:val="00877DAD"/>
    <w:rsid w:val="00883EC7"/>
    <w:rsid w:val="008866EC"/>
    <w:rsid w:val="00895D11"/>
    <w:rsid w:val="008A74B8"/>
    <w:rsid w:val="008B1C3C"/>
    <w:rsid w:val="008B3894"/>
    <w:rsid w:val="008B572D"/>
    <w:rsid w:val="008B7C22"/>
    <w:rsid w:val="008C3AC8"/>
    <w:rsid w:val="008C6257"/>
    <w:rsid w:val="008C63E5"/>
    <w:rsid w:val="008C77C7"/>
    <w:rsid w:val="008C7C6E"/>
    <w:rsid w:val="008D290C"/>
    <w:rsid w:val="008D2BA1"/>
    <w:rsid w:val="008D2FCE"/>
    <w:rsid w:val="008D3989"/>
    <w:rsid w:val="008D3F8F"/>
    <w:rsid w:val="008D652C"/>
    <w:rsid w:val="008D6C6D"/>
    <w:rsid w:val="008E0739"/>
    <w:rsid w:val="008E18F1"/>
    <w:rsid w:val="008E3394"/>
    <w:rsid w:val="008E67CE"/>
    <w:rsid w:val="008F03A3"/>
    <w:rsid w:val="008F2174"/>
    <w:rsid w:val="008F3171"/>
    <w:rsid w:val="00907D06"/>
    <w:rsid w:val="00910A9F"/>
    <w:rsid w:val="00910C56"/>
    <w:rsid w:val="00911E6B"/>
    <w:rsid w:val="0091296A"/>
    <w:rsid w:val="009131B7"/>
    <w:rsid w:val="00914925"/>
    <w:rsid w:val="009210D5"/>
    <w:rsid w:val="0092598A"/>
    <w:rsid w:val="009266DC"/>
    <w:rsid w:val="00930F89"/>
    <w:rsid w:val="00931B97"/>
    <w:rsid w:val="0093553C"/>
    <w:rsid w:val="009355AC"/>
    <w:rsid w:val="009374FD"/>
    <w:rsid w:val="00937681"/>
    <w:rsid w:val="0094089B"/>
    <w:rsid w:val="00944B25"/>
    <w:rsid w:val="00945002"/>
    <w:rsid w:val="009454EF"/>
    <w:rsid w:val="00946D64"/>
    <w:rsid w:val="00951E00"/>
    <w:rsid w:val="00957796"/>
    <w:rsid w:val="009577DA"/>
    <w:rsid w:val="0096583E"/>
    <w:rsid w:val="00967B31"/>
    <w:rsid w:val="00967EE7"/>
    <w:rsid w:val="00974436"/>
    <w:rsid w:val="00976220"/>
    <w:rsid w:val="00984729"/>
    <w:rsid w:val="00986DE0"/>
    <w:rsid w:val="00991B1A"/>
    <w:rsid w:val="00995D9B"/>
    <w:rsid w:val="00995E5F"/>
    <w:rsid w:val="00996C09"/>
    <w:rsid w:val="009A0813"/>
    <w:rsid w:val="009A3250"/>
    <w:rsid w:val="009A4A02"/>
    <w:rsid w:val="009A7432"/>
    <w:rsid w:val="009B23A2"/>
    <w:rsid w:val="009B2A0F"/>
    <w:rsid w:val="009B3FB9"/>
    <w:rsid w:val="009B51E5"/>
    <w:rsid w:val="009C0A82"/>
    <w:rsid w:val="009C34F9"/>
    <w:rsid w:val="009C4A0F"/>
    <w:rsid w:val="009D3840"/>
    <w:rsid w:val="009D48A6"/>
    <w:rsid w:val="009D6072"/>
    <w:rsid w:val="009D6CC0"/>
    <w:rsid w:val="009E579A"/>
    <w:rsid w:val="009F1B87"/>
    <w:rsid w:val="009F46ED"/>
    <w:rsid w:val="009F4D9A"/>
    <w:rsid w:val="00A0264E"/>
    <w:rsid w:val="00A048D0"/>
    <w:rsid w:val="00A12647"/>
    <w:rsid w:val="00A12D49"/>
    <w:rsid w:val="00A169D4"/>
    <w:rsid w:val="00A20AF6"/>
    <w:rsid w:val="00A2282E"/>
    <w:rsid w:val="00A24CD4"/>
    <w:rsid w:val="00A264C9"/>
    <w:rsid w:val="00A30662"/>
    <w:rsid w:val="00A306B1"/>
    <w:rsid w:val="00A31826"/>
    <w:rsid w:val="00A3578A"/>
    <w:rsid w:val="00A40F47"/>
    <w:rsid w:val="00A42F58"/>
    <w:rsid w:val="00A44CAA"/>
    <w:rsid w:val="00A4598F"/>
    <w:rsid w:val="00A45CAC"/>
    <w:rsid w:val="00A46167"/>
    <w:rsid w:val="00A52754"/>
    <w:rsid w:val="00A66119"/>
    <w:rsid w:val="00A700B4"/>
    <w:rsid w:val="00A744ED"/>
    <w:rsid w:val="00A8004C"/>
    <w:rsid w:val="00A8029B"/>
    <w:rsid w:val="00A81745"/>
    <w:rsid w:val="00A83FD1"/>
    <w:rsid w:val="00A86601"/>
    <w:rsid w:val="00AA24D5"/>
    <w:rsid w:val="00AA4A68"/>
    <w:rsid w:val="00AA665C"/>
    <w:rsid w:val="00AB10C7"/>
    <w:rsid w:val="00AB3D98"/>
    <w:rsid w:val="00AB4E78"/>
    <w:rsid w:val="00AB6F53"/>
    <w:rsid w:val="00AB7F9A"/>
    <w:rsid w:val="00AC0ACD"/>
    <w:rsid w:val="00AC232C"/>
    <w:rsid w:val="00AC5936"/>
    <w:rsid w:val="00AD7895"/>
    <w:rsid w:val="00AE084E"/>
    <w:rsid w:val="00AE14DF"/>
    <w:rsid w:val="00AE27C1"/>
    <w:rsid w:val="00AE6032"/>
    <w:rsid w:val="00AF042E"/>
    <w:rsid w:val="00AF0840"/>
    <w:rsid w:val="00AF101D"/>
    <w:rsid w:val="00B01F9C"/>
    <w:rsid w:val="00B02E8E"/>
    <w:rsid w:val="00B06F3E"/>
    <w:rsid w:val="00B131DB"/>
    <w:rsid w:val="00B2187E"/>
    <w:rsid w:val="00B22D85"/>
    <w:rsid w:val="00B23DF8"/>
    <w:rsid w:val="00B26F3E"/>
    <w:rsid w:val="00B31813"/>
    <w:rsid w:val="00B32768"/>
    <w:rsid w:val="00B33C12"/>
    <w:rsid w:val="00B3400D"/>
    <w:rsid w:val="00B3490E"/>
    <w:rsid w:val="00B3689F"/>
    <w:rsid w:val="00B40FDB"/>
    <w:rsid w:val="00B442DF"/>
    <w:rsid w:val="00B47B8D"/>
    <w:rsid w:val="00B50219"/>
    <w:rsid w:val="00B51662"/>
    <w:rsid w:val="00B52841"/>
    <w:rsid w:val="00B62084"/>
    <w:rsid w:val="00B6633C"/>
    <w:rsid w:val="00B66F3F"/>
    <w:rsid w:val="00B7103A"/>
    <w:rsid w:val="00B736BA"/>
    <w:rsid w:val="00B8188C"/>
    <w:rsid w:val="00B8376D"/>
    <w:rsid w:val="00B849D8"/>
    <w:rsid w:val="00B84EC7"/>
    <w:rsid w:val="00B86792"/>
    <w:rsid w:val="00B869C0"/>
    <w:rsid w:val="00B87C6D"/>
    <w:rsid w:val="00B91061"/>
    <w:rsid w:val="00BA33C7"/>
    <w:rsid w:val="00BA43D5"/>
    <w:rsid w:val="00BB0455"/>
    <w:rsid w:val="00BB14D6"/>
    <w:rsid w:val="00BB5B4E"/>
    <w:rsid w:val="00BB71B9"/>
    <w:rsid w:val="00BC2BFB"/>
    <w:rsid w:val="00BC5308"/>
    <w:rsid w:val="00BD0044"/>
    <w:rsid w:val="00BE3134"/>
    <w:rsid w:val="00BE6C98"/>
    <w:rsid w:val="00BF1C52"/>
    <w:rsid w:val="00BF3A04"/>
    <w:rsid w:val="00BF5984"/>
    <w:rsid w:val="00BF5F60"/>
    <w:rsid w:val="00BF7AA6"/>
    <w:rsid w:val="00BF7C1F"/>
    <w:rsid w:val="00C010B6"/>
    <w:rsid w:val="00C047DB"/>
    <w:rsid w:val="00C0608A"/>
    <w:rsid w:val="00C07584"/>
    <w:rsid w:val="00C14C00"/>
    <w:rsid w:val="00C1527E"/>
    <w:rsid w:val="00C1582B"/>
    <w:rsid w:val="00C23596"/>
    <w:rsid w:val="00C25EF0"/>
    <w:rsid w:val="00C275C1"/>
    <w:rsid w:val="00C27A6C"/>
    <w:rsid w:val="00C401B1"/>
    <w:rsid w:val="00C42996"/>
    <w:rsid w:val="00C45730"/>
    <w:rsid w:val="00C52031"/>
    <w:rsid w:val="00C52251"/>
    <w:rsid w:val="00C52972"/>
    <w:rsid w:val="00C5503C"/>
    <w:rsid w:val="00C55A86"/>
    <w:rsid w:val="00C56D9B"/>
    <w:rsid w:val="00C610DD"/>
    <w:rsid w:val="00C648F8"/>
    <w:rsid w:val="00C674B6"/>
    <w:rsid w:val="00C677B0"/>
    <w:rsid w:val="00C7344B"/>
    <w:rsid w:val="00C761E0"/>
    <w:rsid w:val="00C80EFA"/>
    <w:rsid w:val="00CA0673"/>
    <w:rsid w:val="00CA18B3"/>
    <w:rsid w:val="00CA4939"/>
    <w:rsid w:val="00CA74CE"/>
    <w:rsid w:val="00CB1FC2"/>
    <w:rsid w:val="00CB625B"/>
    <w:rsid w:val="00CC4C0D"/>
    <w:rsid w:val="00CD2FC1"/>
    <w:rsid w:val="00CD4589"/>
    <w:rsid w:val="00CD5018"/>
    <w:rsid w:val="00CD6814"/>
    <w:rsid w:val="00CE2A96"/>
    <w:rsid w:val="00CE55B1"/>
    <w:rsid w:val="00CE581F"/>
    <w:rsid w:val="00CE5BE4"/>
    <w:rsid w:val="00CE683F"/>
    <w:rsid w:val="00CF1164"/>
    <w:rsid w:val="00CF2F2D"/>
    <w:rsid w:val="00CF5BA2"/>
    <w:rsid w:val="00CF5D20"/>
    <w:rsid w:val="00CF65BF"/>
    <w:rsid w:val="00D0141E"/>
    <w:rsid w:val="00D03D2F"/>
    <w:rsid w:val="00D04A97"/>
    <w:rsid w:val="00D04BED"/>
    <w:rsid w:val="00D0694E"/>
    <w:rsid w:val="00D07DCD"/>
    <w:rsid w:val="00D07F87"/>
    <w:rsid w:val="00D1163E"/>
    <w:rsid w:val="00D12028"/>
    <w:rsid w:val="00D13458"/>
    <w:rsid w:val="00D13B40"/>
    <w:rsid w:val="00D14192"/>
    <w:rsid w:val="00D14AA5"/>
    <w:rsid w:val="00D15F76"/>
    <w:rsid w:val="00D176AA"/>
    <w:rsid w:val="00D20045"/>
    <w:rsid w:val="00D211BF"/>
    <w:rsid w:val="00D22487"/>
    <w:rsid w:val="00D2262A"/>
    <w:rsid w:val="00D25338"/>
    <w:rsid w:val="00D323DC"/>
    <w:rsid w:val="00D3668C"/>
    <w:rsid w:val="00D368D1"/>
    <w:rsid w:val="00D43B5D"/>
    <w:rsid w:val="00D44BB1"/>
    <w:rsid w:val="00D44E63"/>
    <w:rsid w:val="00D45634"/>
    <w:rsid w:val="00D46242"/>
    <w:rsid w:val="00D46CF2"/>
    <w:rsid w:val="00D52499"/>
    <w:rsid w:val="00D54951"/>
    <w:rsid w:val="00D56373"/>
    <w:rsid w:val="00D57DBF"/>
    <w:rsid w:val="00D64D32"/>
    <w:rsid w:val="00D721DD"/>
    <w:rsid w:val="00D722A6"/>
    <w:rsid w:val="00D76551"/>
    <w:rsid w:val="00D7663B"/>
    <w:rsid w:val="00D77A4B"/>
    <w:rsid w:val="00D803FA"/>
    <w:rsid w:val="00D8247D"/>
    <w:rsid w:val="00D82537"/>
    <w:rsid w:val="00D82CB6"/>
    <w:rsid w:val="00D850DD"/>
    <w:rsid w:val="00D86DA9"/>
    <w:rsid w:val="00D9042B"/>
    <w:rsid w:val="00D93075"/>
    <w:rsid w:val="00D93B45"/>
    <w:rsid w:val="00D9621A"/>
    <w:rsid w:val="00D96EB7"/>
    <w:rsid w:val="00DA16B8"/>
    <w:rsid w:val="00DA1B47"/>
    <w:rsid w:val="00DA23B7"/>
    <w:rsid w:val="00DA34FB"/>
    <w:rsid w:val="00DA5C3B"/>
    <w:rsid w:val="00DA6F22"/>
    <w:rsid w:val="00DA71B3"/>
    <w:rsid w:val="00DA7E5B"/>
    <w:rsid w:val="00DB0AF7"/>
    <w:rsid w:val="00DB1C01"/>
    <w:rsid w:val="00DB3A82"/>
    <w:rsid w:val="00DB3CDF"/>
    <w:rsid w:val="00DB54A8"/>
    <w:rsid w:val="00DC0C8B"/>
    <w:rsid w:val="00DC6C79"/>
    <w:rsid w:val="00DC6CF8"/>
    <w:rsid w:val="00DD2F96"/>
    <w:rsid w:val="00DD55FC"/>
    <w:rsid w:val="00DD6CDF"/>
    <w:rsid w:val="00DE02F3"/>
    <w:rsid w:val="00DE0DB9"/>
    <w:rsid w:val="00DE0F9E"/>
    <w:rsid w:val="00DE2239"/>
    <w:rsid w:val="00DE3779"/>
    <w:rsid w:val="00DE6C0D"/>
    <w:rsid w:val="00DF0863"/>
    <w:rsid w:val="00E00166"/>
    <w:rsid w:val="00E05267"/>
    <w:rsid w:val="00E11DE0"/>
    <w:rsid w:val="00E12A39"/>
    <w:rsid w:val="00E142D3"/>
    <w:rsid w:val="00E25A04"/>
    <w:rsid w:val="00E27795"/>
    <w:rsid w:val="00E31AA6"/>
    <w:rsid w:val="00E33769"/>
    <w:rsid w:val="00E36747"/>
    <w:rsid w:val="00E426E2"/>
    <w:rsid w:val="00E4436C"/>
    <w:rsid w:val="00E45E7D"/>
    <w:rsid w:val="00E50F6A"/>
    <w:rsid w:val="00E52261"/>
    <w:rsid w:val="00E56DD0"/>
    <w:rsid w:val="00E614CB"/>
    <w:rsid w:val="00E64460"/>
    <w:rsid w:val="00E64532"/>
    <w:rsid w:val="00E65230"/>
    <w:rsid w:val="00E7103B"/>
    <w:rsid w:val="00E72B77"/>
    <w:rsid w:val="00E73063"/>
    <w:rsid w:val="00E76416"/>
    <w:rsid w:val="00E76447"/>
    <w:rsid w:val="00E77352"/>
    <w:rsid w:val="00E8321F"/>
    <w:rsid w:val="00E83A43"/>
    <w:rsid w:val="00E84493"/>
    <w:rsid w:val="00E8673F"/>
    <w:rsid w:val="00E87751"/>
    <w:rsid w:val="00E908A4"/>
    <w:rsid w:val="00E91AE0"/>
    <w:rsid w:val="00E95B29"/>
    <w:rsid w:val="00E96131"/>
    <w:rsid w:val="00E97D85"/>
    <w:rsid w:val="00EA58DA"/>
    <w:rsid w:val="00EA7698"/>
    <w:rsid w:val="00EA7FEE"/>
    <w:rsid w:val="00EB347A"/>
    <w:rsid w:val="00EB5768"/>
    <w:rsid w:val="00EB5D8C"/>
    <w:rsid w:val="00EC197A"/>
    <w:rsid w:val="00EC1FAE"/>
    <w:rsid w:val="00EE3A11"/>
    <w:rsid w:val="00EE5DB7"/>
    <w:rsid w:val="00EE7542"/>
    <w:rsid w:val="00EE77CF"/>
    <w:rsid w:val="00EF1755"/>
    <w:rsid w:val="00EF23F9"/>
    <w:rsid w:val="00EF2AA6"/>
    <w:rsid w:val="00EF3093"/>
    <w:rsid w:val="00F00B15"/>
    <w:rsid w:val="00F05362"/>
    <w:rsid w:val="00F05E63"/>
    <w:rsid w:val="00F05EAF"/>
    <w:rsid w:val="00F0601D"/>
    <w:rsid w:val="00F06A25"/>
    <w:rsid w:val="00F07687"/>
    <w:rsid w:val="00F138B4"/>
    <w:rsid w:val="00F15D90"/>
    <w:rsid w:val="00F16D5D"/>
    <w:rsid w:val="00F21B1F"/>
    <w:rsid w:val="00F259D8"/>
    <w:rsid w:val="00F25A35"/>
    <w:rsid w:val="00F30D92"/>
    <w:rsid w:val="00F359F5"/>
    <w:rsid w:val="00F44253"/>
    <w:rsid w:val="00F450F7"/>
    <w:rsid w:val="00F45642"/>
    <w:rsid w:val="00F458AF"/>
    <w:rsid w:val="00F47139"/>
    <w:rsid w:val="00F535C3"/>
    <w:rsid w:val="00F54017"/>
    <w:rsid w:val="00F5511A"/>
    <w:rsid w:val="00F60B04"/>
    <w:rsid w:val="00F6145B"/>
    <w:rsid w:val="00F634E0"/>
    <w:rsid w:val="00F637D9"/>
    <w:rsid w:val="00F64F7A"/>
    <w:rsid w:val="00F6604F"/>
    <w:rsid w:val="00F6744B"/>
    <w:rsid w:val="00F7298C"/>
    <w:rsid w:val="00F7574A"/>
    <w:rsid w:val="00F805FF"/>
    <w:rsid w:val="00F80DD1"/>
    <w:rsid w:val="00F852FC"/>
    <w:rsid w:val="00F85F96"/>
    <w:rsid w:val="00F906F4"/>
    <w:rsid w:val="00F91CB4"/>
    <w:rsid w:val="00F93D20"/>
    <w:rsid w:val="00F955AE"/>
    <w:rsid w:val="00FB051D"/>
    <w:rsid w:val="00FB1139"/>
    <w:rsid w:val="00FB3A79"/>
    <w:rsid w:val="00FB44AB"/>
    <w:rsid w:val="00FB5CA5"/>
    <w:rsid w:val="00FB7B4D"/>
    <w:rsid w:val="00FC1EC5"/>
    <w:rsid w:val="00FC2A9F"/>
    <w:rsid w:val="00FD04B8"/>
    <w:rsid w:val="00FD0E1B"/>
    <w:rsid w:val="00FD1B18"/>
    <w:rsid w:val="00FD2266"/>
    <w:rsid w:val="00FD39A3"/>
    <w:rsid w:val="00FD3FD7"/>
    <w:rsid w:val="00FD40D2"/>
    <w:rsid w:val="00FD54D3"/>
    <w:rsid w:val="00FD6ED9"/>
    <w:rsid w:val="00FE05C9"/>
    <w:rsid w:val="00FE2C6C"/>
    <w:rsid w:val="00FE4D71"/>
    <w:rsid w:val="00FF25E4"/>
    <w:rsid w:val="00FF2A11"/>
    <w:rsid w:val="00FF3065"/>
    <w:rsid w:val="00FF78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3009"/>
    <o:shapelayout v:ext="edit">
      <o:idmap v:ext="edit" data="1"/>
    </o:shapelayout>
  </w:shapeDefaults>
  <w:decimalSymbol w:val="."/>
  <w:listSeparator w:val=","/>
  <w14:docId w14:val="0B1E7E15"/>
  <w15:docId w15:val="{1D6447D6-E25B-4B61-94C8-E481A5C39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7032"/>
    <w:rPr>
      <w:rFonts w:ascii="Arial" w:hAnsi="Arial" w:cs="Courier New"/>
      <w:sz w:val="22"/>
      <w:szCs w:val="22"/>
    </w:rPr>
  </w:style>
  <w:style w:type="paragraph" w:styleId="Heading1">
    <w:name w:val="heading 1"/>
    <w:basedOn w:val="Normal"/>
    <w:next w:val="Normal"/>
    <w:link w:val="Heading1Char"/>
    <w:qFormat/>
    <w:rsid w:val="00D176AA"/>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qFormat/>
    <w:rsid w:val="00442A04"/>
    <w:pPr>
      <w:keepNext/>
      <w:outlineLvl w:val="1"/>
    </w:pPr>
    <w:rPr>
      <w:rFonts w:cs="Arial"/>
      <w:b/>
      <w:bCs/>
      <w:lang w:eastAsia="en-US"/>
    </w:rPr>
  </w:style>
  <w:style w:type="paragraph" w:styleId="Heading3">
    <w:name w:val="heading 3"/>
    <w:basedOn w:val="Normal"/>
    <w:link w:val="Heading3Char"/>
    <w:qFormat/>
    <w:rsid w:val="006F5C70"/>
    <w:pPr>
      <w:spacing w:before="80" w:line="220" w:lineRule="atLeast"/>
      <w:ind w:left="851"/>
      <w:jc w:val="both"/>
      <w:outlineLvl w:val="2"/>
    </w:pPr>
    <w:rPr>
      <w:rFonts w:ascii="Times New Roman" w:hAnsi="Times New Roman" w:cs="Times New Roman"/>
      <w:sz w:val="21"/>
      <w:szCs w:val="20"/>
      <w:lang w:eastAsia="en-US"/>
    </w:rPr>
  </w:style>
  <w:style w:type="paragraph" w:styleId="Heading4">
    <w:name w:val="heading 4"/>
    <w:basedOn w:val="Normal"/>
    <w:link w:val="Heading4Char"/>
    <w:qFormat/>
    <w:rsid w:val="006F5C70"/>
    <w:pPr>
      <w:spacing w:before="80" w:line="220" w:lineRule="atLeast"/>
      <w:ind w:left="1389"/>
      <w:jc w:val="both"/>
      <w:outlineLvl w:val="3"/>
    </w:pPr>
    <w:rPr>
      <w:rFonts w:ascii="Times New Roman" w:hAnsi="Times New Roman" w:cs="Times New Roman"/>
      <w:sz w:val="21"/>
      <w:szCs w:val="20"/>
      <w:lang w:eastAsia="en-US"/>
    </w:rPr>
  </w:style>
  <w:style w:type="paragraph" w:styleId="Heading5">
    <w:name w:val="heading 5"/>
    <w:basedOn w:val="Normal"/>
    <w:next w:val="Normal"/>
    <w:link w:val="Heading5Char"/>
    <w:qFormat/>
    <w:rsid w:val="006F5C70"/>
    <w:pPr>
      <w:spacing w:before="80" w:line="220" w:lineRule="atLeast"/>
      <w:ind w:left="2126"/>
      <w:jc w:val="both"/>
      <w:outlineLvl w:val="4"/>
    </w:pPr>
    <w:rPr>
      <w:rFonts w:ascii="Times New Roman" w:hAnsi="Times New Roman" w:cs="Times New Roman"/>
      <w:sz w:val="21"/>
      <w:szCs w:val="20"/>
      <w:lang w:eastAsia="en-US"/>
    </w:rPr>
  </w:style>
  <w:style w:type="paragraph" w:styleId="Heading6">
    <w:name w:val="heading 6"/>
    <w:basedOn w:val="Normal"/>
    <w:next w:val="Normal"/>
    <w:link w:val="Heading6Char"/>
    <w:qFormat/>
    <w:rsid w:val="006F5C70"/>
    <w:pPr>
      <w:spacing w:after="240" w:line="220" w:lineRule="atLeast"/>
      <w:ind w:left="720" w:hanging="720"/>
      <w:jc w:val="center"/>
      <w:outlineLvl w:val="5"/>
    </w:pPr>
    <w:rPr>
      <w:rFonts w:ascii="Times New Roman" w:hAnsi="Times New Roman" w:cs="Times New Roman"/>
      <w:b/>
      <w:sz w:val="21"/>
      <w:szCs w:val="20"/>
      <w:lang w:eastAsia="en-US"/>
    </w:rPr>
  </w:style>
  <w:style w:type="paragraph" w:styleId="Heading7">
    <w:name w:val="heading 7"/>
    <w:basedOn w:val="Normal"/>
    <w:next w:val="Normal"/>
    <w:link w:val="Heading7Char"/>
    <w:qFormat/>
    <w:rsid w:val="006F5C70"/>
    <w:pPr>
      <w:spacing w:before="240" w:after="60" w:line="220" w:lineRule="atLeast"/>
      <w:ind w:left="1440" w:hanging="720"/>
      <w:jc w:val="both"/>
      <w:outlineLvl w:val="6"/>
    </w:pPr>
    <w:rPr>
      <w:rFonts w:cs="Times New Roman"/>
      <w:sz w:val="21"/>
      <w:szCs w:val="20"/>
      <w:lang w:eastAsia="en-US"/>
    </w:rPr>
  </w:style>
  <w:style w:type="paragraph" w:styleId="Heading8">
    <w:name w:val="heading 8"/>
    <w:basedOn w:val="Normal"/>
    <w:next w:val="Normal"/>
    <w:link w:val="Heading8Char"/>
    <w:qFormat/>
    <w:rsid w:val="006F5C70"/>
    <w:pPr>
      <w:spacing w:before="240" w:after="60" w:line="220" w:lineRule="atLeast"/>
      <w:ind w:left="2160" w:hanging="720"/>
      <w:jc w:val="both"/>
      <w:outlineLvl w:val="7"/>
    </w:pPr>
    <w:rPr>
      <w:rFonts w:cs="Times New Roman"/>
      <w:i/>
      <w:sz w:val="21"/>
      <w:szCs w:val="20"/>
      <w:lang w:eastAsia="en-US"/>
    </w:rPr>
  </w:style>
  <w:style w:type="paragraph" w:styleId="Heading9">
    <w:name w:val="heading 9"/>
    <w:basedOn w:val="Normal"/>
    <w:next w:val="Normal"/>
    <w:link w:val="Heading9Char"/>
    <w:qFormat/>
    <w:rsid w:val="006F5C70"/>
    <w:pPr>
      <w:spacing w:before="240" w:after="60" w:line="220" w:lineRule="atLeast"/>
      <w:ind w:left="2880" w:hanging="720"/>
      <w:jc w:val="both"/>
      <w:outlineLvl w:val="8"/>
    </w:pPr>
    <w:rPr>
      <w:rFonts w:cs="Times New Roman"/>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B3894"/>
    <w:pPr>
      <w:tabs>
        <w:tab w:val="center" w:pos="4153"/>
        <w:tab w:val="right" w:pos="8306"/>
      </w:tabs>
    </w:pPr>
  </w:style>
  <w:style w:type="character" w:styleId="PageNumber">
    <w:name w:val="page number"/>
    <w:basedOn w:val="DefaultParagraphFont"/>
    <w:uiPriority w:val="99"/>
    <w:rsid w:val="008B3894"/>
  </w:style>
  <w:style w:type="paragraph" w:styleId="Header">
    <w:name w:val="header"/>
    <w:basedOn w:val="Normal"/>
    <w:link w:val="HeaderChar"/>
    <w:uiPriority w:val="99"/>
    <w:rsid w:val="003002C8"/>
    <w:pPr>
      <w:tabs>
        <w:tab w:val="center" w:pos="4513"/>
        <w:tab w:val="right" w:pos="9026"/>
      </w:tabs>
    </w:pPr>
  </w:style>
  <w:style w:type="character" w:customStyle="1" w:styleId="HeaderChar">
    <w:name w:val="Header Char"/>
    <w:basedOn w:val="DefaultParagraphFont"/>
    <w:link w:val="Header"/>
    <w:uiPriority w:val="99"/>
    <w:rsid w:val="003002C8"/>
    <w:rPr>
      <w:rFonts w:ascii="Arial" w:hAnsi="Arial" w:cs="Courier New"/>
      <w:sz w:val="22"/>
      <w:szCs w:val="22"/>
    </w:rPr>
  </w:style>
  <w:style w:type="character" w:styleId="Hyperlink">
    <w:name w:val="Hyperlink"/>
    <w:basedOn w:val="DefaultParagraphFont"/>
    <w:rsid w:val="003002C8"/>
    <w:rPr>
      <w:color w:val="0000FF"/>
      <w:u w:val="single"/>
    </w:rPr>
  </w:style>
  <w:style w:type="paragraph" w:styleId="ListParagraph">
    <w:name w:val="List Paragraph"/>
    <w:basedOn w:val="Normal"/>
    <w:uiPriority w:val="34"/>
    <w:qFormat/>
    <w:rsid w:val="00DE3779"/>
    <w:pPr>
      <w:ind w:left="720"/>
      <w:contextualSpacing/>
    </w:pPr>
  </w:style>
  <w:style w:type="character" w:customStyle="1" w:styleId="FooterChar">
    <w:name w:val="Footer Char"/>
    <w:basedOn w:val="DefaultParagraphFont"/>
    <w:link w:val="Footer"/>
    <w:uiPriority w:val="99"/>
    <w:rsid w:val="00DF0863"/>
    <w:rPr>
      <w:rFonts w:ascii="Arial" w:hAnsi="Arial" w:cs="Courier New"/>
      <w:sz w:val="22"/>
      <w:szCs w:val="22"/>
      <w:lang w:val="en-GB" w:eastAsia="en-GB"/>
    </w:rPr>
  </w:style>
  <w:style w:type="character" w:customStyle="1" w:styleId="Heading2Char">
    <w:name w:val="Heading 2 Char"/>
    <w:basedOn w:val="DefaultParagraphFont"/>
    <w:link w:val="Heading2"/>
    <w:rsid w:val="00442A04"/>
    <w:rPr>
      <w:rFonts w:ascii="Arial" w:hAnsi="Arial" w:cs="Arial"/>
      <w:b/>
      <w:bCs/>
      <w:sz w:val="22"/>
      <w:szCs w:val="22"/>
      <w:lang w:val="en-GB"/>
    </w:rPr>
  </w:style>
  <w:style w:type="paragraph" w:customStyle="1" w:styleId="MainHeading">
    <w:name w:val="Main Heading"/>
    <w:basedOn w:val="Normal"/>
    <w:rsid w:val="00442A04"/>
    <w:pPr>
      <w:spacing w:before="120" w:after="120"/>
    </w:pPr>
    <w:rPr>
      <w:rFonts w:ascii="MetaPlusBold-Roman" w:hAnsi="MetaPlusBold-Roman" w:cs="Arial"/>
      <w:b/>
      <w:bCs/>
      <w:sz w:val="38"/>
      <w:szCs w:val="38"/>
      <w:lang w:val="en-US" w:eastAsia="en-US"/>
    </w:rPr>
  </w:style>
  <w:style w:type="paragraph" w:styleId="BodyText2">
    <w:name w:val="Body Text 2"/>
    <w:basedOn w:val="Normal"/>
    <w:link w:val="BodyText2Char"/>
    <w:rsid w:val="00442A04"/>
    <w:pPr>
      <w:spacing w:after="120" w:line="480" w:lineRule="auto"/>
    </w:pPr>
    <w:rPr>
      <w:rFonts w:cs="Arial"/>
      <w:lang w:eastAsia="en-US"/>
    </w:rPr>
  </w:style>
  <w:style w:type="character" w:customStyle="1" w:styleId="BodyText2Char">
    <w:name w:val="Body Text 2 Char"/>
    <w:basedOn w:val="DefaultParagraphFont"/>
    <w:link w:val="BodyText2"/>
    <w:rsid w:val="00442A04"/>
    <w:rPr>
      <w:rFonts w:ascii="Arial" w:hAnsi="Arial" w:cs="Arial"/>
      <w:sz w:val="22"/>
      <w:szCs w:val="22"/>
      <w:lang w:val="en-GB"/>
    </w:rPr>
  </w:style>
  <w:style w:type="table" w:styleId="TableGrid">
    <w:name w:val="Table Grid"/>
    <w:basedOn w:val="TableNormal"/>
    <w:uiPriority w:val="59"/>
    <w:rsid w:val="005977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1">
    <w:name w:val="Style1"/>
    <w:uiPriority w:val="99"/>
    <w:rsid w:val="009577DA"/>
    <w:pPr>
      <w:numPr>
        <w:numId w:val="1"/>
      </w:numPr>
    </w:pPr>
  </w:style>
  <w:style w:type="character" w:customStyle="1" w:styleId="HeadingB1">
    <w:name w:val="Heading B1"/>
    <w:basedOn w:val="DefaultParagraphFont"/>
    <w:rsid w:val="00D96EB7"/>
    <w:rPr>
      <w:rFonts w:ascii="DIN-Medium" w:hAnsi="DIN-Medium" w:cs="DIN-Medium"/>
      <w:b/>
      <w:bCs/>
      <w:color w:val="ED8200"/>
      <w:sz w:val="26"/>
      <w:szCs w:val="26"/>
    </w:rPr>
  </w:style>
  <w:style w:type="paragraph" w:customStyle="1" w:styleId="Default">
    <w:name w:val="Default"/>
    <w:rsid w:val="00D96EB7"/>
    <w:pPr>
      <w:autoSpaceDE w:val="0"/>
      <w:autoSpaceDN w:val="0"/>
      <w:adjustRightInd w:val="0"/>
    </w:pPr>
    <w:rPr>
      <w:color w:val="000000"/>
      <w:sz w:val="24"/>
      <w:szCs w:val="24"/>
    </w:rPr>
  </w:style>
  <w:style w:type="paragraph" w:customStyle="1" w:styleId="N3">
    <w:name w:val="N3"/>
    <w:basedOn w:val="Default"/>
    <w:next w:val="Default"/>
    <w:rsid w:val="00D96EB7"/>
    <w:pPr>
      <w:spacing w:before="80"/>
    </w:pPr>
    <w:rPr>
      <w:color w:val="auto"/>
    </w:rPr>
  </w:style>
  <w:style w:type="paragraph" w:styleId="BalloonText">
    <w:name w:val="Balloon Text"/>
    <w:basedOn w:val="Normal"/>
    <w:link w:val="BalloonTextChar"/>
    <w:rsid w:val="00437D0B"/>
    <w:rPr>
      <w:rFonts w:ascii="Tahoma" w:hAnsi="Tahoma" w:cs="Tahoma"/>
      <w:sz w:val="16"/>
      <w:szCs w:val="16"/>
    </w:rPr>
  </w:style>
  <w:style w:type="character" w:customStyle="1" w:styleId="BalloonTextChar">
    <w:name w:val="Balloon Text Char"/>
    <w:basedOn w:val="DefaultParagraphFont"/>
    <w:link w:val="BalloonText"/>
    <w:rsid w:val="00437D0B"/>
    <w:rPr>
      <w:rFonts w:ascii="Tahoma" w:hAnsi="Tahoma" w:cs="Tahoma"/>
      <w:sz w:val="16"/>
      <w:szCs w:val="16"/>
    </w:rPr>
  </w:style>
  <w:style w:type="character" w:customStyle="1" w:styleId="Heading1Char">
    <w:name w:val="Heading 1 Char"/>
    <w:basedOn w:val="DefaultParagraphFont"/>
    <w:link w:val="Heading1"/>
    <w:rsid w:val="00D176AA"/>
    <w:rPr>
      <w:rFonts w:ascii="Cambria" w:eastAsia="Times New Roman" w:hAnsi="Cambria" w:cs="Times New Roman"/>
      <w:b/>
      <w:bCs/>
      <w:kern w:val="32"/>
      <w:sz w:val="32"/>
      <w:szCs w:val="32"/>
      <w:lang w:val="en-GB" w:eastAsia="en-GB"/>
    </w:rPr>
  </w:style>
  <w:style w:type="paragraph" w:styleId="BodyText">
    <w:name w:val="Body Text"/>
    <w:basedOn w:val="Normal"/>
    <w:link w:val="BodyTextChar"/>
    <w:rsid w:val="00D176AA"/>
    <w:pPr>
      <w:spacing w:after="120"/>
    </w:pPr>
  </w:style>
  <w:style w:type="character" w:customStyle="1" w:styleId="BodyTextChar">
    <w:name w:val="Body Text Char"/>
    <w:basedOn w:val="DefaultParagraphFont"/>
    <w:link w:val="BodyText"/>
    <w:rsid w:val="00D176AA"/>
    <w:rPr>
      <w:rFonts w:ascii="Arial" w:hAnsi="Arial" w:cs="Courier New"/>
      <w:sz w:val="22"/>
      <w:szCs w:val="22"/>
      <w:lang w:val="en-GB" w:eastAsia="en-GB"/>
    </w:rPr>
  </w:style>
  <w:style w:type="paragraph" w:customStyle="1" w:styleId="GPhC-HeadingA">
    <w:name w:val="GPhC - Heading A"/>
    <w:autoRedefine/>
    <w:rsid w:val="00D176AA"/>
    <w:rPr>
      <w:rFonts w:ascii="DINOT-Light" w:hAnsi="DINOT-Light" w:cs="Arial"/>
      <w:color w:val="007DB1"/>
      <w:sz w:val="128"/>
      <w:szCs w:val="24"/>
      <w:lang w:val="en-US" w:eastAsia="en-US"/>
    </w:rPr>
  </w:style>
  <w:style w:type="paragraph" w:customStyle="1" w:styleId="GPhC-Subtitle">
    <w:name w:val="GPhC - Sub title"/>
    <w:basedOn w:val="GPhC-HeadingA"/>
    <w:autoRedefine/>
    <w:rsid w:val="00D176AA"/>
    <w:rPr>
      <w:sz w:val="32"/>
    </w:rPr>
  </w:style>
  <w:style w:type="paragraph" w:customStyle="1" w:styleId="HeadingB">
    <w:name w:val="Heading B"/>
    <w:basedOn w:val="Normal"/>
    <w:rsid w:val="00D176AA"/>
    <w:pPr>
      <w:widowControl w:val="0"/>
      <w:tabs>
        <w:tab w:val="left" w:pos="454"/>
      </w:tabs>
      <w:suppressAutoHyphens/>
      <w:autoSpaceDE w:val="0"/>
      <w:autoSpaceDN w:val="0"/>
      <w:adjustRightInd w:val="0"/>
      <w:spacing w:after="113" w:line="300" w:lineRule="atLeast"/>
      <w:textAlignment w:val="center"/>
    </w:pPr>
    <w:rPr>
      <w:rFonts w:ascii="DIN-Medium" w:hAnsi="DIN-Medium" w:cs="DIN-Medium"/>
      <w:b/>
      <w:bCs/>
      <w:color w:val="009EB7"/>
      <w:sz w:val="26"/>
      <w:szCs w:val="26"/>
      <w:lang w:eastAsia="en-US" w:bidi="en-US"/>
    </w:rPr>
  </w:style>
  <w:style w:type="paragraph" w:customStyle="1" w:styleId="BulletswithIndent">
    <w:name w:val="Bullets with Indent"/>
    <w:basedOn w:val="Normal"/>
    <w:rsid w:val="00D176AA"/>
    <w:pPr>
      <w:widowControl w:val="0"/>
      <w:tabs>
        <w:tab w:val="left" w:pos="283"/>
      </w:tabs>
      <w:suppressAutoHyphens/>
      <w:autoSpaceDE w:val="0"/>
      <w:autoSpaceDN w:val="0"/>
      <w:adjustRightInd w:val="0"/>
      <w:spacing w:after="170" w:line="280" w:lineRule="atLeast"/>
      <w:textAlignment w:val="center"/>
    </w:pPr>
    <w:rPr>
      <w:rFonts w:ascii="DIN-Light" w:hAnsi="DIN-Light" w:cs="DIN-Light"/>
      <w:color w:val="009EB7"/>
      <w:sz w:val="24"/>
      <w:szCs w:val="24"/>
      <w:lang w:eastAsia="en-US" w:bidi="en-US"/>
    </w:rPr>
  </w:style>
  <w:style w:type="paragraph" w:customStyle="1" w:styleId="bulletswithindent0">
    <w:name w:val="bulletswithindent"/>
    <w:basedOn w:val="Normal"/>
    <w:rsid w:val="00D176AA"/>
    <w:pPr>
      <w:autoSpaceDE w:val="0"/>
      <w:autoSpaceDN w:val="0"/>
      <w:spacing w:after="170" w:line="280" w:lineRule="atLeast"/>
    </w:pPr>
    <w:rPr>
      <w:rFonts w:ascii="DIN-Light" w:eastAsia="Calibri" w:hAnsi="Times New Roman" w:cs="Times New Roman"/>
      <w:color w:val="009EB7"/>
      <w:sz w:val="24"/>
      <w:szCs w:val="24"/>
    </w:rPr>
  </w:style>
  <w:style w:type="character" w:customStyle="1" w:styleId="Heading3Char">
    <w:name w:val="Heading 3 Char"/>
    <w:basedOn w:val="DefaultParagraphFont"/>
    <w:link w:val="Heading3"/>
    <w:rsid w:val="006F5C70"/>
    <w:rPr>
      <w:sz w:val="21"/>
      <w:lang w:eastAsia="en-US"/>
    </w:rPr>
  </w:style>
  <w:style w:type="character" w:customStyle="1" w:styleId="Heading4Char">
    <w:name w:val="Heading 4 Char"/>
    <w:basedOn w:val="DefaultParagraphFont"/>
    <w:link w:val="Heading4"/>
    <w:rsid w:val="006F5C70"/>
    <w:rPr>
      <w:sz w:val="21"/>
      <w:lang w:eastAsia="en-US"/>
    </w:rPr>
  </w:style>
  <w:style w:type="character" w:customStyle="1" w:styleId="Heading5Char">
    <w:name w:val="Heading 5 Char"/>
    <w:basedOn w:val="DefaultParagraphFont"/>
    <w:link w:val="Heading5"/>
    <w:rsid w:val="006F5C70"/>
    <w:rPr>
      <w:sz w:val="21"/>
      <w:lang w:eastAsia="en-US"/>
    </w:rPr>
  </w:style>
  <w:style w:type="character" w:customStyle="1" w:styleId="Heading6Char">
    <w:name w:val="Heading 6 Char"/>
    <w:basedOn w:val="DefaultParagraphFont"/>
    <w:link w:val="Heading6"/>
    <w:rsid w:val="006F5C70"/>
    <w:rPr>
      <w:b/>
      <w:sz w:val="21"/>
      <w:lang w:eastAsia="en-US"/>
    </w:rPr>
  </w:style>
  <w:style w:type="character" w:customStyle="1" w:styleId="Heading7Char">
    <w:name w:val="Heading 7 Char"/>
    <w:basedOn w:val="DefaultParagraphFont"/>
    <w:link w:val="Heading7"/>
    <w:rsid w:val="006F5C70"/>
    <w:rPr>
      <w:rFonts w:ascii="Arial" w:hAnsi="Arial"/>
      <w:sz w:val="21"/>
      <w:lang w:eastAsia="en-US"/>
    </w:rPr>
  </w:style>
  <w:style w:type="character" w:customStyle="1" w:styleId="Heading8Char">
    <w:name w:val="Heading 8 Char"/>
    <w:basedOn w:val="DefaultParagraphFont"/>
    <w:link w:val="Heading8"/>
    <w:rsid w:val="006F5C70"/>
    <w:rPr>
      <w:rFonts w:ascii="Arial" w:hAnsi="Arial"/>
      <w:i/>
      <w:sz w:val="21"/>
      <w:lang w:eastAsia="en-US"/>
    </w:rPr>
  </w:style>
  <w:style w:type="character" w:customStyle="1" w:styleId="Heading9Char">
    <w:name w:val="Heading 9 Char"/>
    <w:basedOn w:val="DefaultParagraphFont"/>
    <w:link w:val="Heading9"/>
    <w:rsid w:val="006F5C70"/>
    <w:rPr>
      <w:rFonts w:ascii="Arial" w:hAnsi="Arial"/>
      <w:i/>
      <w:sz w:val="18"/>
      <w:lang w:eastAsia="en-US"/>
    </w:rPr>
  </w:style>
  <w:style w:type="paragraph" w:customStyle="1" w:styleId="Approval">
    <w:name w:val="Approval"/>
    <w:basedOn w:val="Normal"/>
    <w:next w:val="Normal"/>
    <w:rsid w:val="006F5C70"/>
    <w:pPr>
      <w:spacing w:before="160" w:after="160" w:line="220" w:lineRule="atLeast"/>
      <w:jc w:val="center"/>
    </w:pPr>
    <w:rPr>
      <w:rFonts w:ascii="Times New Roman" w:hAnsi="Times New Roman" w:cs="Times New Roman"/>
      <w:i/>
      <w:szCs w:val="20"/>
      <w:lang w:eastAsia="en-US"/>
    </w:rPr>
  </w:style>
  <w:style w:type="paragraph" w:customStyle="1" w:styleId="ArrHead">
    <w:name w:val="ArrHead"/>
    <w:basedOn w:val="Normal"/>
    <w:rsid w:val="006F5C70"/>
    <w:pPr>
      <w:keepNext/>
      <w:tabs>
        <w:tab w:val="right" w:pos="8200"/>
      </w:tabs>
      <w:spacing w:before="480" w:after="120" w:line="220" w:lineRule="atLeast"/>
      <w:jc w:val="center"/>
    </w:pPr>
    <w:rPr>
      <w:rFonts w:ascii="Times New Roman" w:hAnsi="Times New Roman" w:cs="Times New Roman"/>
      <w:caps/>
      <w:sz w:val="28"/>
      <w:szCs w:val="20"/>
      <w:lang w:eastAsia="en-US"/>
    </w:rPr>
  </w:style>
  <w:style w:type="paragraph" w:customStyle="1" w:styleId="Banner">
    <w:name w:val="Banner"/>
    <w:next w:val="Number"/>
    <w:rsid w:val="006F5C70"/>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6F5C70"/>
    <w:pPr>
      <w:spacing w:after="320"/>
      <w:jc w:val="center"/>
    </w:pPr>
    <w:rPr>
      <w:rFonts w:ascii="Times New Roman" w:hAnsi="Times New Roman" w:cs="Times New Roman"/>
      <w:b/>
      <w:sz w:val="32"/>
      <w:szCs w:val="20"/>
      <w:lang w:eastAsia="en-US"/>
    </w:rPr>
  </w:style>
  <w:style w:type="paragraph" w:customStyle="1" w:styleId="subject">
    <w:name w:val="subject"/>
    <w:basedOn w:val="Normal"/>
    <w:next w:val="Subsub"/>
    <w:rsid w:val="006F5C70"/>
    <w:pPr>
      <w:spacing w:after="320"/>
      <w:jc w:val="center"/>
    </w:pPr>
    <w:rPr>
      <w:rFonts w:ascii="Times New Roman" w:hAnsi="Times New Roman" w:cs="Times New Roman"/>
      <w:b/>
      <w:caps/>
      <w:sz w:val="32"/>
      <w:szCs w:val="20"/>
      <w:lang w:eastAsia="en-US"/>
    </w:rPr>
  </w:style>
  <w:style w:type="paragraph" w:customStyle="1" w:styleId="Subsub">
    <w:name w:val="Subsub"/>
    <w:basedOn w:val="Normal"/>
    <w:rsid w:val="006F5C70"/>
    <w:pPr>
      <w:spacing w:after="360"/>
      <w:jc w:val="center"/>
    </w:pPr>
    <w:rPr>
      <w:rFonts w:ascii="Times New Roman" w:hAnsi="Times New Roman" w:cs="Times New Roman"/>
      <w:b/>
      <w:caps/>
      <w:sz w:val="24"/>
      <w:szCs w:val="20"/>
      <w:lang w:eastAsia="en-US"/>
    </w:rPr>
  </w:style>
  <w:style w:type="paragraph" w:styleId="Caption">
    <w:name w:val="caption"/>
    <w:basedOn w:val="Normal"/>
    <w:next w:val="Normal"/>
    <w:qFormat/>
    <w:rsid w:val="006F5C70"/>
    <w:pPr>
      <w:spacing w:before="120" w:after="120" w:line="220" w:lineRule="atLeast"/>
      <w:jc w:val="both"/>
    </w:pPr>
    <w:rPr>
      <w:rFonts w:ascii="Times New Roman" w:hAnsi="Times New Roman" w:cs="Times New Roman"/>
      <w:b/>
      <w:sz w:val="21"/>
      <w:szCs w:val="20"/>
      <w:lang w:eastAsia="en-US"/>
    </w:rPr>
  </w:style>
  <w:style w:type="paragraph" w:customStyle="1" w:styleId="ColumnHeader">
    <w:name w:val="ColumnHeader"/>
    <w:basedOn w:val="Normal"/>
    <w:rsid w:val="006F5C70"/>
    <w:pPr>
      <w:spacing w:before="40" w:line="220" w:lineRule="atLeast"/>
      <w:jc w:val="both"/>
    </w:pPr>
    <w:rPr>
      <w:rFonts w:ascii="Times New Roman" w:hAnsi="Times New Roman" w:cs="Times New Roman"/>
      <w:i/>
      <w:sz w:val="21"/>
      <w:szCs w:val="20"/>
      <w:lang w:eastAsia="en-US"/>
    </w:rPr>
  </w:style>
  <w:style w:type="paragraph" w:customStyle="1" w:styleId="Coming">
    <w:name w:val="Coming"/>
    <w:basedOn w:val="Normal"/>
    <w:next w:val="Pre"/>
    <w:rsid w:val="006F5C70"/>
    <w:pPr>
      <w:tabs>
        <w:tab w:val="left" w:pos="3232"/>
        <w:tab w:val="left" w:pos="3629"/>
        <w:tab w:val="right" w:pos="6804"/>
      </w:tabs>
      <w:spacing w:line="220" w:lineRule="atLeast"/>
      <w:ind w:left="1711" w:right="1541" w:hanging="170"/>
      <w:jc w:val="both"/>
    </w:pPr>
    <w:rPr>
      <w:rFonts w:ascii="Times New Roman" w:hAnsi="Times New Roman" w:cs="Times New Roman"/>
      <w:i/>
      <w:sz w:val="21"/>
      <w:szCs w:val="20"/>
      <w:lang w:eastAsia="en-US"/>
    </w:rPr>
  </w:style>
  <w:style w:type="paragraph" w:customStyle="1" w:styleId="Pre">
    <w:name w:val="Pre"/>
    <w:basedOn w:val="Normal"/>
    <w:rsid w:val="006F5C70"/>
    <w:pPr>
      <w:spacing w:before="360" w:line="220" w:lineRule="atLeast"/>
      <w:jc w:val="both"/>
    </w:pPr>
    <w:rPr>
      <w:rFonts w:ascii="Times New Roman" w:hAnsi="Times New Roman" w:cs="Times New Roman"/>
      <w:sz w:val="21"/>
      <w:szCs w:val="20"/>
      <w:lang w:eastAsia="en-US"/>
    </w:rPr>
  </w:style>
  <w:style w:type="paragraph" w:customStyle="1" w:styleId="ComingC">
    <w:name w:val="ComingC"/>
    <w:basedOn w:val="Coming"/>
    <w:rsid w:val="006F5C70"/>
    <w:pPr>
      <w:tabs>
        <w:tab w:val="clear" w:pos="3232"/>
        <w:tab w:val="clear" w:pos="3629"/>
      </w:tabs>
      <w:spacing w:before="80"/>
      <w:ind w:left="1956" w:right="3400"/>
      <w:jc w:val="left"/>
    </w:pPr>
  </w:style>
  <w:style w:type="paragraph" w:styleId="CommentText">
    <w:name w:val="annotation text"/>
    <w:basedOn w:val="Normal"/>
    <w:link w:val="CommentTextChar"/>
    <w:rsid w:val="006F5C70"/>
    <w:pPr>
      <w:spacing w:line="220" w:lineRule="atLeast"/>
      <w:jc w:val="both"/>
    </w:pPr>
    <w:rPr>
      <w:rFonts w:cs="Times New Roman"/>
      <w:sz w:val="20"/>
      <w:szCs w:val="20"/>
      <w:lang w:eastAsia="en-US"/>
    </w:rPr>
  </w:style>
  <w:style w:type="character" w:customStyle="1" w:styleId="CommentTextChar">
    <w:name w:val="Comment Text Char"/>
    <w:basedOn w:val="DefaultParagraphFont"/>
    <w:link w:val="CommentText"/>
    <w:rsid w:val="006F5C70"/>
    <w:rPr>
      <w:rFonts w:ascii="Arial" w:hAnsi="Arial"/>
      <w:lang w:eastAsia="en-US"/>
    </w:rPr>
  </w:style>
  <w:style w:type="character" w:customStyle="1" w:styleId="Date1">
    <w:name w:val="Date1"/>
    <w:basedOn w:val="DefaultParagraphFont"/>
    <w:rsid w:val="006F5C70"/>
  </w:style>
  <w:style w:type="paragraph" w:customStyle="1" w:styleId="Draft">
    <w:name w:val="Draft"/>
    <w:basedOn w:val="Normal"/>
    <w:rsid w:val="006F5C70"/>
    <w:pPr>
      <w:spacing w:after="240" w:line="220" w:lineRule="atLeast"/>
      <w:jc w:val="both"/>
    </w:pPr>
    <w:rPr>
      <w:rFonts w:ascii="Times New Roman" w:hAnsi="Times New Roman" w:cs="Times New Roman"/>
      <w:i/>
      <w:sz w:val="21"/>
      <w:szCs w:val="20"/>
      <w:lang w:eastAsia="en-US"/>
    </w:rPr>
  </w:style>
  <w:style w:type="character" w:styleId="FootnoteReference">
    <w:name w:val="footnote reference"/>
    <w:rsid w:val="006F5C70"/>
    <w:rPr>
      <w:rFonts w:ascii="Times New Roman" w:hAnsi="Times New Roman"/>
      <w:b/>
      <w:vertAlign w:val="baseline"/>
    </w:rPr>
  </w:style>
  <w:style w:type="paragraph" w:styleId="FootnoteText">
    <w:name w:val="footnote text"/>
    <w:basedOn w:val="Normal"/>
    <w:next w:val="FootnoteCont"/>
    <w:link w:val="FootnoteTextChar"/>
    <w:rsid w:val="006F5C70"/>
    <w:pPr>
      <w:spacing w:line="180" w:lineRule="exact"/>
      <w:ind w:left="340" w:hanging="340"/>
      <w:jc w:val="both"/>
    </w:pPr>
    <w:rPr>
      <w:rFonts w:ascii="Times New Roman" w:hAnsi="Times New Roman" w:cs="Times New Roman"/>
      <w:sz w:val="16"/>
      <w:szCs w:val="20"/>
      <w:lang w:eastAsia="en-US"/>
    </w:rPr>
  </w:style>
  <w:style w:type="character" w:customStyle="1" w:styleId="FootnoteTextChar">
    <w:name w:val="Footnote Text Char"/>
    <w:basedOn w:val="DefaultParagraphFont"/>
    <w:link w:val="FootnoteText"/>
    <w:rsid w:val="006F5C70"/>
    <w:rPr>
      <w:sz w:val="16"/>
      <w:lang w:eastAsia="en-US"/>
    </w:rPr>
  </w:style>
  <w:style w:type="paragraph" w:customStyle="1" w:styleId="FootnoteCont">
    <w:name w:val="Footnote Cont"/>
    <w:basedOn w:val="FootnoteText"/>
    <w:rsid w:val="006F5C70"/>
    <w:pPr>
      <w:ind w:firstLine="0"/>
    </w:pPr>
  </w:style>
  <w:style w:type="paragraph" w:customStyle="1" w:styleId="H1">
    <w:name w:val="H1"/>
    <w:basedOn w:val="Normal"/>
    <w:next w:val="N1"/>
    <w:link w:val="H1Char"/>
    <w:rsid w:val="006F5C70"/>
    <w:pPr>
      <w:keepNext/>
      <w:spacing w:before="320" w:line="220" w:lineRule="atLeast"/>
      <w:jc w:val="both"/>
    </w:pPr>
    <w:rPr>
      <w:rFonts w:ascii="Times New Roman" w:hAnsi="Times New Roman" w:cs="Times New Roman"/>
      <w:b/>
      <w:sz w:val="21"/>
      <w:szCs w:val="20"/>
      <w:lang w:eastAsia="en-US"/>
    </w:rPr>
  </w:style>
  <w:style w:type="paragraph" w:customStyle="1" w:styleId="N1">
    <w:name w:val="N1"/>
    <w:basedOn w:val="Normal"/>
    <w:link w:val="N1Char"/>
    <w:rsid w:val="006F5C70"/>
    <w:pPr>
      <w:spacing w:before="160" w:line="220" w:lineRule="atLeast"/>
      <w:jc w:val="both"/>
    </w:pPr>
    <w:rPr>
      <w:rFonts w:ascii="Times New Roman" w:hAnsi="Times New Roman" w:cs="Times New Roman"/>
      <w:sz w:val="21"/>
      <w:szCs w:val="20"/>
      <w:lang w:eastAsia="en-US"/>
    </w:rPr>
  </w:style>
  <w:style w:type="character" w:customStyle="1" w:styleId="N1Char">
    <w:name w:val="N1 Char"/>
    <w:basedOn w:val="DefaultParagraphFont"/>
    <w:link w:val="N1"/>
    <w:rsid w:val="006F5C70"/>
    <w:rPr>
      <w:sz w:val="21"/>
      <w:lang w:eastAsia="en-US"/>
    </w:rPr>
  </w:style>
  <w:style w:type="character" w:customStyle="1" w:styleId="H1Char">
    <w:name w:val="H1 Char"/>
    <w:basedOn w:val="DefaultParagraphFont"/>
    <w:link w:val="H1"/>
    <w:rsid w:val="006F5C70"/>
    <w:rPr>
      <w:b/>
      <w:sz w:val="21"/>
      <w:lang w:eastAsia="en-US"/>
    </w:rPr>
  </w:style>
  <w:style w:type="paragraph" w:customStyle="1" w:styleId="N2">
    <w:name w:val="N2"/>
    <w:basedOn w:val="N1"/>
    <w:rsid w:val="006F5C70"/>
    <w:pPr>
      <w:numPr>
        <w:ilvl w:val="1"/>
      </w:numPr>
      <w:spacing w:before="80"/>
    </w:pPr>
  </w:style>
  <w:style w:type="paragraph" w:customStyle="1" w:styleId="LQH1">
    <w:name w:val="LQH1"/>
    <w:basedOn w:val="H1"/>
    <w:next w:val="LQN1"/>
    <w:link w:val="LQH1Char"/>
    <w:rsid w:val="006F5C70"/>
    <w:pPr>
      <w:ind w:left="567"/>
    </w:pPr>
  </w:style>
  <w:style w:type="paragraph" w:customStyle="1" w:styleId="LQN1">
    <w:name w:val="LQN1"/>
    <w:basedOn w:val="N1"/>
    <w:link w:val="LQN1Char"/>
    <w:rsid w:val="006F5C70"/>
    <w:pPr>
      <w:ind w:left="567" w:firstLine="170"/>
    </w:pPr>
  </w:style>
  <w:style w:type="character" w:customStyle="1" w:styleId="LQN1Char">
    <w:name w:val="LQN1 Char"/>
    <w:basedOn w:val="DefaultParagraphFont"/>
    <w:link w:val="LQN1"/>
    <w:rsid w:val="006F5C70"/>
    <w:rPr>
      <w:sz w:val="21"/>
      <w:lang w:eastAsia="en-US"/>
    </w:rPr>
  </w:style>
  <w:style w:type="character" w:customStyle="1" w:styleId="LQH1Char">
    <w:name w:val="LQH1 Char"/>
    <w:basedOn w:val="DefaultParagraphFont"/>
    <w:link w:val="LQH1"/>
    <w:rsid w:val="006F5C70"/>
    <w:rPr>
      <w:b/>
      <w:sz w:val="21"/>
      <w:lang w:eastAsia="en-US"/>
    </w:rPr>
  </w:style>
  <w:style w:type="paragraph" w:customStyle="1" w:styleId="H2">
    <w:name w:val="H2"/>
    <w:basedOn w:val="Heading2"/>
    <w:next w:val="N2"/>
    <w:rsid w:val="006F5C70"/>
    <w:pPr>
      <w:spacing w:before="80" w:line="220" w:lineRule="atLeast"/>
      <w:ind w:left="170"/>
      <w:jc w:val="both"/>
      <w:outlineLvl w:val="9"/>
    </w:pPr>
    <w:rPr>
      <w:rFonts w:ascii="Times New Roman" w:hAnsi="Times New Roman" w:cs="Times New Roman"/>
      <w:b w:val="0"/>
      <w:bCs w:val="0"/>
      <w:i/>
      <w:sz w:val="21"/>
      <w:szCs w:val="20"/>
    </w:rPr>
  </w:style>
  <w:style w:type="paragraph" w:customStyle="1" w:styleId="H3">
    <w:name w:val="H3"/>
    <w:basedOn w:val="Heading3"/>
    <w:next w:val="N3"/>
    <w:rsid w:val="006F5C70"/>
    <w:pPr>
      <w:keepNext/>
      <w:ind w:left="340"/>
      <w:outlineLvl w:val="9"/>
    </w:pPr>
    <w:rPr>
      <w:i/>
    </w:rPr>
  </w:style>
  <w:style w:type="paragraph" w:customStyle="1" w:styleId="N4">
    <w:name w:val="N4"/>
    <w:basedOn w:val="N3"/>
    <w:rsid w:val="006F5C70"/>
    <w:pPr>
      <w:tabs>
        <w:tab w:val="num" w:pos="1134"/>
      </w:tabs>
      <w:autoSpaceDE/>
      <w:autoSpaceDN/>
      <w:adjustRightInd/>
      <w:spacing w:line="220" w:lineRule="atLeast"/>
      <w:ind w:left="1134" w:hanging="113"/>
      <w:jc w:val="both"/>
    </w:pPr>
    <w:rPr>
      <w:sz w:val="21"/>
      <w:szCs w:val="20"/>
      <w:lang w:eastAsia="en-US"/>
    </w:rPr>
  </w:style>
  <w:style w:type="paragraph" w:customStyle="1" w:styleId="N5">
    <w:name w:val="N5"/>
    <w:basedOn w:val="N4"/>
    <w:rsid w:val="006F5C70"/>
    <w:pPr>
      <w:tabs>
        <w:tab w:val="clear" w:pos="1134"/>
        <w:tab w:val="left" w:pos="1701"/>
        <w:tab w:val="num" w:pos="1992"/>
      </w:tabs>
      <w:ind w:left="1992" w:hanging="567"/>
    </w:pPr>
  </w:style>
  <w:style w:type="paragraph" w:customStyle="1" w:styleId="Laid">
    <w:name w:val="Laid"/>
    <w:basedOn w:val="Normal"/>
    <w:next w:val="Coming"/>
    <w:rsid w:val="006F5C70"/>
    <w:pPr>
      <w:tabs>
        <w:tab w:val="right" w:pos="6804"/>
      </w:tabs>
      <w:spacing w:after="160" w:line="220" w:lineRule="atLeast"/>
      <w:ind w:left="1541" w:right="1541"/>
      <w:jc w:val="both"/>
    </w:pPr>
    <w:rPr>
      <w:rFonts w:ascii="Times New Roman" w:hAnsi="Times New Roman" w:cs="Times New Roman"/>
      <w:i/>
      <w:sz w:val="21"/>
      <w:szCs w:val="20"/>
      <w:lang w:eastAsia="en-US"/>
    </w:rPr>
  </w:style>
  <w:style w:type="paragraph" w:customStyle="1" w:styleId="Laidbefore">
    <w:name w:val="Laid before"/>
    <w:basedOn w:val="Approval"/>
    <w:next w:val="Normal"/>
    <w:rsid w:val="006F5C70"/>
  </w:style>
  <w:style w:type="paragraph" w:customStyle="1" w:styleId="LQN2">
    <w:name w:val="LQN2"/>
    <w:basedOn w:val="LQN1"/>
    <w:link w:val="LQN2Char"/>
    <w:rsid w:val="006F5C70"/>
    <w:pPr>
      <w:spacing w:before="80"/>
    </w:pPr>
  </w:style>
  <w:style w:type="character" w:customStyle="1" w:styleId="LQN2Char">
    <w:name w:val="LQN2 Char"/>
    <w:basedOn w:val="DefaultParagraphFont"/>
    <w:link w:val="LQN2"/>
    <w:rsid w:val="006F5C70"/>
    <w:rPr>
      <w:sz w:val="21"/>
      <w:lang w:eastAsia="en-US"/>
    </w:rPr>
  </w:style>
  <w:style w:type="paragraph" w:customStyle="1" w:styleId="LQN3">
    <w:name w:val="LQN3"/>
    <w:basedOn w:val="LQN2"/>
    <w:link w:val="LQN3Char"/>
    <w:rsid w:val="006F5C70"/>
    <w:pPr>
      <w:tabs>
        <w:tab w:val="left" w:pos="1304"/>
      </w:tabs>
      <w:ind w:left="1304" w:hanging="397"/>
    </w:pPr>
  </w:style>
  <w:style w:type="character" w:customStyle="1" w:styleId="LQN3Char">
    <w:name w:val="LQN3 Char"/>
    <w:basedOn w:val="LQN2Char"/>
    <w:link w:val="LQN3"/>
    <w:rsid w:val="006F5C70"/>
    <w:rPr>
      <w:sz w:val="21"/>
      <w:lang w:eastAsia="en-US"/>
    </w:rPr>
  </w:style>
  <w:style w:type="paragraph" w:customStyle="1" w:styleId="LQN4">
    <w:name w:val="LQN4"/>
    <w:basedOn w:val="LQN3"/>
    <w:link w:val="LQN4Char"/>
    <w:rsid w:val="006F5C70"/>
    <w:pPr>
      <w:tabs>
        <w:tab w:val="clear" w:pos="1304"/>
        <w:tab w:val="right" w:pos="1588"/>
        <w:tab w:val="left" w:pos="1701"/>
      </w:tabs>
      <w:ind w:left="1701" w:hanging="1701"/>
    </w:pPr>
  </w:style>
  <w:style w:type="character" w:customStyle="1" w:styleId="LQN4Char">
    <w:name w:val="LQN4 Char"/>
    <w:basedOn w:val="LQN3Char"/>
    <w:link w:val="LQN4"/>
    <w:rsid w:val="006F5C70"/>
    <w:rPr>
      <w:sz w:val="21"/>
      <w:lang w:eastAsia="en-US"/>
    </w:rPr>
  </w:style>
  <w:style w:type="paragraph" w:customStyle="1" w:styleId="LQN5">
    <w:name w:val="LQN5"/>
    <w:basedOn w:val="LQN4"/>
    <w:rsid w:val="006F5C70"/>
    <w:pPr>
      <w:tabs>
        <w:tab w:val="clear" w:pos="1588"/>
        <w:tab w:val="clear" w:pos="1701"/>
        <w:tab w:val="left" w:pos="2268"/>
      </w:tabs>
      <w:ind w:left="2268" w:hanging="567"/>
    </w:pPr>
  </w:style>
  <w:style w:type="paragraph" w:customStyle="1" w:styleId="T1">
    <w:name w:val="T1"/>
    <w:basedOn w:val="Normal"/>
    <w:link w:val="T1Char"/>
    <w:rsid w:val="006F5C70"/>
    <w:pPr>
      <w:spacing w:before="160" w:line="220" w:lineRule="atLeast"/>
      <w:jc w:val="both"/>
    </w:pPr>
    <w:rPr>
      <w:rFonts w:ascii="Times New Roman" w:hAnsi="Times New Roman" w:cs="Times New Roman"/>
      <w:sz w:val="21"/>
      <w:szCs w:val="20"/>
      <w:lang w:eastAsia="en-US"/>
    </w:rPr>
  </w:style>
  <w:style w:type="character" w:customStyle="1" w:styleId="T1Char">
    <w:name w:val="T1 Char"/>
    <w:basedOn w:val="DefaultParagraphFont"/>
    <w:link w:val="T1"/>
    <w:rsid w:val="006F5C70"/>
    <w:rPr>
      <w:sz w:val="21"/>
      <w:lang w:eastAsia="en-US"/>
    </w:rPr>
  </w:style>
  <w:style w:type="paragraph" w:customStyle="1" w:styleId="LQT1">
    <w:name w:val="LQT1"/>
    <w:basedOn w:val="T1"/>
    <w:link w:val="LQT1Char"/>
    <w:rsid w:val="006F5C70"/>
    <w:pPr>
      <w:ind w:left="567"/>
    </w:pPr>
  </w:style>
  <w:style w:type="character" w:customStyle="1" w:styleId="LQT1Char">
    <w:name w:val="LQT1 Char"/>
    <w:basedOn w:val="T1Char"/>
    <w:link w:val="LQT1"/>
    <w:rsid w:val="006F5C70"/>
    <w:rPr>
      <w:sz w:val="21"/>
      <w:lang w:eastAsia="en-US"/>
    </w:rPr>
  </w:style>
  <w:style w:type="paragraph" w:customStyle="1" w:styleId="LQT2">
    <w:name w:val="LQT2"/>
    <w:basedOn w:val="LQT1"/>
    <w:link w:val="LQT2Char"/>
    <w:rsid w:val="006F5C70"/>
    <w:pPr>
      <w:spacing w:before="80"/>
    </w:pPr>
  </w:style>
  <w:style w:type="character" w:customStyle="1" w:styleId="LQT2Char">
    <w:name w:val="LQT2 Char"/>
    <w:basedOn w:val="DefaultParagraphFont"/>
    <w:link w:val="LQT2"/>
    <w:rsid w:val="006F5C70"/>
    <w:rPr>
      <w:sz w:val="21"/>
      <w:lang w:eastAsia="en-US"/>
    </w:rPr>
  </w:style>
  <w:style w:type="paragraph" w:customStyle="1" w:styleId="LQT3">
    <w:name w:val="LQT3"/>
    <w:basedOn w:val="LQT2"/>
    <w:link w:val="LQT3Char"/>
    <w:rsid w:val="006F5C70"/>
    <w:pPr>
      <w:ind w:left="1304"/>
    </w:pPr>
  </w:style>
  <w:style w:type="character" w:customStyle="1" w:styleId="LQT3Char">
    <w:name w:val="LQT3 Char"/>
    <w:basedOn w:val="DefaultParagraphFont"/>
    <w:link w:val="LQT3"/>
    <w:rsid w:val="006F5C70"/>
    <w:rPr>
      <w:sz w:val="21"/>
      <w:lang w:eastAsia="en-US"/>
    </w:rPr>
  </w:style>
  <w:style w:type="paragraph" w:customStyle="1" w:styleId="LQT4">
    <w:name w:val="LQT4"/>
    <w:basedOn w:val="LQT3"/>
    <w:link w:val="LQT4Char"/>
    <w:rsid w:val="006F5C70"/>
    <w:pPr>
      <w:ind w:left="1701"/>
    </w:pPr>
  </w:style>
  <w:style w:type="character" w:customStyle="1" w:styleId="LQT4Char">
    <w:name w:val="LQT4 Char"/>
    <w:basedOn w:val="LQT3Char"/>
    <w:link w:val="LQT4"/>
    <w:rsid w:val="006F5C70"/>
    <w:rPr>
      <w:sz w:val="21"/>
      <w:lang w:eastAsia="en-US"/>
    </w:rPr>
  </w:style>
  <w:style w:type="paragraph" w:customStyle="1" w:styleId="LQT5">
    <w:name w:val="LQT5"/>
    <w:basedOn w:val="LQT4"/>
    <w:rsid w:val="006F5C70"/>
    <w:pPr>
      <w:ind w:left="2268"/>
    </w:pPr>
  </w:style>
  <w:style w:type="paragraph" w:styleId="MacroText">
    <w:name w:val="macro"/>
    <w:link w:val="MacroTextChar"/>
    <w:rsid w:val="006F5C70"/>
    <w:pPr>
      <w:tabs>
        <w:tab w:val="left" w:pos="480"/>
        <w:tab w:val="left" w:pos="960"/>
        <w:tab w:val="left" w:pos="1440"/>
        <w:tab w:val="left" w:pos="1920"/>
        <w:tab w:val="left" w:pos="2400"/>
        <w:tab w:val="left" w:pos="2880"/>
        <w:tab w:val="left" w:pos="3360"/>
        <w:tab w:val="left" w:pos="3840"/>
        <w:tab w:val="left" w:pos="4320"/>
      </w:tabs>
      <w:spacing w:before="80" w:line="220" w:lineRule="exact"/>
      <w:jc w:val="both"/>
    </w:pPr>
    <w:rPr>
      <w:rFonts w:ascii="Courier New" w:hAnsi="Courier New"/>
      <w:lang w:eastAsia="en-US"/>
    </w:rPr>
  </w:style>
  <w:style w:type="character" w:customStyle="1" w:styleId="MacroTextChar">
    <w:name w:val="Macro Text Char"/>
    <w:basedOn w:val="DefaultParagraphFont"/>
    <w:link w:val="MacroText"/>
    <w:rsid w:val="006F5C70"/>
    <w:rPr>
      <w:rFonts w:ascii="Courier New" w:hAnsi="Courier New"/>
      <w:lang w:val="en-GB" w:eastAsia="en-US" w:bidi="ar-SA"/>
    </w:rPr>
  </w:style>
  <w:style w:type="paragraph" w:customStyle="1" w:styleId="Made">
    <w:name w:val="Made"/>
    <w:basedOn w:val="Normal"/>
    <w:next w:val="Laid"/>
    <w:link w:val="MadeChar"/>
    <w:rsid w:val="006F5C70"/>
    <w:pPr>
      <w:tabs>
        <w:tab w:val="left" w:pos="2438"/>
        <w:tab w:val="left" w:pos="2835"/>
        <w:tab w:val="left" w:pos="3232"/>
        <w:tab w:val="left" w:pos="3629"/>
        <w:tab w:val="right" w:pos="6804"/>
      </w:tabs>
      <w:spacing w:after="160" w:line="220" w:lineRule="atLeast"/>
      <w:ind w:left="1541" w:right="1541"/>
      <w:jc w:val="both"/>
    </w:pPr>
    <w:rPr>
      <w:rFonts w:ascii="Times New Roman" w:hAnsi="Times New Roman" w:cs="Times New Roman"/>
      <w:i/>
      <w:sz w:val="21"/>
      <w:szCs w:val="20"/>
      <w:lang w:eastAsia="en-US"/>
    </w:rPr>
  </w:style>
  <w:style w:type="character" w:customStyle="1" w:styleId="MadeChar">
    <w:name w:val="Made Char"/>
    <w:basedOn w:val="DefaultParagraphFont"/>
    <w:link w:val="Made"/>
    <w:locked/>
    <w:rsid w:val="006F5C70"/>
    <w:rPr>
      <w:i/>
      <w:sz w:val="21"/>
      <w:lang w:eastAsia="en-US"/>
    </w:rPr>
  </w:style>
  <w:style w:type="paragraph" w:styleId="MessageHeader">
    <w:name w:val="Message Header"/>
    <w:basedOn w:val="Normal"/>
    <w:link w:val="MessageHeaderChar"/>
    <w:rsid w:val="006F5C70"/>
    <w:pPr>
      <w:pBdr>
        <w:top w:val="single" w:sz="6" w:space="1" w:color="auto"/>
        <w:left w:val="single" w:sz="6" w:space="1" w:color="auto"/>
        <w:bottom w:val="single" w:sz="6" w:space="1" w:color="auto"/>
        <w:right w:val="single" w:sz="6" w:space="1" w:color="auto"/>
      </w:pBdr>
      <w:shd w:val="pct20" w:color="auto" w:fill="auto"/>
      <w:spacing w:line="220" w:lineRule="atLeast"/>
      <w:ind w:left="1080" w:hanging="1080"/>
      <w:jc w:val="both"/>
    </w:pPr>
    <w:rPr>
      <w:rFonts w:cs="Times New Roman"/>
      <w:sz w:val="21"/>
      <w:szCs w:val="20"/>
      <w:lang w:eastAsia="en-US"/>
    </w:rPr>
  </w:style>
  <w:style w:type="character" w:customStyle="1" w:styleId="MessageHeaderChar">
    <w:name w:val="Message Header Char"/>
    <w:basedOn w:val="DefaultParagraphFont"/>
    <w:link w:val="MessageHeader"/>
    <w:rsid w:val="006F5C70"/>
    <w:rPr>
      <w:rFonts w:ascii="Arial" w:hAnsi="Arial"/>
      <w:sz w:val="21"/>
      <w:shd w:val="pct20" w:color="auto" w:fill="auto"/>
      <w:lang w:eastAsia="en-US"/>
    </w:rPr>
  </w:style>
  <w:style w:type="paragraph" w:customStyle="1" w:styleId="Part">
    <w:name w:val="Part"/>
    <w:basedOn w:val="Normal"/>
    <w:next w:val="PartHead"/>
    <w:rsid w:val="006F5C70"/>
    <w:pPr>
      <w:keepNext/>
      <w:tabs>
        <w:tab w:val="center" w:pos="4167"/>
        <w:tab w:val="right" w:pos="8335"/>
      </w:tabs>
      <w:spacing w:before="480"/>
      <w:jc w:val="center"/>
    </w:pPr>
    <w:rPr>
      <w:rFonts w:ascii="Times New Roman" w:hAnsi="Times New Roman" w:cs="Times New Roman"/>
      <w:sz w:val="28"/>
      <w:szCs w:val="20"/>
      <w:lang w:eastAsia="en-US"/>
    </w:rPr>
  </w:style>
  <w:style w:type="paragraph" w:customStyle="1" w:styleId="PartHead">
    <w:name w:val="PartHead"/>
    <w:basedOn w:val="Part"/>
    <w:next w:val="T1"/>
    <w:rsid w:val="006F5C70"/>
    <w:pPr>
      <w:spacing w:before="120"/>
    </w:pPr>
    <w:rPr>
      <w:sz w:val="24"/>
    </w:rPr>
  </w:style>
  <w:style w:type="paragraph" w:styleId="PlainText">
    <w:name w:val="Plain Text"/>
    <w:basedOn w:val="Normal"/>
    <w:link w:val="PlainTextChar"/>
    <w:rsid w:val="006F5C70"/>
    <w:rPr>
      <w:rFonts w:ascii="Courier New" w:hAnsi="Courier New" w:cs="Times New Roman"/>
      <w:sz w:val="20"/>
      <w:szCs w:val="20"/>
      <w:lang w:eastAsia="en-US"/>
    </w:rPr>
  </w:style>
  <w:style w:type="character" w:customStyle="1" w:styleId="PlainTextChar">
    <w:name w:val="Plain Text Char"/>
    <w:basedOn w:val="DefaultParagraphFont"/>
    <w:link w:val="PlainText"/>
    <w:rsid w:val="006F5C70"/>
    <w:rPr>
      <w:rFonts w:ascii="Courier New" w:hAnsi="Courier New"/>
      <w:lang w:eastAsia="en-US"/>
    </w:rPr>
  </w:style>
  <w:style w:type="paragraph" w:customStyle="1" w:styleId="QualHead">
    <w:name w:val="QualHead"/>
    <w:basedOn w:val="Normal"/>
    <w:rsid w:val="006F5C70"/>
    <w:pPr>
      <w:spacing w:line="220" w:lineRule="atLeast"/>
      <w:jc w:val="center"/>
    </w:pPr>
    <w:rPr>
      <w:rFonts w:ascii="Times New Roman" w:hAnsi="Times New Roman" w:cs="Times New Roman"/>
      <w:sz w:val="21"/>
      <w:szCs w:val="20"/>
      <w:lang w:eastAsia="en-US"/>
    </w:rPr>
  </w:style>
  <w:style w:type="character" w:customStyle="1" w:styleId="Ref">
    <w:name w:val="Ref"/>
    <w:basedOn w:val="DefaultParagraphFont"/>
    <w:rsid w:val="006F5C70"/>
    <w:rPr>
      <w:sz w:val="21"/>
    </w:rPr>
  </w:style>
  <w:style w:type="paragraph" w:customStyle="1" w:styleId="Res">
    <w:name w:val="Res"/>
    <w:basedOn w:val="Pre"/>
    <w:next w:val="Pre"/>
    <w:rsid w:val="006F5C70"/>
    <w:rPr>
      <w:b/>
    </w:rPr>
  </w:style>
  <w:style w:type="paragraph" w:customStyle="1" w:styleId="Royal">
    <w:name w:val="Royal"/>
    <w:basedOn w:val="Normal"/>
    <w:next w:val="Pre"/>
    <w:rsid w:val="006F5C70"/>
    <w:pPr>
      <w:spacing w:after="220" w:line="220" w:lineRule="atLeast"/>
      <w:jc w:val="center"/>
    </w:pPr>
    <w:rPr>
      <w:rFonts w:ascii="Times New Roman" w:hAnsi="Times New Roman" w:cs="Times New Roman"/>
      <w:sz w:val="21"/>
      <w:szCs w:val="20"/>
      <w:lang w:eastAsia="en-US"/>
    </w:rPr>
  </w:style>
  <w:style w:type="paragraph" w:customStyle="1" w:styleId="Schedule">
    <w:name w:val="Schedule"/>
    <w:basedOn w:val="Normal"/>
    <w:next w:val="ScheduleHead"/>
    <w:rsid w:val="006F5C70"/>
    <w:pPr>
      <w:keepNext/>
      <w:tabs>
        <w:tab w:val="center" w:pos="4167"/>
        <w:tab w:val="right" w:pos="8335"/>
      </w:tabs>
      <w:spacing w:before="480" w:after="120"/>
      <w:jc w:val="center"/>
    </w:pPr>
    <w:rPr>
      <w:rFonts w:ascii="Times New Roman" w:hAnsi="Times New Roman" w:cs="Times New Roman"/>
      <w:sz w:val="30"/>
      <w:szCs w:val="20"/>
      <w:lang w:eastAsia="en-US"/>
    </w:rPr>
  </w:style>
  <w:style w:type="paragraph" w:customStyle="1" w:styleId="ScheduleHead">
    <w:name w:val="ScheduleHead"/>
    <w:basedOn w:val="Schedule"/>
    <w:next w:val="T1"/>
    <w:rsid w:val="006F5C70"/>
    <w:pPr>
      <w:spacing w:before="120" w:after="100"/>
    </w:pPr>
    <w:rPr>
      <w:sz w:val="28"/>
    </w:rPr>
  </w:style>
  <w:style w:type="paragraph" w:customStyle="1" w:styleId="Section">
    <w:name w:val="Section"/>
    <w:basedOn w:val="Normal"/>
    <w:next w:val="SectionHead"/>
    <w:rsid w:val="006F5C70"/>
    <w:pPr>
      <w:keepNext/>
      <w:tabs>
        <w:tab w:val="center" w:pos="4167"/>
        <w:tab w:val="right" w:pos="8335"/>
      </w:tabs>
      <w:spacing w:before="80"/>
      <w:jc w:val="center"/>
    </w:pPr>
    <w:rPr>
      <w:rFonts w:ascii="Times New Roman" w:hAnsi="Times New Roman" w:cs="Times New Roman"/>
      <w:sz w:val="20"/>
      <w:szCs w:val="20"/>
      <w:lang w:eastAsia="en-US"/>
    </w:rPr>
  </w:style>
  <w:style w:type="paragraph" w:customStyle="1" w:styleId="SectionHead">
    <w:name w:val="SectionHead"/>
    <w:basedOn w:val="Normal"/>
    <w:next w:val="T1"/>
    <w:rsid w:val="006F5C70"/>
    <w:pPr>
      <w:keepNext/>
      <w:spacing w:before="80" w:line="220" w:lineRule="atLeast"/>
      <w:jc w:val="center"/>
    </w:pPr>
    <w:rPr>
      <w:rFonts w:ascii="Times New Roman" w:hAnsi="Times New Roman" w:cs="Times New Roman"/>
      <w:i/>
      <w:sz w:val="21"/>
      <w:szCs w:val="20"/>
      <w:lang w:eastAsia="en-US"/>
    </w:rPr>
  </w:style>
  <w:style w:type="character" w:customStyle="1" w:styleId="SigAdd">
    <w:name w:val="Sig_Add"/>
    <w:basedOn w:val="DefaultParagraphFont"/>
    <w:rsid w:val="006F5C70"/>
  </w:style>
  <w:style w:type="character" w:customStyle="1" w:styleId="SigDate">
    <w:name w:val="Sig_Date"/>
    <w:basedOn w:val="DefaultParagraphFont"/>
    <w:rsid w:val="006F5C70"/>
  </w:style>
  <w:style w:type="character" w:customStyle="1" w:styleId="Sigsignatory">
    <w:name w:val="Sig_signatory"/>
    <w:basedOn w:val="DefaultParagraphFont"/>
    <w:rsid w:val="006F5C70"/>
  </w:style>
  <w:style w:type="character" w:customStyle="1" w:styleId="SigSignee">
    <w:name w:val="Sig_Signee"/>
    <w:basedOn w:val="DefaultParagraphFont"/>
    <w:rsid w:val="006F5C70"/>
    <w:rPr>
      <w:i/>
    </w:rPr>
  </w:style>
  <w:style w:type="character" w:customStyle="1" w:styleId="Sigtitle">
    <w:name w:val="Sig_title"/>
    <w:basedOn w:val="DefaultParagraphFont"/>
    <w:rsid w:val="006F5C70"/>
  </w:style>
  <w:style w:type="paragraph" w:customStyle="1" w:styleId="SigBlock">
    <w:name w:val="SigBlock"/>
    <w:basedOn w:val="Normal"/>
    <w:rsid w:val="006F5C70"/>
    <w:pPr>
      <w:keepLines/>
      <w:tabs>
        <w:tab w:val="right" w:pos="8280"/>
      </w:tabs>
      <w:spacing w:line="220" w:lineRule="atLeast"/>
    </w:pPr>
    <w:rPr>
      <w:rFonts w:ascii="Times New Roman" w:hAnsi="Times New Roman" w:cs="Times New Roman"/>
      <w:sz w:val="21"/>
      <w:szCs w:val="20"/>
      <w:lang w:eastAsia="en-US"/>
    </w:rPr>
  </w:style>
  <w:style w:type="paragraph" w:styleId="Signature">
    <w:name w:val="Signature"/>
    <w:basedOn w:val="Normal"/>
    <w:link w:val="SignatureChar"/>
    <w:rsid w:val="006F5C70"/>
    <w:pPr>
      <w:spacing w:line="220" w:lineRule="atLeast"/>
      <w:ind w:left="4320"/>
      <w:jc w:val="both"/>
    </w:pPr>
    <w:rPr>
      <w:rFonts w:ascii="Times New Roman" w:hAnsi="Times New Roman" w:cs="Times New Roman"/>
      <w:sz w:val="21"/>
      <w:szCs w:val="20"/>
      <w:lang w:eastAsia="en-US"/>
    </w:rPr>
  </w:style>
  <w:style w:type="character" w:customStyle="1" w:styleId="SignatureChar">
    <w:name w:val="Signature Char"/>
    <w:basedOn w:val="DefaultParagraphFont"/>
    <w:link w:val="Signature"/>
    <w:rsid w:val="006F5C70"/>
    <w:rPr>
      <w:sz w:val="21"/>
      <w:lang w:eastAsia="en-US"/>
    </w:rPr>
  </w:style>
  <w:style w:type="paragraph" w:customStyle="1" w:styleId="StraddleHeader">
    <w:name w:val="StraddleHeader"/>
    <w:basedOn w:val="Normal"/>
    <w:rsid w:val="006F5C70"/>
    <w:pPr>
      <w:spacing w:before="40" w:line="220" w:lineRule="atLeast"/>
    </w:pPr>
    <w:rPr>
      <w:rFonts w:ascii="Times New Roman" w:hAnsi="Times New Roman" w:cs="Times New Roman"/>
      <w:b/>
      <w:sz w:val="21"/>
      <w:szCs w:val="20"/>
      <w:lang w:eastAsia="en-US"/>
    </w:rPr>
  </w:style>
  <w:style w:type="paragraph" w:customStyle="1" w:styleId="XNotenote">
    <w:name w:val="X_Note_note"/>
    <w:basedOn w:val="Normal"/>
    <w:next w:val="T1"/>
    <w:rsid w:val="006F5C70"/>
    <w:pPr>
      <w:keepNext/>
      <w:spacing w:after="120" w:line="220" w:lineRule="atLeast"/>
      <w:jc w:val="center"/>
    </w:pPr>
    <w:rPr>
      <w:rFonts w:ascii="Times New Roman" w:hAnsi="Times New Roman" w:cs="Times New Roman"/>
      <w:i/>
      <w:sz w:val="21"/>
      <w:szCs w:val="20"/>
      <w:lang w:eastAsia="en-US"/>
    </w:rPr>
  </w:style>
  <w:style w:type="paragraph" w:customStyle="1" w:styleId="SubPart">
    <w:name w:val="SubPart"/>
    <w:basedOn w:val="PartHead"/>
    <w:next w:val="SubPartHead"/>
    <w:rsid w:val="006F5C70"/>
    <w:rPr>
      <w:sz w:val="22"/>
    </w:rPr>
  </w:style>
  <w:style w:type="paragraph" w:customStyle="1" w:styleId="SubPartHead">
    <w:name w:val="SubPartHead"/>
    <w:basedOn w:val="SubPart"/>
    <w:next w:val="T1"/>
    <w:rsid w:val="006F5C70"/>
    <w:rPr>
      <w:sz w:val="21"/>
    </w:rPr>
  </w:style>
  <w:style w:type="paragraph" w:customStyle="1" w:styleId="SubSection">
    <w:name w:val="SubSection"/>
    <w:basedOn w:val="Section"/>
    <w:next w:val="SubSectionHead"/>
    <w:rsid w:val="006F5C70"/>
    <w:rPr>
      <w:sz w:val="18"/>
    </w:rPr>
  </w:style>
  <w:style w:type="paragraph" w:customStyle="1" w:styleId="SubSectionHead">
    <w:name w:val="SubSectionHead"/>
    <w:basedOn w:val="SectionHead"/>
    <w:next w:val="T1"/>
    <w:rsid w:val="006F5C70"/>
    <w:pPr>
      <w:spacing w:before="40"/>
    </w:pPr>
    <w:rPr>
      <w:sz w:val="20"/>
    </w:rPr>
  </w:style>
  <w:style w:type="paragraph" w:customStyle="1" w:styleId="T2">
    <w:name w:val="T2"/>
    <w:basedOn w:val="T1"/>
    <w:link w:val="T2Char"/>
    <w:rsid w:val="006F5C70"/>
    <w:pPr>
      <w:spacing w:before="80"/>
    </w:pPr>
  </w:style>
  <w:style w:type="character" w:customStyle="1" w:styleId="T2Char">
    <w:name w:val="T2 Char"/>
    <w:basedOn w:val="DefaultParagraphFont"/>
    <w:link w:val="T2"/>
    <w:locked/>
    <w:rsid w:val="006F5C70"/>
    <w:rPr>
      <w:sz w:val="21"/>
      <w:lang w:eastAsia="en-US"/>
    </w:rPr>
  </w:style>
  <w:style w:type="paragraph" w:customStyle="1" w:styleId="T3">
    <w:name w:val="T3"/>
    <w:basedOn w:val="T2"/>
    <w:link w:val="T3Char"/>
    <w:rsid w:val="006F5C70"/>
    <w:pPr>
      <w:ind w:left="737"/>
    </w:pPr>
  </w:style>
  <w:style w:type="character" w:customStyle="1" w:styleId="T3Char">
    <w:name w:val="T3 Char"/>
    <w:basedOn w:val="DefaultParagraphFont"/>
    <w:link w:val="T3"/>
    <w:rsid w:val="006F5C70"/>
    <w:rPr>
      <w:sz w:val="21"/>
      <w:lang w:eastAsia="en-US"/>
    </w:rPr>
  </w:style>
  <w:style w:type="paragraph" w:customStyle="1" w:styleId="T4">
    <w:name w:val="T4"/>
    <w:basedOn w:val="T3"/>
    <w:link w:val="T4Char"/>
    <w:rsid w:val="006F5C70"/>
    <w:pPr>
      <w:ind w:left="1134"/>
    </w:pPr>
  </w:style>
  <w:style w:type="character" w:customStyle="1" w:styleId="T4Char">
    <w:name w:val="T4 Char"/>
    <w:basedOn w:val="T3Char"/>
    <w:link w:val="T4"/>
    <w:rsid w:val="006F5C70"/>
    <w:rPr>
      <w:sz w:val="21"/>
      <w:lang w:eastAsia="en-US"/>
    </w:rPr>
  </w:style>
  <w:style w:type="paragraph" w:customStyle="1" w:styleId="T5">
    <w:name w:val="T5"/>
    <w:basedOn w:val="T4"/>
    <w:link w:val="T5Char"/>
    <w:rsid w:val="006F5C70"/>
    <w:pPr>
      <w:ind w:left="1701"/>
    </w:pPr>
  </w:style>
  <w:style w:type="character" w:customStyle="1" w:styleId="T5Char">
    <w:name w:val="T5 Char"/>
    <w:basedOn w:val="DefaultParagraphFont"/>
    <w:link w:val="T5"/>
    <w:rsid w:val="006F5C70"/>
    <w:rPr>
      <w:sz w:val="21"/>
      <w:lang w:eastAsia="en-US"/>
    </w:rPr>
  </w:style>
  <w:style w:type="paragraph" w:customStyle="1" w:styleId="TableCaption">
    <w:name w:val="TableCaption"/>
    <w:basedOn w:val="Caption"/>
    <w:next w:val="TableTopText"/>
    <w:rsid w:val="006F5C70"/>
    <w:pPr>
      <w:spacing w:before="0"/>
      <w:jc w:val="left"/>
    </w:pPr>
  </w:style>
  <w:style w:type="paragraph" w:customStyle="1" w:styleId="TableTopText">
    <w:name w:val="TableTopText"/>
    <w:basedOn w:val="Normal"/>
    <w:rsid w:val="006F5C70"/>
    <w:pPr>
      <w:spacing w:after="80" w:line="220" w:lineRule="atLeast"/>
      <w:jc w:val="both"/>
    </w:pPr>
    <w:rPr>
      <w:rFonts w:ascii="Times New Roman" w:hAnsi="Times New Roman" w:cs="Times New Roman"/>
      <w:sz w:val="21"/>
      <w:szCs w:val="20"/>
      <w:lang w:eastAsia="en-US"/>
    </w:rPr>
  </w:style>
  <w:style w:type="paragraph" w:customStyle="1" w:styleId="TableFoot">
    <w:name w:val="TableFoot"/>
    <w:basedOn w:val="Normal"/>
    <w:rsid w:val="006F5C70"/>
    <w:pPr>
      <w:spacing w:before="40" w:line="220" w:lineRule="atLeast"/>
      <w:jc w:val="both"/>
    </w:pPr>
    <w:rPr>
      <w:rFonts w:ascii="Times New Roman" w:hAnsi="Times New Roman" w:cs="Times New Roman"/>
      <w:sz w:val="20"/>
      <w:szCs w:val="20"/>
      <w:lang w:eastAsia="en-US"/>
    </w:rPr>
  </w:style>
  <w:style w:type="paragraph" w:customStyle="1" w:styleId="TableText">
    <w:name w:val="TableText"/>
    <w:basedOn w:val="Normal"/>
    <w:rsid w:val="006F5C70"/>
    <w:pPr>
      <w:spacing w:before="20" w:line="220" w:lineRule="atLeast"/>
    </w:pPr>
    <w:rPr>
      <w:rFonts w:ascii="Times New Roman" w:hAnsi="Times New Roman" w:cs="Times New Roman"/>
      <w:sz w:val="21"/>
      <w:szCs w:val="20"/>
      <w:lang w:eastAsia="en-US"/>
    </w:rPr>
  </w:style>
  <w:style w:type="paragraph" w:styleId="Title">
    <w:name w:val="Title"/>
    <w:basedOn w:val="Normal"/>
    <w:link w:val="TitleChar"/>
    <w:qFormat/>
    <w:rsid w:val="006F5C70"/>
    <w:pPr>
      <w:spacing w:after="600"/>
      <w:jc w:val="center"/>
    </w:pPr>
    <w:rPr>
      <w:rFonts w:ascii="Times New Roman" w:hAnsi="Times New Roman" w:cs="Times New Roman"/>
      <w:kern w:val="28"/>
      <w:sz w:val="32"/>
      <w:szCs w:val="20"/>
      <w:lang w:eastAsia="en-US"/>
    </w:rPr>
  </w:style>
  <w:style w:type="character" w:customStyle="1" w:styleId="TitleChar">
    <w:name w:val="Title Char"/>
    <w:basedOn w:val="DefaultParagraphFont"/>
    <w:link w:val="Title"/>
    <w:rsid w:val="006F5C70"/>
    <w:rPr>
      <w:kern w:val="28"/>
      <w:sz w:val="32"/>
      <w:lang w:eastAsia="en-US"/>
    </w:rPr>
  </w:style>
  <w:style w:type="paragraph" w:styleId="TOC1">
    <w:name w:val="toc 1"/>
    <w:basedOn w:val="Normal"/>
    <w:next w:val="Normal"/>
    <w:autoRedefine/>
    <w:rsid w:val="006F5C70"/>
    <w:pPr>
      <w:keepNext/>
      <w:tabs>
        <w:tab w:val="right" w:pos="7938"/>
      </w:tabs>
      <w:spacing w:after="40" w:line="220" w:lineRule="atLeast"/>
      <w:jc w:val="center"/>
    </w:pPr>
    <w:rPr>
      <w:rFonts w:ascii="Times New Roman" w:hAnsi="Times New Roman" w:cs="Times New Roman"/>
      <w:noProof/>
      <w:sz w:val="24"/>
      <w:szCs w:val="20"/>
      <w:lang w:eastAsia="en-US"/>
    </w:rPr>
  </w:style>
  <w:style w:type="paragraph" w:styleId="TOC2">
    <w:name w:val="toc 2"/>
    <w:basedOn w:val="Normal"/>
    <w:next w:val="Normal"/>
    <w:autoRedefine/>
    <w:rsid w:val="006F5C70"/>
    <w:pPr>
      <w:keepNext/>
      <w:tabs>
        <w:tab w:val="right" w:pos="7938"/>
      </w:tabs>
      <w:spacing w:after="40" w:line="220" w:lineRule="atLeast"/>
      <w:jc w:val="center"/>
    </w:pPr>
    <w:rPr>
      <w:rFonts w:ascii="Times New Roman" w:hAnsi="Times New Roman" w:cs="Times New Roman"/>
      <w:noProof/>
      <w:szCs w:val="20"/>
      <w:lang w:eastAsia="en-US"/>
    </w:rPr>
  </w:style>
  <w:style w:type="paragraph" w:styleId="TOC3">
    <w:name w:val="toc 3"/>
    <w:basedOn w:val="Normal"/>
    <w:next w:val="Normal"/>
    <w:autoRedefine/>
    <w:rsid w:val="006F5C70"/>
    <w:pPr>
      <w:keepNext/>
      <w:tabs>
        <w:tab w:val="right" w:pos="7938"/>
      </w:tabs>
      <w:spacing w:after="40" w:line="220" w:lineRule="atLeast"/>
      <w:jc w:val="center"/>
    </w:pPr>
    <w:rPr>
      <w:rFonts w:ascii="Times New Roman" w:hAnsi="Times New Roman" w:cs="Times New Roman"/>
      <w:noProof/>
      <w:sz w:val="20"/>
      <w:szCs w:val="20"/>
      <w:lang w:eastAsia="en-US"/>
    </w:rPr>
  </w:style>
  <w:style w:type="paragraph" w:styleId="TOC4">
    <w:name w:val="toc 4"/>
    <w:basedOn w:val="Normal"/>
    <w:next w:val="Normal"/>
    <w:autoRedefine/>
    <w:rsid w:val="006F5C70"/>
    <w:pPr>
      <w:keepNext/>
      <w:tabs>
        <w:tab w:val="right" w:pos="7938"/>
      </w:tabs>
      <w:spacing w:after="40" w:line="220" w:lineRule="atLeast"/>
      <w:jc w:val="center"/>
    </w:pPr>
    <w:rPr>
      <w:rFonts w:ascii="Times New Roman" w:hAnsi="Times New Roman" w:cs="Times New Roman"/>
      <w:noProof/>
      <w:sz w:val="18"/>
      <w:szCs w:val="20"/>
      <w:lang w:eastAsia="en-US"/>
    </w:rPr>
  </w:style>
  <w:style w:type="paragraph" w:styleId="TOC5">
    <w:name w:val="toc 5"/>
    <w:basedOn w:val="Normal"/>
    <w:next w:val="Normal"/>
    <w:autoRedefine/>
    <w:rsid w:val="006F5C70"/>
    <w:pPr>
      <w:keepNext/>
      <w:tabs>
        <w:tab w:val="right" w:pos="7938"/>
      </w:tabs>
      <w:spacing w:after="40" w:line="220" w:lineRule="atLeast"/>
      <w:jc w:val="center"/>
    </w:pPr>
    <w:rPr>
      <w:rFonts w:ascii="Times New Roman" w:hAnsi="Times New Roman" w:cs="Times New Roman"/>
      <w:noProof/>
      <w:sz w:val="18"/>
      <w:szCs w:val="20"/>
      <w:lang w:eastAsia="en-US"/>
    </w:rPr>
  </w:style>
  <w:style w:type="paragraph" w:styleId="TOC6">
    <w:name w:val="toc 6"/>
    <w:basedOn w:val="Normal"/>
    <w:next w:val="Normal"/>
    <w:autoRedefine/>
    <w:rsid w:val="006F5C70"/>
    <w:pPr>
      <w:keepNext/>
      <w:tabs>
        <w:tab w:val="right" w:pos="7938"/>
      </w:tabs>
      <w:spacing w:after="40" w:line="220" w:lineRule="atLeast"/>
      <w:jc w:val="center"/>
    </w:pPr>
    <w:rPr>
      <w:rFonts w:ascii="Times New Roman" w:hAnsi="Times New Roman" w:cs="Times New Roman"/>
      <w:i/>
      <w:noProof/>
      <w:sz w:val="20"/>
      <w:szCs w:val="20"/>
      <w:lang w:eastAsia="en-US"/>
    </w:rPr>
  </w:style>
  <w:style w:type="paragraph" w:styleId="TOC7">
    <w:name w:val="toc 7"/>
    <w:basedOn w:val="Normal"/>
    <w:next w:val="Normal"/>
    <w:autoRedefine/>
    <w:rsid w:val="006F5C70"/>
    <w:pPr>
      <w:tabs>
        <w:tab w:val="right" w:pos="7938"/>
      </w:tabs>
      <w:spacing w:before="80" w:after="80" w:line="220" w:lineRule="atLeast"/>
      <w:jc w:val="center"/>
    </w:pPr>
    <w:rPr>
      <w:rFonts w:ascii="Times New Roman" w:hAnsi="Times New Roman" w:cs="Times New Roman"/>
      <w:noProof/>
      <w:sz w:val="25"/>
      <w:szCs w:val="20"/>
      <w:lang w:eastAsia="en-US"/>
    </w:rPr>
  </w:style>
  <w:style w:type="paragraph" w:styleId="TOC8">
    <w:name w:val="toc 8"/>
    <w:basedOn w:val="Normal"/>
    <w:next w:val="Normal"/>
    <w:autoRedefine/>
    <w:rsid w:val="006F5C70"/>
    <w:pPr>
      <w:tabs>
        <w:tab w:val="right" w:pos="7938"/>
      </w:tabs>
      <w:spacing w:after="80" w:line="220" w:lineRule="atLeast"/>
      <w:jc w:val="center"/>
    </w:pPr>
    <w:rPr>
      <w:rFonts w:ascii="Times New Roman" w:hAnsi="Times New Roman" w:cs="Times New Roman"/>
      <w:noProof/>
      <w:sz w:val="24"/>
      <w:szCs w:val="20"/>
      <w:lang w:eastAsia="en-US"/>
    </w:rPr>
  </w:style>
  <w:style w:type="paragraph" w:styleId="TOC9">
    <w:name w:val="toc 9"/>
    <w:basedOn w:val="Normal"/>
    <w:next w:val="Normal"/>
    <w:rsid w:val="006F5C70"/>
    <w:pPr>
      <w:keepLines/>
      <w:tabs>
        <w:tab w:val="left" w:pos="576"/>
        <w:tab w:val="right" w:pos="8280"/>
      </w:tabs>
      <w:spacing w:after="40"/>
      <w:ind w:left="576" w:right="720" w:hanging="576"/>
      <w:jc w:val="both"/>
    </w:pPr>
    <w:rPr>
      <w:rFonts w:ascii="Times New Roman" w:hAnsi="Times New Roman" w:cs="Times New Roman"/>
      <w:sz w:val="21"/>
      <w:szCs w:val="20"/>
      <w:lang w:eastAsia="en-US"/>
    </w:rPr>
  </w:style>
  <w:style w:type="paragraph" w:customStyle="1" w:styleId="XNote">
    <w:name w:val="X_Note"/>
    <w:basedOn w:val="Normal"/>
    <w:rsid w:val="006F5C70"/>
    <w:pPr>
      <w:keepNext/>
      <w:spacing w:after="120" w:line="220" w:lineRule="atLeast"/>
      <w:jc w:val="center"/>
    </w:pPr>
    <w:rPr>
      <w:rFonts w:ascii="Times New Roman" w:hAnsi="Times New Roman" w:cs="Times New Roman"/>
      <w:b/>
      <w:sz w:val="21"/>
      <w:szCs w:val="20"/>
      <w:lang w:eastAsia="en-US"/>
    </w:rPr>
  </w:style>
  <w:style w:type="paragraph" w:customStyle="1" w:styleId="EANotenote">
    <w:name w:val="EA_Note_note"/>
    <w:basedOn w:val="Normal"/>
    <w:next w:val="T1"/>
    <w:rsid w:val="006F5C70"/>
    <w:pPr>
      <w:spacing w:after="240" w:line="220" w:lineRule="atLeast"/>
      <w:jc w:val="center"/>
    </w:pPr>
    <w:rPr>
      <w:rFonts w:ascii="Times New Roman" w:hAnsi="Times New Roman" w:cs="Times New Roman"/>
      <w:i/>
      <w:sz w:val="21"/>
      <w:szCs w:val="20"/>
      <w:lang w:eastAsia="en-US"/>
    </w:rPr>
  </w:style>
  <w:style w:type="character" w:styleId="CommentReference">
    <w:name w:val="annotation reference"/>
    <w:basedOn w:val="DefaultParagraphFont"/>
    <w:rsid w:val="006F5C70"/>
    <w:rPr>
      <w:sz w:val="16"/>
      <w:szCs w:val="16"/>
    </w:rPr>
  </w:style>
  <w:style w:type="paragraph" w:styleId="DocumentMap">
    <w:name w:val="Document Map"/>
    <w:basedOn w:val="Normal"/>
    <w:link w:val="DocumentMapChar"/>
    <w:rsid w:val="006F5C70"/>
    <w:pPr>
      <w:shd w:val="clear" w:color="auto" w:fill="000080"/>
      <w:spacing w:line="220" w:lineRule="atLeast"/>
      <w:jc w:val="both"/>
    </w:pPr>
    <w:rPr>
      <w:rFonts w:ascii="Tahoma" w:hAnsi="Tahoma" w:cs="Times New Roman"/>
      <w:sz w:val="21"/>
      <w:szCs w:val="20"/>
      <w:lang w:eastAsia="en-US"/>
    </w:rPr>
  </w:style>
  <w:style w:type="character" w:customStyle="1" w:styleId="DocumentMapChar">
    <w:name w:val="Document Map Char"/>
    <w:basedOn w:val="DefaultParagraphFont"/>
    <w:link w:val="DocumentMap"/>
    <w:rsid w:val="006F5C70"/>
    <w:rPr>
      <w:rFonts w:ascii="Tahoma" w:hAnsi="Tahoma"/>
      <w:sz w:val="21"/>
      <w:shd w:val="clear" w:color="auto" w:fill="000080"/>
      <w:lang w:eastAsia="en-US"/>
    </w:rPr>
  </w:style>
  <w:style w:type="paragraph" w:customStyle="1" w:styleId="EANote">
    <w:name w:val="EA_Note"/>
    <w:basedOn w:val="XNote"/>
    <w:rsid w:val="006F5C70"/>
  </w:style>
  <w:style w:type="paragraph" w:customStyle="1" w:styleId="DefPara">
    <w:name w:val="Def Para"/>
    <w:basedOn w:val="T2"/>
    <w:rsid w:val="006F5C70"/>
    <w:pPr>
      <w:ind w:left="340"/>
    </w:pPr>
  </w:style>
  <w:style w:type="paragraph" w:customStyle="1" w:styleId="T1Indent">
    <w:name w:val="T1 Indent"/>
    <w:basedOn w:val="T1"/>
    <w:link w:val="T1IndentChar"/>
    <w:rsid w:val="006F5C70"/>
    <w:pPr>
      <w:ind w:firstLine="170"/>
    </w:pPr>
  </w:style>
  <w:style w:type="character" w:customStyle="1" w:styleId="T1IndentChar">
    <w:name w:val="T1 Indent Char"/>
    <w:basedOn w:val="T1Char"/>
    <w:link w:val="T1Indent"/>
    <w:rsid w:val="006F5C70"/>
    <w:rPr>
      <w:sz w:val="21"/>
      <w:lang w:eastAsia="en-US"/>
    </w:rPr>
  </w:style>
  <w:style w:type="paragraph" w:customStyle="1" w:styleId="LQDefPara">
    <w:name w:val="LQ Def Para"/>
    <w:basedOn w:val="LQT2"/>
    <w:rsid w:val="006F5C70"/>
    <w:pPr>
      <w:ind w:left="907"/>
    </w:pPr>
  </w:style>
  <w:style w:type="paragraph" w:customStyle="1" w:styleId="LQT1Indent">
    <w:name w:val="LQT1 Indent"/>
    <w:basedOn w:val="LQT1"/>
    <w:rsid w:val="006F5C70"/>
    <w:pPr>
      <w:ind w:firstLine="170"/>
    </w:pPr>
  </w:style>
  <w:style w:type="paragraph" w:customStyle="1" w:styleId="LQH2">
    <w:name w:val="LQH2"/>
    <w:basedOn w:val="H2"/>
    <w:next w:val="LQN2"/>
    <w:rsid w:val="006F5C70"/>
    <w:pPr>
      <w:ind w:left="737"/>
    </w:pPr>
  </w:style>
  <w:style w:type="paragraph" w:customStyle="1" w:styleId="LQH3">
    <w:name w:val="LQH3"/>
    <w:basedOn w:val="H3"/>
    <w:next w:val="LQN3"/>
    <w:rsid w:val="006F5C70"/>
    <w:pPr>
      <w:ind w:left="907"/>
    </w:pPr>
  </w:style>
  <w:style w:type="paragraph" w:customStyle="1" w:styleId="LaidDraft">
    <w:name w:val="LaidDraft"/>
    <w:basedOn w:val="Approval"/>
    <w:next w:val="Normal"/>
    <w:rsid w:val="006F5C70"/>
  </w:style>
  <w:style w:type="paragraph" w:styleId="ListBullet5">
    <w:name w:val="List Bullet 5"/>
    <w:basedOn w:val="Normal"/>
    <w:autoRedefine/>
    <w:rsid w:val="006F5C70"/>
    <w:pPr>
      <w:spacing w:line="220" w:lineRule="atLeast"/>
      <w:jc w:val="both"/>
    </w:pPr>
    <w:rPr>
      <w:rFonts w:ascii="Times New Roman" w:hAnsi="Times New Roman" w:cs="Times New Roman"/>
      <w:sz w:val="21"/>
      <w:szCs w:val="20"/>
      <w:lang w:eastAsia="en-US"/>
    </w:rPr>
  </w:style>
  <w:style w:type="paragraph" w:customStyle="1" w:styleId="dept">
    <w:name w:val="dept"/>
    <w:next w:val="Normal"/>
    <w:rsid w:val="006F5C70"/>
    <w:pPr>
      <w:jc w:val="right"/>
    </w:pPr>
    <w:rPr>
      <w:b/>
      <w:noProof/>
      <w:lang w:eastAsia="en-US"/>
    </w:rPr>
  </w:style>
  <w:style w:type="paragraph" w:customStyle="1" w:styleId="LegSeal">
    <w:name w:val="LegSeal"/>
    <w:next w:val="Normal"/>
    <w:rsid w:val="006F5C70"/>
    <w:rPr>
      <w:noProof/>
      <w:lang w:eastAsia="en-US"/>
    </w:rPr>
  </w:style>
  <w:style w:type="paragraph" w:customStyle="1" w:styleId="Confirmed">
    <w:name w:val="Confirmed"/>
    <w:basedOn w:val="Normal"/>
    <w:next w:val="Normal"/>
    <w:rsid w:val="006F5C70"/>
    <w:pPr>
      <w:spacing w:after="240" w:line="220" w:lineRule="atLeast"/>
      <w:jc w:val="both"/>
    </w:pPr>
    <w:rPr>
      <w:rFonts w:ascii="Times New Roman" w:hAnsi="Times New Roman" w:cs="Times New Roman"/>
      <w:i/>
      <w:sz w:val="21"/>
      <w:szCs w:val="20"/>
      <w:lang w:eastAsia="en-US"/>
    </w:rPr>
  </w:style>
  <w:style w:type="paragraph" w:customStyle="1" w:styleId="Interpretation">
    <w:name w:val="Interpretation"/>
    <w:basedOn w:val="Normal"/>
    <w:next w:val="Normal"/>
    <w:rsid w:val="006F5C70"/>
    <w:pPr>
      <w:spacing w:before="360" w:line="220" w:lineRule="atLeast"/>
      <w:jc w:val="both"/>
    </w:pPr>
    <w:rPr>
      <w:rFonts w:ascii="Times New Roman" w:hAnsi="Times New Roman" w:cs="Times New Roman"/>
      <w:sz w:val="21"/>
      <w:szCs w:val="20"/>
      <w:lang w:eastAsia="en-US"/>
    </w:rPr>
  </w:style>
  <w:style w:type="paragraph" w:customStyle="1" w:styleId="Negative">
    <w:name w:val="Negative"/>
    <w:basedOn w:val="Normal"/>
    <w:next w:val="Normal"/>
    <w:rsid w:val="006F5C70"/>
    <w:pPr>
      <w:tabs>
        <w:tab w:val="left" w:pos="3232"/>
        <w:tab w:val="left" w:pos="3629"/>
        <w:tab w:val="right" w:pos="6804"/>
      </w:tabs>
      <w:spacing w:before="160" w:after="160" w:line="220" w:lineRule="atLeast"/>
      <w:ind w:left="1712" w:right="1542" w:hanging="170"/>
    </w:pPr>
    <w:rPr>
      <w:rFonts w:ascii="Times New Roman" w:hAnsi="Times New Roman" w:cs="Times New Roman"/>
      <w:i/>
      <w:sz w:val="21"/>
      <w:szCs w:val="20"/>
      <w:lang w:eastAsia="en-US"/>
    </w:rPr>
  </w:style>
  <w:style w:type="paragraph" w:customStyle="1" w:styleId="linespace">
    <w:name w:val="linespace"/>
    <w:rsid w:val="006F5C70"/>
    <w:pPr>
      <w:spacing w:line="240" w:lineRule="exact"/>
    </w:pPr>
    <w:rPr>
      <w:noProof/>
      <w:lang w:eastAsia="en-US"/>
    </w:rPr>
  </w:style>
  <w:style w:type="paragraph" w:customStyle="1" w:styleId="LQpart">
    <w:name w:val="LQpart"/>
    <w:basedOn w:val="Part"/>
    <w:next w:val="LQpartHead"/>
    <w:link w:val="LQpartChar"/>
    <w:rsid w:val="006F5C70"/>
    <w:pPr>
      <w:tabs>
        <w:tab w:val="clear" w:pos="4167"/>
        <w:tab w:val="center" w:pos="4451"/>
      </w:tabs>
      <w:ind w:left="567"/>
    </w:pPr>
  </w:style>
  <w:style w:type="paragraph" w:customStyle="1" w:styleId="LQpartHead">
    <w:name w:val="LQpartHead"/>
    <w:basedOn w:val="PartHead"/>
    <w:next w:val="LQT1"/>
    <w:rsid w:val="006F5C70"/>
    <w:pPr>
      <w:ind w:left="567"/>
    </w:pPr>
  </w:style>
  <w:style w:type="character" w:customStyle="1" w:styleId="LQpartChar">
    <w:name w:val="LQpart Char"/>
    <w:basedOn w:val="DefaultParagraphFont"/>
    <w:link w:val="LQpart"/>
    <w:rsid w:val="006F5C70"/>
    <w:rPr>
      <w:sz w:val="28"/>
      <w:lang w:eastAsia="en-US"/>
    </w:rPr>
  </w:style>
  <w:style w:type="paragraph" w:customStyle="1" w:styleId="LQschedule">
    <w:name w:val="LQschedule"/>
    <w:basedOn w:val="Schedule"/>
    <w:next w:val="LQscheduleHead"/>
    <w:rsid w:val="006F5C70"/>
    <w:pPr>
      <w:tabs>
        <w:tab w:val="clear" w:pos="4167"/>
        <w:tab w:val="center" w:pos="4451"/>
      </w:tabs>
      <w:ind w:left="567"/>
    </w:pPr>
  </w:style>
  <w:style w:type="paragraph" w:customStyle="1" w:styleId="LQscheduleHead">
    <w:name w:val="LQscheduleHead"/>
    <w:basedOn w:val="ScheduleHead"/>
    <w:next w:val="LQT1"/>
    <w:rsid w:val="006F5C70"/>
    <w:pPr>
      <w:ind w:left="567"/>
    </w:pPr>
  </w:style>
  <w:style w:type="paragraph" w:customStyle="1" w:styleId="LQsection">
    <w:name w:val="LQsection"/>
    <w:basedOn w:val="Section"/>
    <w:next w:val="LQsectionHead"/>
    <w:rsid w:val="006F5C70"/>
    <w:pPr>
      <w:tabs>
        <w:tab w:val="clear" w:pos="4167"/>
        <w:tab w:val="center" w:pos="4451"/>
      </w:tabs>
      <w:ind w:left="567"/>
    </w:pPr>
  </w:style>
  <w:style w:type="paragraph" w:customStyle="1" w:styleId="LQsectionHead">
    <w:name w:val="LQsectionHead"/>
    <w:basedOn w:val="SectionHead"/>
    <w:next w:val="LQT1"/>
    <w:rsid w:val="006F5C70"/>
    <w:pPr>
      <w:ind w:left="567"/>
    </w:pPr>
  </w:style>
  <w:style w:type="paragraph" w:customStyle="1" w:styleId="LQsubPart">
    <w:name w:val="LQsubPart"/>
    <w:basedOn w:val="SubPart"/>
    <w:next w:val="LQsubPartHead"/>
    <w:rsid w:val="006F5C70"/>
    <w:pPr>
      <w:tabs>
        <w:tab w:val="clear" w:pos="4167"/>
        <w:tab w:val="center" w:pos="4451"/>
      </w:tabs>
      <w:ind w:left="567"/>
    </w:pPr>
  </w:style>
  <w:style w:type="paragraph" w:customStyle="1" w:styleId="LQsubPartHead">
    <w:name w:val="LQsubPartHead"/>
    <w:basedOn w:val="SubPartHead"/>
    <w:next w:val="LQT1"/>
    <w:rsid w:val="006F5C70"/>
    <w:pPr>
      <w:ind w:left="567"/>
    </w:pPr>
  </w:style>
  <w:style w:type="paragraph" w:customStyle="1" w:styleId="LQsubSection">
    <w:name w:val="LQsubSection"/>
    <w:basedOn w:val="SubSection"/>
    <w:next w:val="LQsubSectionHead"/>
    <w:rsid w:val="006F5C70"/>
    <w:pPr>
      <w:tabs>
        <w:tab w:val="clear" w:pos="4167"/>
        <w:tab w:val="center" w:pos="4451"/>
      </w:tabs>
      <w:ind w:left="567"/>
    </w:pPr>
  </w:style>
  <w:style w:type="paragraph" w:customStyle="1" w:styleId="LQsubSectionHead">
    <w:name w:val="LQsubSectionHead"/>
    <w:basedOn w:val="SubSectionHead"/>
    <w:next w:val="LQT1"/>
    <w:rsid w:val="006F5C70"/>
    <w:pPr>
      <w:ind w:left="567"/>
    </w:pPr>
  </w:style>
  <w:style w:type="paragraph" w:customStyle="1" w:styleId="LQTableCaption">
    <w:name w:val="LQTableCaption"/>
    <w:basedOn w:val="Normal"/>
    <w:next w:val="LQTableTopText"/>
    <w:rsid w:val="006F5C70"/>
    <w:pPr>
      <w:spacing w:after="120" w:line="220" w:lineRule="atLeast"/>
      <w:ind w:left="567"/>
    </w:pPr>
    <w:rPr>
      <w:rFonts w:ascii="Times New Roman" w:hAnsi="Times New Roman" w:cs="Times New Roman"/>
      <w:b/>
      <w:sz w:val="21"/>
      <w:szCs w:val="20"/>
      <w:lang w:eastAsia="en-US"/>
    </w:rPr>
  </w:style>
  <w:style w:type="paragraph" w:customStyle="1" w:styleId="LQTableTopText">
    <w:name w:val="LQTableTopText"/>
    <w:basedOn w:val="Normal"/>
    <w:rsid w:val="006F5C70"/>
    <w:pPr>
      <w:spacing w:after="80" w:line="220" w:lineRule="atLeast"/>
      <w:ind w:left="567"/>
      <w:jc w:val="both"/>
    </w:pPr>
    <w:rPr>
      <w:rFonts w:ascii="Times New Roman" w:hAnsi="Times New Roman" w:cs="Times New Roman"/>
      <w:sz w:val="21"/>
      <w:szCs w:val="20"/>
      <w:lang w:eastAsia="en-US"/>
    </w:rPr>
  </w:style>
  <w:style w:type="paragraph" w:customStyle="1" w:styleId="LQTableFoot">
    <w:name w:val="LQTableFoot"/>
    <w:basedOn w:val="Normal"/>
    <w:rsid w:val="006F5C70"/>
    <w:pPr>
      <w:spacing w:before="40" w:line="220" w:lineRule="atLeast"/>
      <w:ind w:left="567"/>
      <w:jc w:val="both"/>
    </w:pPr>
    <w:rPr>
      <w:rFonts w:ascii="Times New Roman" w:hAnsi="Times New Roman" w:cs="Times New Roman"/>
      <w:sz w:val="20"/>
      <w:szCs w:val="20"/>
      <w:lang w:eastAsia="en-US"/>
    </w:rPr>
  </w:style>
  <w:style w:type="paragraph" w:customStyle="1" w:styleId="NLQDefPara">
    <w:name w:val="NLQ Def Para"/>
    <w:basedOn w:val="LQDefPara"/>
    <w:rsid w:val="006F5C70"/>
    <w:pPr>
      <w:ind w:left="1474"/>
    </w:pPr>
  </w:style>
  <w:style w:type="paragraph" w:customStyle="1" w:styleId="NLQH1">
    <w:name w:val="NLQH1"/>
    <w:basedOn w:val="LQH1"/>
    <w:next w:val="NLQN1"/>
    <w:rsid w:val="006F5C70"/>
    <w:pPr>
      <w:ind w:left="1134"/>
    </w:pPr>
  </w:style>
  <w:style w:type="paragraph" w:customStyle="1" w:styleId="NLQN1">
    <w:name w:val="NLQN1"/>
    <w:basedOn w:val="LQN1"/>
    <w:rsid w:val="006F5C70"/>
    <w:pPr>
      <w:ind w:left="1134"/>
    </w:pPr>
  </w:style>
  <w:style w:type="paragraph" w:customStyle="1" w:styleId="NLQH2">
    <w:name w:val="NLQH2"/>
    <w:basedOn w:val="LQH2"/>
    <w:next w:val="NLQN2"/>
    <w:rsid w:val="006F5C70"/>
    <w:pPr>
      <w:ind w:left="1304"/>
    </w:pPr>
  </w:style>
  <w:style w:type="paragraph" w:customStyle="1" w:styleId="NLQN2">
    <w:name w:val="NLQN2"/>
    <w:basedOn w:val="LQN2"/>
    <w:rsid w:val="006F5C70"/>
    <w:pPr>
      <w:ind w:left="1134"/>
    </w:pPr>
  </w:style>
  <w:style w:type="paragraph" w:customStyle="1" w:styleId="NLQH3">
    <w:name w:val="NLQH3"/>
    <w:basedOn w:val="LQH3"/>
    <w:next w:val="NLQN3"/>
    <w:rsid w:val="006F5C70"/>
    <w:pPr>
      <w:ind w:left="1474"/>
    </w:pPr>
  </w:style>
  <w:style w:type="paragraph" w:customStyle="1" w:styleId="NLQN3">
    <w:name w:val="NLQN3"/>
    <w:basedOn w:val="LQN3"/>
    <w:rsid w:val="006F5C70"/>
    <w:pPr>
      <w:ind w:left="1871"/>
    </w:pPr>
  </w:style>
  <w:style w:type="paragraph" w:customStyle="1" w:styleId="NLQN4">
    <w:name w:val="NLQN4"/>
    <w:basedOn w:val="LQN4"/>
    <w:rsid w:val="006F5C70"/>
    <w:pPr>
      <w:tabs>
        <w:tab w:val="clear" w:pos="1588"/>
        <w:tab w:val="clear" w:pos="1701"/>
        <w:tab w:val="right" w:pos="2155"/>
        <w:tab w:val="left" w:pos="2268"/>
      </w:tabs>
      <w:ind w:left="2268"/>
    </w:pPr>
  </w:style>
  <w:style w:type="paragraph" w:customStyle="1" w:styleId="NLQN5">
    <w:name w:val="NLQN5"/>
    <w:basedOn w:val="LQN5"/>
    <w:rsid w:val="006F5C70"/>
    <w:pPr>
      <w:ind w:left="2835"/>
    </w:pPr>
  </w:style>
  <w:style w:type="paragraph" w:customStyle="1" w:styleId="NLQpart">
    <w:name w:val="NLQpart"/>
    <w:basedOn w:val="LQpart"/>
    <w:next w:val="NLQpartHead"/>
    <w:rsid w:val="006F5C70"/>
    <w:pPr>
      <w:tabs>
        <w:tab w:val="clear" w:pos="4451"/>
        <w:tab w:val="center" w:pos="4734"/>
      </w:tabs>
      <w:ind w:left="1134"/>
    </w:pPr>
  </w:style>
  <w:style w:type="paragraph" w:customStyle="1" w:styleId="NLQpartHead">
    <w:name w:val="NLQpartHead"/>
    <w:basedOn w:val="LQpartHead"/>
    <w:next w:val="NLQT1"/>
    <w:rsid w:val="006F5C70"/>
    <w:pPr>
      <w:ind w:left="1134"/>
    </w:pPr>
  </w:style>
  <w:style w:type="paragraph" w:customStyle="1" w:styleId="NLQT1">
    <w:name w:val="NLQT1"/>
    <w:basedOn w:val="LQT1"/>
    <w:rsid w:val="006F5C70"/>
    <w:pPr>
      <w:ind w:left="1134"/>
    </w:pPr>
  </w:style>
  <w:style w:type="paragraph" w:customStyle="1" w:styleId="NLQschedule">
    <w:name w:val="NLQschedule"/>
    <w:basedOn w:val="LQschedule"/>
    <w:next w:val="NLQscheduleHead"/>
    <w:rsid w:val="006F5C70"/>
    <w:pPr>
      <w:tabs>
        <w:tab w:val="clear" w:pos="4451"/>
        <w:tab w:val="center" w:pos="4734"/>
      </w:tabs>
      <w:ind w:left="1134"/>
    </w:pPr>
  </w:style>
  <w:style w:type="paragraph" w:customStyle="1" w:styleId="NLQscheduleHead">
    <w:name w:val="NLQscheduleHead"/>
    <w:basedOn w:val="LQscheduleHead"/>
    <w:next w:val="NLQT1"/>
    <w:rsid w:val="006F5C70"/>
    <w:pPr>
      <w:ind w:left="1134"/>
    </w:pPr>
  </w:style>
  <w:style w:type="paragraph" w:customStyle="1" w:styleId="NLQsection">
    <w:name w:val="NLQsection"/>
    <w:basedOn w:val="LQsection"/>
    <w:next w:val="NLQsectionHead"/>
    <w:rsid w:val="006F5C70"/>
    <w:pPr>
      <w:tabs>
        <w:tab w:val="clear" w:pos="4451"/>
        <w:tab w:val="center" w:pos="4734"/>
      </w:tabs>
      <w:ind w:left="1134"/>
    </w:pPr>
  </w:style>
  <w:style w:type="paragraph" w:customStyle="1" w:styleId="NLQsectionHead">
    <w:name w:val="NLQsectionHead"/>
    <w:basedOn w:val="LQsectionHead"/>
    <w:next w:val="NLQT1"/>
    <w:rsid w:val="006F5C70"/>
    <w:pPr>
      <w:ind w:left="1134"/>
    </w:pPr>
  </w:style>
  <w:style w:type="paragraph" w:customStyle="1" w:styleId="NLQsubPart">
    <w:name w:val="NLQsubPart"/>
    <w:basedOn w:val="LQsubPart"/>
    <w:next w:val="NLQsubPartHead"/>
    <w:rsid w:val="006F5C70"/>
    <w:pPr>
      <w:tabs>
        <w:tab w:val="clear" w:pos="4451"/>
        <w:tab w:val="center" w:pos="4734"/>
      </w:tabs>
      <w:ind w:left="1134"/>
    </w:pPr>
  </w:style>
  <w:style w:type="paragraph" w:customStyle="1" w:styleId="NLQsubPartHead">
    <w:name w:val="NLQsubPartHead"/>
    <w:basedOn w:val="LQsubPartHead"/>
    <w:next w:val="NLQT1"/>
    <w:rsid w:val="006F5C70"/>
    <w:pPr>
      <w:ind w:left="1134"/>
    </w:pPr>
  </w:style>
  <w:style w:type="paragraph" w:customStyle="1" w:styleId="NLQsubSection">
    <w:name w:val="NLQsubSection"/>
    <w:basedOn w:val="LQsubSection"/>
    <w:next w:val="NLQsubSectionHead"/>
    <w:rsid w:val="006F5C70"/>
    <w:pPr>
      <w:tabs>
        <w:tab w:val="clear" w:pos="4451"/>
        <w:tab w:val="center" w:pos="4734"/>
      </w:tabs>
      <w:ind w:left="1134"/>
    </w:pPr>
  </w:style>
  <w:style w:type="paragraph" w:customStyle="1" w:styleId="NLQsubSectionHead">
    <w:name w:val="NLQsubSectionHead"/>
    <w:basedOn w:val="LQsubSectionHead"/>
    <w:next w:val="NLQT1"/>
    <w:rsid w:val="006F5C70"/>
    <w:pPr>
      <w:ind w:left="1134"/>
    </w:pPr>
  </w:style>
  <w:style w:type="paragraph" w:customStyle="1" w:styleId="NLQT1Indent">
    <w:name w:val="NLQT1 Indent"/>
    <w:basedOn w:val="LQT1Indent"/>
    <w:rsid w:val="006F5C70"/>
    <w:pPr>
      <w:ind w:left="1134"/>
    </w:pPr>
  </w:style>
  <w:style w:type="paragraph" w:customStyle="1" w:styleId="NLQT2">
    <w:name w:val="NLQT2"/>
    <w:basedOn w:val="LQT2"/>
    <w:rsid w:val="006F5C70"/>
    <w:pPr>
      <w:ind w:left="1134"/>
    </w:pPr>
  </w:style>
  <w:style w:type="paragraph" w:customStyle="1" w:styleId="NLQT3">
    <w:name w:val="NLQT3"/>
    <w:basedOn w:val="LQT3"/>
    <w:rsid w:val="006F5C70"/>
    <w:pPr>
      <w:ind w:left="1871"/>
    </w:pPr>
  </w:style>
  <w:style w:type="paragraph" w:customStyle="1" w:styleId="NLQT4">
    <w:name w:val="NLQT4"/>
    <w:basedOn w:val="LQT4"/>
    <w:rsid w:val="006F5C70"/>
    <w:pPr>
      <w:ind w:left="2268"/>
    </w:pPr>
  </w:style>
  <w:style w:type="paragraph" w:customStyle="1" w:styleId="NLQT5">
    <w:name w:val="NLQT5"/>
    <w:basedOn w:val="LQT5"/>
    <w:rsid w:val="006F5C70"/>
    <w:pPr>
      <w:ind w:left="2835"/>
    </w:pPr>
  </w:style>
  <w:style w:type="paragraph" w:customStyle="1" w:styleId="NLQTableCaption">
    <w:name w:val="NLQTableCaption"/>
    <w:basedOn w:val="LQTableCaption"/>
    <w:next w:val="NLQTableTopText"/>
    <w:rsid w:val="006F5C70"/>
    <w:pPr>
      <w:ind w:left="1134"/>
    </w:pPr>
  </w:style>
  <w:style w:type="paragraph" w:customStyle="1" w:styleId="NLQTableTopText">
    <w:name w:val="NLQTableTopText"/>
    <w:basedOn w:val="LQTableTopText"/>
    <w:rsid w:val="006F5C70"/>
    <w:pPr>
      <w:ind w:left="1134"/>
    </w:pPr>
  </w:style>
  <w:style w:type="paragraph" w:customStyle="1" w:styleId="NLQTableFoot">
    <w:name w:val="NLQTableFoot"/>
    <w:basedOn w:val="LQTableFoot"/>
    <w:rsid w:val="006F5C70"/>
    <w:pPr>
      <w:ind w:left="1134"/>
    </w:pPr>
  </w:style>
  <w:style w:type="character" w:styleId="Emphasis">
    <w:name w:val="Emphasis"/>
    <w:basedOn w:val="DefaultParagraphFont"/>
    <w:qFormat/>
    <w:rsid w:val="006F5C70"/>
    <w:rPr>
      <w:i/>
      <w:iCs/>
    </w:rPr>
  </w:style>
  <w:style w:type="paragraph" w:customStyle="1" w:styleId="FormHeading">
    <w:name w:val="FormHeading"/>
    <w:rsid w:val="006F5C70"/>
    <w:pPr>
      <w:jc w:val="center"/>
    </w:pPr>
    <w:rPr>
      <w:sz w:val="28"/>
      <w:lang w:eastAsia="en-US"/>
    </w:rPr>
  </w:style>
  <w:style w:type="paragraph" w:customStyle="1" w:styleId="FormSubHeading">
    <w:name w:val="FormSubHeading"/>
    <w:rsid w:val="006F5C70"/>
    <w:pPr>
      <w:jc w:val="center"/>
    </w:pPr>
    <w:rPr>
      <w:sz w:val="24"/>
      <w:lang w:eastAsia="en-US"/>
    </w:rPr>
  </w:style>
  <w:style w:type="paragraph" w:customStyle="1" w:styleId="FormText">
    <w:name w:val="FormText"/>
    <w:rsid w:val="006F5C70"/>
    <w:pPr>
      <w:spacing w:line="220" w:lineRule="atLeast"/>
    </w:pPr>
    <w:rPr>
      <w:sz w:val="21"/>
      <w:lang w:eastAsia="en-US"/>
    </w:rPr>
  </w:style>
  <w:style w:type="paragraph" w:customStyle="1" w:styleId="N4-N5">
    <w:name w:val="N4-N5"/>
    <w:basedOn w:val="N4"/>
    <w:next w:val="N5"/>
    <w:rsid w:val="006F5C70"/>
    <w:pPr>
      <w:tabs>
        <w:tab w:val="right" w:pos="1021"/>
        <w:tab w:val="left" w:pos="1134"/>
        <w:tab w:val="left" w:pos="1701"/>
      </w:tabs>
      <w:ind w:left="1701" w:hanging="1701"/>
    </w:pPr>
  </w:style>
  <w:style w:type="character" w:customStyle="1" w:styleId="TableFootRef">
    <w:name w:val="TableFootRef"/>
    <w:rsid w:val="006F5C70"/>
    <w:rPr>
      <w:vertAlign w:val="superscript"/>
    </w:rPr>
  </w:style>
  <w:style w:type="paragraph" w:customStyle="1" w:styleId="TOC10">
    <w:name w:val="TOC 10"/>
    <w:basedOn w:val="TOC9"/>
    <w:rsid w:val="006F5C70"/>
    <w:pPr>
      <w:tabs>
        <w:tab w:val="clear" w:pos="576"/>
        <w:tab w:val="right" w:pos="1680"/>
        <w:tab w:val="left" w:pos="1800"/>
        <w:tab w:val="left" w:pos="2120"/>
      </w:tabs>
      <w:ind w:left="2120" w:hanging="2120"/>
      <w:jc w:val="left"/>
    </w:pPr>
  </w:style>
  <w:style w:type="paragraph" w:customStyle="1" w:styleId="TOC11">
    <w:name w:val="TOC 11"/>
    <w:basedOn w:val="TOC10"/>
    <w:rsid w:val="006F5C70"/>
  </w:style>
  <w:style w:type="paragraph" w:customStyle="1" w:styleId="LQN4-N5">
    <w:name w:val="LQN4-N5"/>
    <w:basedOn w:val="LQN4"/>
    <w:next w:val="LQN5"/>
    <w:rsid w:val="006F5C70"/>
    <w:pPr>
      <w:tabs>
        <w:tab w:val="left" w:pos="2268"/>
      </w:tabs>
      <w:ind w:left="2268" w:hanging="2268"/>
    </w:pPr>
  </w:style>
  <w:style w:type="paragraph" w:customStyle="1" w:styleId="NLQN4-N5">
    <w:name w:val="NLQN4-N5"/>
    <w:basedOn w:val="LQN4-N5"/>
    <w:next w:val="NLQN5"/>
    <w:rsid w:val="006F5C70"/>
    <w:pPr>
      <w:tabs>
        <w:tab w:val="clear" w:pos="1588"/>
        <w:tab w:val="clear" w:pos="1701"/>
        <w:tab w:val="right" w:pos="2155"/>
        <w:tab w:val="left" w:pos="2835"/>
      </w:tabs>
      <w:ind w:left="2835" w:hanging="2835"/>
    </w:pPr>
  </w:style>
  <w:style w:type="paragraph" w:customStyle="1" w:styleId="N3-N4">
    <w:name w:val="N3-N4"/>
    <w:basedOn w:val="N3"/>
    <w:next w:val="N4"/>
    <w:rsid w:val="006F5C70"/>
    <w:pPr>
      <w:tabs>
        <w:tab w:val="right" w:pos="1020"/>
        <w:tab w:val="left" w:pos="1134"/>
      </w:tabs>
      <w:autoSpaceDE/>
      <w:autoSpaceDN/>
      <w:adjustRightInd/>
      <w:spacing w:line="220" w:lineRule="atLeast"/>
      <w:ind w:left="1134" w:hanging="794"/>
      <w:jc w:val="both"/>
    </w:pPr>
    <w:rPr>
      <w:sz w:val="21"/>
      <w:szCs w:val="20"/>
      <w:lang w:eastAsia="en-US"/>
    </w:rPr>
  </w:style>
  <w:style w:type="paragraph" w:customStyle="1" w:styleId="LQN3-N4">
    <w:name w:val="LQN3-N4"/>
    <w:basedOn w:val="LQN3"/>
    <w:next w:val="LQN4"/>
    <w:rsid w:val="006F5C70"/>
    <w:pPr>
      <w:tabs>
        <w:tab w:val="clear" w:pos="1304"/>
        <w:tab w:val="right" w:pos="1588"/>
        <w:tab w:val="left" w:pos="1701"/>
      </w:tabs>
      <w:ind w:left="1701" w:hanging="794"/>
    </w:pPr>
  </w:style>
  <w:style w:type="paragraph" w:customStyle="1" w:styleId="NLQN3-N4">
    <w:name w:val="NLQN3-N4"/>
    <w:basedOn w:val="NLQN3"/>
    <w:next w:val="NLQN4"/>
    <w:rsid w:val="006F5C70"/>
    <w:pPr>
      <w:tabs>
        <w:tab w:val="clear" w:pos="1304"/>
        <w:tab w:val="right" w:pos="2155"/>
        <w:tab w:val="left" w:pos="2268"/>
      </w:tabs>
      <w:ind w:left="2268" w:hanging="794"/>
    </w:pPr>
  </w:style>
  <w:style w:type="paragraph" w:customStyle="1" w:styleId="DisplayItem">
    <w:name w:val="DisplayItem"/>
    <w:rsid w:val="006F5C70"/>
    <w:pPr>
      <w:spacing w:before="120" w:after="120"/>
      <w:jc w:val="center"/>
    </w:pPr>
    <w:rPr>
      <w:lang w:eastAsia="en-US"/>
    </w:rPr>
  </w:style>
  <w:style w:type="paragraph" w:customStyle="1" w:styleId="LQDisplayItem">
    <w:name w:val="LQDisplayItem"/>
    <w:basedOn w:val="DisplayItem"/>
    <w:rsid w:val="006F5C70"/>
    <w:pPr>
      <w:ind w:left="567"/>
    </w:pPr>
  </w:style>
  <w:style w:type="paragraph" w:customStyle="1" w:styleId="NLQDisplayItem">
    <w:name w:val="NLQDisplayItem"/>
    <w:basedOn w:val="LQDisplayItem"/>
    <w:rsid w:val="006F5C70"/>
    <w:pPr>
      <w:ind w:left="1134"/>
    </w:pPr>
  </w:style>
  <w:style w:type="paragraph" w:customStyle="1" w:styleId="lineseparator">
    <w:name w:val="lineseparator"/>
    <w:basedOn w:val="TOC9"/>
    <w:rsid w:val="006F5C70"/>
    <w:pPr>
      <w:pBdr>
        <w:bottom w:val="single" w:sz="4" w:space="1" w:color="auto"/>
      </w:pBdr>
      <w:spacing w:before="240" w:after="480"/>
      <w:ind w:left="2400" w:right="2400" w:firstLine="0"/>
    </w:pPr>
  </w:style>
  <w:style w:type="paragraph" w:customStyle="1" w:styleId="List1">
    <w:name w:val="List1"/>
    <w:basedOn w:val="Normal"/>
    <w:rsid w:val="006F5C70"/>
    <w:pPr>
      <w:spacing w:before="80" w:line="220" w:lineRule="atLeast"/>
      <w:ind w:left="737" w:hanging="397"/>
      <w:jc w:val="both"/>
    </w:pPr>
    <w:rPr>
      <w:rFonts w:ascii="Times New Roman" w:hAnsi="Times New Roman" w:cs="Times New Roman"/>
      <w:sz w:val="21"/>
      <w:szCs w:val="20"/>
      <w:lang w:eastAsia="en-US"/>
    </w:rPr>
  </w:style>
  <w:style w:type="paragraph" w:customStyle="1" w:styleId="Sublist1">
    <w:name w:val="Sublist1"/>
    <w:basedOn w:val="List1"/>
    <w:rsid w:val="006F5C70"/>
    <w:pPr>
      <w:ind w:left="1134"/>
    </w:pPr>
  </w:style>
  <w:style w:type="paragraph" w:customStyle="1" w:styleId="List1Cont">
    <w:name w:val="List1 Cont"/>
    <w:basedOn w:val="List1"/>
    <w:rsid w:val="006F5C70"/>
    <w:pPr>
      <w:ind w:firstLine="0"/>
    </w:pPr>
  </w:style>
  <w:style w:type="paragraph" w:customStyle="1" w:styleId="Sublist1Cont">
    <w:name w:val="Sublist1 Cont"/>
    <w:basedOn w:val="Sublist1"/>
    <w:rsid w:val="006F5C70"/>
    <w:pPr>
      <w:ind w:firstLine="0"/>
    </w:pPr>
  </w:style>
  <w:style w:type="paragraph" w:customStyle="1" w:styleId="LQList1">
    <w:name w:val="LQList1"/>
    <w:basedOn w:val="List1"/>
    <w:rsid w:val="006F5C70"/>
    <w:pPr>
      <w:ind w:left="1304"/>
    </w:pPr>
  </w:style>
  <w:style w:type="paragraph" w:customStyle="1" w:styleId="LQList1Cont">
    <w:name w:val="LQList1 Cont"/>
    <w:basedOn w:val="List1Cont"/>
    <w:rsid w:val="006F5C70"/>
    <w:pPr>
      <w:ind w:left="1304"/>
    </w:pPr>
  </w:style>
  <w:style w:type="paragraph" w:customStyle="1" w:styleId="NLQList1">
    <w:name w:val="NLQList1"/>
    <w:basedOn w:val="LQList1"/>
    <w:rsid w:val="006F5C70"/>
    <w:pPr>
      <w:ind w:left="1871"/>
    </w:pPr>
  </w:style>
  <w:style w:type="paragraph" w:customStyle="1" w:styleId="NLQList1Cont">
    <w:name w:val="NLQList1 Cont"/>
    <w:basedOn w:val="LQList1Cont"/>
    <w:rsid w:val="006F5C70"/>
    <w:pPr>
      <w:ind w:left="1871"/>
    </w:pPr>
  </w:style>
  <w:style w:type="paragraph" w:customStyle="1" w:styleId="LQSublist1">
    <w:name w:val="LQSublist1"/>
    <w:basedOn w:val="Sublist1"/>
    <w:rsid w:val="006F5C70"/>
    <w:pPr>
      <w:ind w:left="1701"/>
    </w:pPr>
  </w:style>
  <w:style w:type="paragraph" w:customStyle="1" w:styleId="LQSublist1Cont">
    <w:name w:val="LQSublist1 Cont"/>
    <w:basedOn w:val="Sublist1Cont"/>
    <w:rsid w:val="006F5C70"/>
    <w:pPr>
      <w:ind w:left="1701"/>
    </w:pPr>
  </w:style>
  <w:style w:type="paragraph" w:customStyle="1" w:styleId="NLQSublist1">
    <w:name w:val="NLQSublist1"/>
    <w:basedOn w:val="LQSublist1"/>
    <w:rsid w:val="006F5C70"/>
    <w:pPr>
      <w:ind w:left="2308"/>
    </w:pPr>
  </w:style>
  <w:style w:type="paragraph" w:customStyle="1" w:styleId="NLQSublist1Cont">
    <w:name w:val="NLQSublist1 Cont"/>
    <w:basedOn w:val="LQSublist1Cont"/>
    <w:rsid w:val="006F5C70"/>
    <w:pPr>
      <w:ind w:left="2308"/>
    </w:pPr>
  </w:style>
  <w:style w:type="paragraph" w:styleId="CommentSubject">
    <w:name w:val="annotation subject"/>
    <w:basedOn w:val="CommentText"/>
    <w:next w:val="CommentText"/>
    <w:link w:val="CommentSubjectChar"/>
    <w:rsid w:val="006F5C70"/>
    <w:rPr>
      <w:rFonts w:ascii="Times New Roman" w:hAnsi="Times New Roman"/>
      <w:b/>
      <w:bCs/>
    </w:rPr>
  </w:style>
  <w:style w:type="character" w:customStyle="1" w:styleId="CommentSubjectChar">
    <w:name w:val="Comment Subject Char"/>
    <w:basedOn w:val="CommentTextChar"/>
    <w:link w:val="CommentSubject"/>
    <w:rsid w:val="006F5C70"/>
    <w:rPr>
      <w:rFonts w:ascii="Arial" w:hAnsi="Arial"/>
      <w:b/>
      <w:bCs/>
      <w:lang w:eastAsia="en-US"/>
    </w:rPr>
  </w:style>
  <w:style w:type="character" w:styleId="EndnoteReference">
    <w:name w:val="endnote reference"/>
    <w:basedOn w:val="DefaultParagraphFont"/>
    <w:rsid w:val="006F5C70"/>
    <w:rPr>
      <w:vertAlign w:val="superscript"/>
    </w:rPr>
  </w:style>
  <w:style w:type="paragraph" w:styleId="EndnoteText">
    <w:name w:val="endnote text"/>
    <w:basedOn w:val="Normal"/>
    <w:link w:val="EndnoteTextChar"/>
    <w:rsid w:val="006F5C70"/>
    <w:pPr>
      <w:spacing w:line="220" w:lineRule="atLeast"/>
      <w:jc w:val="both"/>
    </w:pPr>
    <w:rPr>
      <w:rFonts w:ascii="Times New Roman" w:hAnsi="Times New Roman" w:cs="Times New Roman"/>
      <w:sz w:val="20"/>
      <w:szCs w:val="20"/>
      <w:lang w:eastAsia="en-US"/>
    </w:rPr>
  </w:style>
  <w:style w:type="character" w:customStyle="1" w:styleId="EndnoteTextChar">
    <w:name w:val="Endnote Text Char"/>
    <w:basedOn w:val="DefaultParagraphFont"/>
    <w:link w:val="EndnoteText"/>
    <w:rsid w:val="006F5C70"/>
    <w:rPr>
      <w:lang w:eastAsia="en-US"/>
    </w:rPr>
  </w:style>
  <w:style w:type="paragraph" w:styleId="Index1">
    <w:name w:val="index 1"/>
    <w:basedOn w:val="Normal"/>
    <w:next w:val="Normal"/>
    <w:autoRedefine/>
    <w:rsid w:val="006F5C70"/>
    <w:pPr>
      <w:spacing w:line="220" w:lineRule="atLeast"/>
      <w:ind w:left="210" w:hanging="210"/>
      <w:jc w:val="both"/>
    </w:pPr>
    <w:rPr>
      <w:rFonts w:ascii="Times New Roman" w:hAnsi="Times New Roman" w:cs="Times New Roman"/>
      <w:sz w:val="21"/>
      <w:szCs w:val="20"/>
      <w:lang w:eastAsia="en-US"/>
    </w:rPr>
  </w:style>
  <w:style w:type="paragraph" w:styleId="Index2">
    <w:name w:val="index 2"/>
    <w:basedOn w:val="Normal"/>
    <w:next w:val="Normal"/>
    <w:autoRedefine/>
    <w:rsid w:val="006F5C70"/>
    <w:pPr>
      <w:spacing w:line="220" w:lineRule="atLeast"/>
      <w:ind w:left="420" w:hanging="210"/>
      <w:jc w:val="both"/>
    </w:pPr>
    <w:rPr>
      <w:rFonts w:ascii="Times New Roman" w:hAnsi="Times New Roman" w:cs="Times New Roman"/>
      <w:sz w:val="21"/>
      <w:szCs w:val="20"/>
      <w:lang w:eastAsia="en-US"/>
    </w:rPr>
  </w:style>
  <w:style w:type="paragraph" w:styleId="Index3">
    <w:name w:val="index 3"/>
    <w:basedOn w:val="Normal"/>
    <w:next w:val="Normal"/>
    <w:autoRedefine/>
    <w:rsid w:val="006F5C70"/>
    <w:pPr>
      <w:spacing w:line="220" w:lineRule="atLeast"/>
      <w:ind w:left="630" w:hanging="210"/>
      <w:jc w:val="both"/>
    </w:pPr>
    <w:rPr>
      <w:rFonts w:ascii="Times New Roman" w:hAnsi="Times New Roman" w:cs="Times New Roman"/>
      <w:sz w:val="21"/>
      <w:szCs w:val="20"/>
      <w:lang w:eastAsia="en-US"/>
    </w:rPr>
  </w:style>
  <w:style w:type="paragraph" w:styleId="Index4">
    <w:name w:val="index 4"/>
    <w:basedOn w:val="Normal"/>
    <w:next w:val="Normal"/>
    <w:autoRedefine/>
    <w:rsid w:val="006F5C70"/>
    <w:pPr>
      <w:spacing w:line="220" w:lineRule="atLeast"/>
      <w:ind w:left="840" w:hanging="210"/>
      <w:jc w:val="both"/>
    </w:pPr>
    <w:rPr>
      <w:rFonts w:ascii="Times New Roman" w:hAnsi="Times New Roman" w:cs="Times New Roman"/>
      <w:sz w:val="21"/>
      <w:szCs w:val="20"/>
      <w:lang w:eastAsia="en-US"/>
    </w:rPr>
  </w:style>
  <w:style w:type="paragraph" w:styleId="Index5">
    <w:name w:val="index 5"/>
    <w:basedOn w:val="Normal"/>
    <w:next w:val="Normal"/>
    <w:autoRedefine/>
    <w:rsid w:val="006F5C70"/>
    <w:pPr>
      <w:spacing w:line="220" w:lineRule="atLeast"/>
      <w:ind w:left="1050" w:hanging="210"/>
      <w:jc w:val="both"/>
    </w:pPr>
    <w:rPr>
      <w:rFonts w:ascii="Times New Roman" w:hAnsi="Times New Roman" w:cs="Times New Roman"/>
      <w:sz w:val="21"/>
      <w:szCs w:val="20"/>
      <w:lang w:eastAsia="en-US"/>
    </w:rPr>
  </w:style>
  <w:style w:type="paragraph" w:styleId="Index6">
    <w:name w:val="index 6"/>
    <w:basedOn w:val="Normal"/>
    <w:next w:val="Normal"/>
    <w:autoRedefine/>
    <w:rsid w:val="006F5C70"/>
    <w:pPr>
      <w:spacing w:line="220" w:lineRule="atLeast"/>
      <w:ind w:left="1260" w:hanging="210"/>
      <w:jc w:val="both"/>
    </w:pPr>
    <w:rPr>
      <w:rFonts w:ascii="Times New Roman" w:hAnsi="Times New Roman" w:cs="Times New Roman"/>
      <w:sz w:val="21"/>
      <w:szCs w:val="20"/>
      <w:lang w:eastAsia="en-US"/>
    </w:rPr>
  </w:style>
  <w:style w:type="paragraph" w:styleId="Index7">
    <w:name w:val="index 7"/>
    <w:basedOn w:val="Normal"/>
    <w:next w:val="Normal"/>
    <w:autoRedefine/>
    <w:rsid w:val="006F5C70"/>
    <w:pPr>
      <w:spacing w:line="220" w:lineRule="atLeast"/>
      <w:ind w:left="1470" w:hanging="210"/>
      <w:jc w:val="both"/>
    </w:pPr>
    <w:rPr>
      <w:rFonts w:ascii="Times New Roman" w:hAnsi="Times New Roman" w:cs="Times New Roman"/>
      <w:sz w:val="21"/>
      <w:szCs w:val="20"/>
      <w:lang w:eastAsia="en-US"/>
    </w:rPr>
  </w:style>
  <w:style w:type="paragraph" w:styleId="Index8">
    <w:name w:val="index 8"/>
    <w:basedOn w:val="Normal"/>
    <w:next w:val="Normal"/>
    <w:autoRedefine/>
    <w:rsid w:val="006F5C70"/>
    <w:pPr>
      <w:spacing w:line="220" w:lineRule="atLeast"/>
      <w:ind w:left="1680" w:hanging="210"/>
      <w:jc w:val="both"/>
    </w:pPr>
    <w:rPr>
      <w:rFonts w:ascii="Times New Roman" w:hAnsi="Times New Roman" w:cs="Times New Roman"/>
      <w:sz w:val="21"/>
      <w:szCs w:val="20"/>
      <w:lang w:eastAsia="en-US"/>
    </w:rPr>
  </w:style>
  <w:style w:type="paragraph" w:styleId="Index9">
    <w:name w:val="index 9"/>
    <w:basedOn w:val="Normal"/>
    <w:next w:val="Normal"/>
    <w:autoRedefine/>
    <w:rsid w:val="006F5C70"/>
    <w:pPr>
      <w:spacing w:line="220" w:lineRule="atLeast"/>
      <w:ind w:left="1890" w:hanging="210"/>
      <w:jc w:val="both"/>
    </w:pPr>
    <w:rPr>
      <w:rFonts w:ascii="Times New Roman" w:hAnsi="Times New Roman" w:cs="Times New Roman"/>
      <w:sz w:val="21"/>
      <w:szCs w:val="20"/>
      <w:lang w:eastAsia="en-US"/>
    </w:rPr>
  </w:style>
  <w:style w:type="paragraph" w:styleId="IndexHeading">
    <w:name w:val="index heading"/>
    <w:basedOn w:val="Normal"/>
    <w:next w:val="Index1"/>
    <w:rsid w:val="006F5C70"/>
    <w:pPr>
      <w:spacing w:line="220" w:lineRule="atLeast"/>
      <w:jc w:val="both"/>
    </w:pPr>
    <w:rPr>
      <w:rFonts w:cs="Arial"/>
      <w:b/>
      <w:bCs/>
      <w:sz w:val="21"/>
      <w:szCs w:val="20"/>
      <w:lang w:eastAsia="en-US"/>
    </w:rPr>
  </w:style>
  <w:style w:type="paragraph" w:styleId="TableofAuthorities">
    <w:name w:val="table of authorities"/>
    <w:basedOn w:val="Normal"/>
    <w:next w:val="Normal"/>
    <w:rsid w:val="006F5C70"/>
    <w:pPr>
      <w:spacing w:line="220" w:lineRule="atLeast"/>
      <w:ind w:left="210" w:hanging="210"/>
      <w:jc w:val="both"/>
    </w:pPr>
    <w:rPr>
      <w:rFonts w:ascii="Times New Roman" w:hAnsi="Times New Roman" w:cs="Times New Roman"/>
      <w:sz w:val="21"/>
      <w:szCs w:val="20"/>
      <w:lang w:eastAsia="en-US"/>
    </w:rPr>
  </w:style>
  <w:style w:type="paragraph" w:styleId="TableofFigures">
    <w:name w:val="table of figures"/>
    <w:basedOn w:val="Normal"/>
    <w:next w:val="Normal"/>
    <w:rsid w:val="006F5C70"/>
    <w:pPr>
      <w:spacing w:line="220" w:lineRule="atLeast"/>
      <w:jc w:val="both"/>
    </w:pPr>
    <w:rPr>
      <w:rFonts w:ascii="Times New Roman" w:hAnsi="Times New Roman" w:cs="Times New Roman"/>
      <w:sz w:val="21"/>
      <w:szCs w:val="20"/>
      <w:lang w:eastAsia="en-US"/>
    </w:rPr>
  </w:style>
  <w:style w:type="paragraph" w:styleId="TOAHeading">
    <w:name w:val="toa heading"/>
    <w:basedOn w:val="Normal"/>
    <w:next w:val="Normal"/>
    <w:rsid w:val="006F5C70"/>
    <w:pPr>
      <w:spacing w:before="120" w:line="220" w:lineRule="atLeast"/>
      <w:jc w:val="both"/>
    </w:pPr>
    <w:rPr>
      <w:rFonts w:cs="Arial"/>
      <w:b/>
      <w:bCs/>
      <w:sz w:val="24"/>
      <w:szCs w:val="24"/>
      <w:lang w:eastAsia="en-US"/>
    </w:rPr>
  </w:style>
  <w:style w:type="paragraph" w:customStyle="1" w:styleId="Correction">
    <w:name w:val="Correction"/>
    <w:next w:val="Draft"/>
    <w:rsid w:val="006F5C70"/>
    <w:pPr>
      <w:spacing w:after="240" w:line="220" w:lineRule="atLeast"/>
      <w:jc w:val="center"/>
    </w:pPr>
    <w:rPr>
      <w:i/>
      <w:sz w:val="21"/>
      <w:lang w:eastAsia="en-US"/>
    </w:rPr>
  </w:style>
  <w:style w:type="paragraph" w:customStyle="1" w:styleId="TableNumber">
    <w:name w:val="TableNumber"/>
    <w:basedOn w:val="TableCaption"/>
    <w:next w:val="TableCaption"/>
    <w:rsid w:val="006F5C70"/>
    <w:pPr>
      <w:spacing w:before="120"/>
    </w:pPr>
  </w:style>
  <w:style w:type="paragraph" w:customStyle="1" w:styleId="LQTableNumber">
    <w:name w:val="LQTableNumber"/>
    <w:basedOn w:val="LQTableCaption"/>
    <w:next w:val="LQTableCaption"/>
    <w:rsid w:val="006F5C70"/>
    <w:pPr>
      <w:spacing w:before="120"/>
    </w:pPr>
  </w:style>
  <w:style w:type="paragraph" w:customStyle="1" w:styleId="NLQTableNumber">
    <w:name w:val="NLQTableNumber"/>
    <w:basedOn w:val="LQTableNumber"/>
    <w:rsid w:val="006F5C70"/>
    <w:pPr>
      <w:ind w:left="1134"/>
    </w:pPr>
  </w:style>
  <w:style w:type="paragraph" w:customStyle="1" w:styleId="LQArrHead">
    <w:name w:val="LQArrHead"/>
    <w:basedOn w:val="ArrHead"/>
    <w:next w:val="LQTOC1"/>
    <w:rsid w:val="006F5C70"/>
    <w:pPr>
      <w:ind w:left="567"/>
    </w:pPr>
  </w:style>
  <w:style w:type="paragraph" w:customStyle="1" w:styleId="LQTOC1">
    <w:name w:val="LQTOC 1"/>
    <w:basedOn w:val="TOC1"/>
    <w:next w:val="LQTOC2"/>
    <w:autoRedefine/>
    <w:rsid w:val="006F5C70"/>
    <w:pPr>
      <w:ind w:left="567"/>
    </w:pPr>
  </w:style>
  <w:style w:type="paragraph" w:customStyle="1" w:styleId="LQTOC2">
    <w:name w:val="LQTOC 2"/>
    <w:basedOn w:val="TOC2"/>
    <w:next w:val="LQTOC3"/>
    <w:autoRedefine/>
    <w:rsid w:val="006F5C70"/>
    <w:pPr>
      <w:ind w:left="567"/>
    </w:pPr>
  </w:style>
  <w:style w:type="paragraph" w:customStyle="1" w:styleId="LQTOC3">
    <w:name w:val="LQTOC 3"/>
    <w:basedOn w:val="TOC3"/>
    <w:next w:val="LQTOC4"/>
    <w:autoRedefine/>
    <w:rsid w:val="006F5C70"/>
    <w:pPr>
      <w:ind w:left="567"/>
    </w:pPr>
  </w:style>
  <w:style w:type="paragraph" w:customStyle="1" w:styleId="LQTOC4">
    <w:name w:val="LQTOC 4"/>
    <w:basedOn w:val="TOC4"/>
    <w:next w:val="LQTOC5"/>
    <w:rsid w:val="006F5C70"/>
    <w:pPr>
      <w:ind w:left="567"/>
    </w:pPr>
  </w:style>
  <w:style w:type="paragraph" w:customStyle="1" w:styleId="LQTOC5">
    <w:name w:val="LQTOC 5"/>
    <w:basedOn w:val="TOC5"/>
    <w:next w:val="LQTOC6"/>
    <w:autoRedefine/>
    <w:rsid w:val="006F5C70"/>
    <w:pPr>
      <w:ind w:left="567"/>
    </w:pPr>
  </w:style>
  <w:style w:type="paragraph" w:customStyle="1" w:styleId="LQTOC6">
    <w:name w:val="LQTOC 6"/>
    <w:basedOn w:val="TOC6"/>
    <w:next w:val="LQTOC9"/>
    <w:autoRedefine/>
    <w:rsid w:val="006F5C70"/>
    <w:pPr>
      <w:ind w:left="567"/>
    </w:pPr>
  </w:style>
  <w:style w:type="paragraph" w:customStyle="1" w:styleId="LQTOC9">
    <w:name w:val="LQTOC 9"/>
    <w:basedOn w:val="TOC9"/>
    <w:rsid w:val="006F5C70"/>
    <w:pPr>
      <w:tabs>
        <w:tab w:val="clear" w:pos="576"/>
        <w:tab w:val="left" w:pos="1145"/>
      </w:tabs>
      <w:ind w:left="1145" w:hanging="578"/>
    </w:pPr>
  </w:style>
  <w:style w:type="paragraph" w:customStyle="1" w:styleId="LQTOC12">
    <w:name w:val="LQTOC 12"/>
    <w:basedOn w:val="TOC12"/>
    <w:next w:val="LQTOC10"/>
    <w:rsid w:val="006F5C70"/>
    <w:pPr>
      <w:ind w:left="567"/>
    </w:pPr>
  </w:style>
  <w:style w:type="paragraph" w:customStyle="1" w:styleId="TOC12">
    <w:name w:val="TOC 12"/>
    <w:next w:val="TOC10"/>
    <w:rsid w:val="006F5C70"/>
    <w:pPr>
      <w:keepNext/>
      <w:spacing w:after="240"/>
      <w:jc w:val="center"/>
    </w:pPr>
    <w:rPr>
      <w:sz w:val="24"/>
      <w:lang w:eastAsia="en-US"/>
    </w:rPr>
  </w:style>
  <w:style w:type="paragraph" w:customStyle="1" w:styleId="LQTOC10">
    <w:name w:val="LQTOC 10"/>
    <w:basedOn w:val="TOC10"/>
    <w:rsid w:val="006F5C70"/>
    <w:pPr>
      <w:tabs>
        <w:tab w:val="left" w:pos="2245"/>
        <w:tab w:val="right" w:pos="2364"/>
        <w:tab w:val="left" w:pos="2688"/>
      </w:tabs>
      <w:ind w:left="3255" w:hanging="2688"/>
    </w:pPr>
  </w:style>
  <w:style w:type="paragraph" w:customStyle="1" w:styleId="LQTOC11">
    <w:name w:val="LQTOC 11"/>
    <w:basedOn w:val="TOC11"/>
    <w:rsid w:val="006F5C70"/>
    <w:pPr>
      <w:tabs>
        <w:tab w:val="right" w:pos="2245"/>
        <w:tab w:val="left" w:pos="2364"/>
      </w:tabs>
    </w:pPr>
  </w:style>
  <w:style w:type="paragraph" w:customStyle="1" w:styleId="Schedules">
    <w:name w:val="Schedules"/>
    <w:basedOn w:val="Normal"/>
    <w:rsid w:val="006F5C70"/>
    <w:pPr>
      <w:keepNext/>
      <w:spacing w:before="480" w:after="480"/>
      <w:jc w:val="center"/>
    </w:pPr>
    <w:rPr>
      <w:rFonts w:ascii="Times New Roman" w:hAnsi="Times New Roman" w:cs="Times New Roman"/>
      <w:sz w:val="30"/>
      <w:szCs w:val="20"/>
      <w:lang w:eastAsia="en-US"/>
    </w:rPr>
  </w:style>
  <w:style w:type="paragraph" w:customStyle="1" w:styleId="LQschedules">
    <w:name w:val="LQschedules"/>
    <w:basedOn w:val="Schedules"/>
    <w:rsid w:val="006F5C70"/>
    <w:pPr>
      <w:ind w:left="567"/>
    </w:pPr>
  </w:style>
  <w:style w:type="paragraph" w:customStyle="1" w:styleId="NLQschedules">
    <w:name w:val="NLQschedules"/>
    <w:basedOn w:val="Schedules"/>
    <w:rsid w:val="006F5C70"/>
    <w:pPr>
      <w:ind w:left="1134"/>
    </w:pPr>
  </w:style>
  <w:style w:type="paragraph" w:customStyle="1" w:styleId="N1legal">
    <w:name w:val="N1legal"/>
    <w:basedOn w:val="Normal"/>
    <w:rsid w:val="006F5C70"/>
    <w:pPr>
      <w:spacing w:before="160" w:line="220" w:lineRule="atLeast"/>
      <w:ind w:firstLine="170"/>
      <w:jc w:val="both"/>
    </w:pPr>
    <w:rPr>
      <w:rFonts w:ascii="Times New Roman" w:hAnsi="Times New Roman" w:cs="Times New Roman"/>
      <w:sz w:val="21"/>
      <w:szCs w:val="20"/>
      <w:lang w:eastAsia="en-US"/>
    </w:rPr>
  </w:style>
  <w:style w:type="paragraph" w:customStyle="1" w:styleId="TOC9Indent">
    <w:name w:val="TOC 9 Indent"/>
    <w:basedOn w:val="Normal"/>
    <w:rsid w:val="006F5C70"/>
    <w:pPr>
      <w:keepLines/>
      <w:tabs>
        <w:tab w:val="left" w:pos="992"/>
        <w:tab w:val="right" w:pos="8277"/>
      </w:tabs>
      <w:spacing w:after="40"/>
      <w:ind w:left="992" w:right="720" w:hanging="992"/>
      <w:jc w:val="both"/>
    </w:pPr>
    <w:rPr>
      <w:rFonts w:ascii="Times New Roman" w:hAnsi="Times New Roman" w:cs="Times New Roman"/>
      <w:sz w:val="21"/>
      <w:szCs w:val="20"/>
      <w:lang w:eastAsia="en-US"/>
    </w:rPr>
  </w:style>
  <w:style w:type="paragraph" w:customStyle="1" w:styleId="LQTOC9Indent">
    <w:name w:val="LQTOC 9 Indent"/>
    <w:basedOn w:val="TOC9Indent"/>
    <w:rsid w:val="006F5C70"/>
    <w:pPr>
      <w:tabs>
        <w:tab w:val="clear" w:pos="992"/>
        <w:tab w:val="left" w:pos="1559"/>
      </w:tabs>
      <w:ind w:left="1559"/>
    </w:pPr>
  </w:style>
  <w:style w:type="paragraph" w:styleId="NormalWeb">
    <w:name w:val="Normal (Web)"/>
    <w:basedOn w:val="Normal"/>
    <w:uiPriority w:val="99"/>
    <w:rsid w:val="006F5C70"/>
    <w:pPr>
      <w:spacing w:before="100" w:beforeAutospacing="1" w:after="100" w:afterAutospacing="1"/>
    </w:pPr>
    <w:rPr>
      <w:rFonts w:ascii="Times New Roman" w:hAnsi="Times New Roman" w:cs="Times New Roman"/>
      <w:sz w:val="24"/>
      <w:szCs w:val="24"/>
    </w:rPr>
  </w:style>
  <w:style w:type="paragraph" w:customStyle="1" w:styleId="iListsDoubleIndents">
    <w:name w:val="i Lists Double Indents"/>
    <w:basedOn w:val="Normal"/>
    <w:rsid w:val="0023323F"/>
    <w:pPr>
      <w:widowControl w:val="0"/>
      <w:tabs>
        <w:tab w:val="left" w:pos="340"/>
        <w:tab w:val="left" w:pos="567"/>
        <w:tab w:val="left" w:pos="860"/>
      </w:tabs>
      <w:suppressAutoHyphens/>
      <w:autoSpaceDE w:val="0"/>
      <w:autoSpaceDN w:val="0"/>
      <w:adjustRightInd w:val="0"/>
      <w:spacing w:after="170" w:line="280" w:lineRule="atLeast"/>
      <w:textAlignment w:val="center"/>
    </w:pPr>
    <w:rPr>
      <w:rFonts w:ascii="DIN-Light" w:hAnsi="DIN-Light" w:cs="DIN-Light"/>
      <w:color w:val="009EB7"/>
      <w:sz w:val="24"/>
      <w:szCs w:val="24"/>
      <w:lang w:val="en-US" w:eastAsia="en-US" w:bidi="en-US"/>
    </w:rPr>
  </w:style>
  <w:style w:type="paragraph" w:customStyle="1" w:styleId="GPhC-Chaptertitle">
    <w:name w:val="GPhC - Chapter title"/>
    <w:basedOn w:val="Normal"/>
    <w:autoRedefine/>
    <w:rsid w:val="0023323F"/>
    <w:pPr>
      <w:spacing w:before="480" w:line="360" w:lineRule="exact"/>
    </w:pPr>
    <w:rPr>
      <w:rFonts w:ascii="Calibri" w:hAnsi="Calibri" w:cs="Arial"/>
      <w:sz w:val="32"/>
      <w:szCs w:val="24"/>
      <w:lang w:val="en-US" w:eastAsia="en-US"/>
    </w:rPr>
  </w:style>
  <w:style w:type="character" w:styleId="FollowedHyperlink">
    <w:name w:val="FollowedHyperlink"/>
    <w:basedOn w:val="DefaultParagraphFont"/>
    <w:rsid w:val="009210D5"/>
    <w:rPr>
      <w:color w:val="800080"/>
      <w:u w:val="single"/>
    </w:rPr>
  </w:style>
  <w:style w:type="paragraph" w:styleId="BodyTextIndent2">
    <w:name w:val="Body Text Indent 2"/>
    <w:basedOn w:val="Normal"/>
    <w:link w:val="BodyTextIndent2Char"/>
    <w:rsid w:val="00722B15"/>
    <w:pPr>
      <w:spacing w:after="120" w:line="480" w:lineRule="auto"/>
      <w:ind w:left="283"/>
    </w:pPr>
  </w:style>
  <w:style w:type="character" w:customStyle="1" w:styleId="BodyTextIndent2Char">
    <w:name w:val="Body Text Indent 2 Char"/>
    <w:basedOn w:val="DefaultParagraphFont"/>
    <w:link w:val="BodyTextIndent2"/>
    <w:rsid w:val="00722B15"/>
    <w:rPr>
      <w:rFonts w:ascii="Arial" w:hAnsi="Arial" w:cs="Courier New"/>
      <w:sz w:val="22"/>
      <w:szCs w:val="22"/>
    </w:rPr>
  </w:style>
  <w:style w:type="paragraph" w:customStyle="1" w:styleId="ColorfulList-Accent12">
    <w:name w:val="Colorful List - Accent 12"/>
    <w:basedOn w:val="Normal"/>
    <w:uiPriority w:val="34"/>
    <w:qFormat/>
    <w:rsid w:val="006B207E"/>
    <w:pPr>
      <w:ind w:left="720"/>
    </w:pPr>
  </w:style>
  <w:style w:type="paragraph" w:customStyle="1" w:styleId="Normal2">
    <w:name w:val="Normal+2"/>
    <w:basedOn w:val="Default"/>
    <w:next w:val="Default"/>
    <w:rsid w:val="003312C2"/>
    <w:rPr>
      <w:rFonts w:ascii="Tahoma" w:hAnsi="Tahoma"/>
      <w:color w:val="auto"/>
    </w:rPr>
  </w:style>
  <w:style w:type="paragraph" w:styleId="Revision">
    <w:name w:val="Revision"/>
    <w:hidden/>
    <w:uiPriority w:val="99"/>
    <w:semiHidden/>
    <w:rsid w:val="00271152"/>
    <w:rPr>
      <w:rFonts w:ascii="Arial" w:hAnsi="Arial" w:cs="Courier New"/>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381489">
      <w:bodyDiv w:val="1"/>
      <w:marLeft w:val="0"/>
      <w:marRight w:val="0"/>
      <w:marTop w:val="0"/>
      <w:marBottom w:val="0"/>
      <w:divBdr>
        <w:top w:val="none" w:sz="0" w:space="0" w:color="auto"/>
        <w:left w:val="none" w:sz="0" w:space="0" w:color="auto"/>
        <w:bottom w:val="none" w:sz="0" w:space="0" w:color="auto"/>
        <w:right w:val="none" w:sz="0" w:space="0" w:color="auto"/>
      </w:divBdr>
    </w:div>
    <w:div w:id="275257731">
      <w:bodyDiv w:val="1"/>
      <w:marLeft w:val="0"/>
      <w:marRight w:val="0"/>
      <w:marTop w:val="0"/>
      <w:marBottom w:val="0"/>
      <w:divBdr>
        <w:top w:val="none" w:sz="0" w:space="0" w:color="auto"/>
        <w:left w:val="none" w:sz="0" w:space="0" w:color="auto"/>
        <w:bottom w:val="none" w:sz="0" w:space="0" w:color="auto"/>
        <w:right w:val="none" w:sz="0" w:space="0" w:color="auto"/>
      </w:divBdr>
    </w:div>
    <w:div w:id="446780707">
      <w:bodyDiv w:val="1"/>
      <w:marLeft w:val="150"/>
      <w:marRight w:val="0"/>
      <w:marTop w:val="120"/>
      <w:marBottom w:val="0"/>
      <w:divBdr>
        <w:top w:val="none" w:sz="0" w:space="0" w:color="auto"/>
        <w:left w:val="none" w:sz="0" w:space="0" w:color="auto"/>
        <w:bottom w:val="none" w:sz="0" w:space="0" w:color="auto"/>
        <w:right w:val="none" w:sz="0" w:space="0" w:color="auto"/>
      </w:divBdr>
      <w:divsChild>
        <w:div w:id="911424143">
          <w:marLeft w:val="0"/>
          <w:marRight w:val="0"/>
          <w:marTop w:val="15"/>
          <w:marBottom w:val="120"/>
          <w:divBdr>
            <w:top w:val="none" w:sz="0" w:space="0" w:color="auto"/>
            <w:left w:val="none" w:sz="0" w:space="0" w:color="auto"/>
            <w:bottom w:val="none" w:sz="0" w:space="0" w:color="auto"/>
            <w:right w:val="none" w:sz="0" w:space="0" w:color="auto"/>
          </w:divBdr>
          <w:divsChild>
            <w:div w:id="1621110955">
              <w:marLeft w:val="0"/>
              <w:marRight w:val="0"/>
              <w:marTop w:val="0"/>
              <w:marBottom w:val="0"/>
              <w:divBdr>
                <w:top w:val="none" w:sz="0" w:space="0" w:color="auto"/>
                <w:left w:val="none" w:sz="0" w:space="0" w:color="auto"/>
                <w:bottom w:val="none" w:sz="0" w:space="0" w:color="auto"/>
                <w:right w:val="none" w:sz="0" w:space="0" w:color="auto"/>
              </w:divBdr>
              <w:divsChild>
                <w:div w:id="1454405956">
                  <w:marLeft w:val="0"/>
                  <w:marRight w:val="0"/>
                  <w:marTop w:val="0"/>
                  <w:marBottom w:val="0"/>
                  <w:divBdr>
                    <w:top w:val="none" w:sz="0" w:space="0" w:color="auto"/>
                    <w:left w:val="none" w:sz="0" w:space="0" w:color="auto"/>
                    <w:bottom w:val="none" w:sz="0" w:space="0" w:color="auto"/>
                    <w:right w:val="none" w:sz="0" w:space="0" w:color="auto"/>
                  </w:divBdr>
                  <w:divsChild>
                    <w:div w:id="20451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222472">
      <w:bodyDiv w:val="1"/>
      <w:marLeft w:val="0"/>
      <w:marRight w:val="0"/>
      <w:marTop w:val="0"/>
      <w:marBottom w:val="0"/>
      <w:divBdr>
        <w:top w:val="none" w:sz="0" w:space="0" w:color="auto"/>
        <w:left w:val="none" w:sz="0" w:space="0" w:color="auto"/>
        <w:bottom w:val="none" w:sz="0" w:space="0" w:color="auto"/>
        <w:right w:val="none" w:sz="0" w:space="0" w:color="auto"/>
      </w:divBdr>
      <w:divsChild>
        <w:div w:id="1176652666">
          <w:marLeft w:val="0"/>
          <w:marRight w:val="0"/>
          <w:marTop w:val="0"/>
          <w:marBottom w:val="0"/>
          <w:divBdr>
            <w:top w:val="none" w:sz="0" w:space="0" w:color="auto"/>
            <w:left w:val="none" w:sz="0" w:space="0" w:color="auto"/>
            <w:bottom w:val="none" w:sz="0" w:space="0" w:color="auto"/>
            <w:right w:val="none" w:sz="0" w:space="0" w:color="auto"/>
          </w:divBdr>
        </w:div>
      </w:divsChild>
    </w:div>
    <w:div w:id="601500120">
      <w:bodyDiv w:val="1"/>
      <w:marLeft w:val="0"/>
      <w:marRight w:val="0"/>
      <w:marTop w:val="0"/>
      <w:marBottom w:val="0"/>
      <w:divBdr>
        <w:top w:val="none" w:sz="0" w:space="0" w:color="auto"/>
        <w:left w:val="none" w:sz="0" w:space="0" w:color="auto"/>
        <w:bottom w:val="none" w:sz="0" w:space="0" w:color="auto"/>
        <w:right w:val="none" w:sz="0" w:space="0" w:color="auto"/>
      </w:divBdr>
    </w:div>
    <w:div w:id="677736005">
      <w:bodyDiv w:val="1"/>
      <w:marLeft w:val="0"/>
      <w:marRight w:val="0"/>
      <w:marTop w:val="0"/>
      <w:marBottom w:val="0"/>
      <w:divBdr>
        <w:top w:val="none" w:sz="0" w:space="0" w:color="auto"/>
        <w:left w:val="none" w:sz="0" w:space="0" w:color="auto"/>
        <w:bottom w:val="none" w:sz="0" w:space="0" w:color="auto"/>
        <w:right w:val="none" w:sz="0" w:space="0" w:color="auto"/>
      </w:divBdr>
    </w:div>
    <w:div w:id="930627467">
      <w:bodyDiv w:val="1"/>
      <w:marLeft w:val="0"/>
      <w:marRight w:val="0"/>
      <w:marTop w:val="0"/>
      <w:marBottom w:val="0"/>
      <w:divBdr>
        <w:top w:val="none" w:sz="0" w:space="0" w:color="auto"/>
        <w:left w:val="none" w:sz="0" w:space="0" w:color="auto"/>
        <w:bottom w:val="none" w:sz="0" w:space="0" w:color="auto"/>
        <w:right w:val="none" w:sz="0" w:space="0" w:color="auto"/>
      </w:divBdr>
    </w:div>
    <w:div w:id="942759489">
      <w:bodyDiv w:val="1"/>
      <w:marLeft w:val="0"/>
      <w:marRight w:val="0"/>
      <w:marTop w:val="0"/>
      <w:marBottom w:val="0"/>
      <w:divBdr>
        <w:top w:val="none" w:sz="0" w:space="0" w:color="auto"/>
        <w:left w:val="none" w:sz="0" w:space="0" w:color="auto"/>
        <w:bottom w:val="none" w:sz="0" w:space="0" w:color="auto"/>
        <w:right w:val="none" w:sz="0" w:space="0" w:color="auto"/>
      </w:divBdr>
    </w:div>
    <w:div w:id="1098135232">
      <w:bodyDiv w:val="1"/>
      <w:marLeft w:val="0"/>
      <w:marRight w:val="0"/>
      <w:marTop w:val="0"/>
      <w:marBottom w:val="0"/>
      <w:divBdr>
        <w:top w:val="none" w:sz="0" w:space="0" w:color="auto"/>
        <w:left w:val="none" w:sz="0" w:space="0" w:color="auto"/>
        <w:bottom w:val="none" w:sz="0" w:space="0" w:color="auto"/>
        <w:right w:val="none" w:sz="0" w:space="0" w:color="auto"/>
      </w:divBdr>
    </w:div>
    <w:div w:id="1266303407">
      <w:bodyDiv w:val="1"/>
      <w:marLeft w:val="0"/>
      <w:marRight w:val="0"/>
      <w:marTop w:val="0"/>
      <w:marBottom w:val="0"/>
      <w:divBdr>
        <w:top w:val="none" w:sz="0" w:space="0" w:color="auto"/>
        <w:left w:val="none" w:sz="0" w:space="0" w:color="auto"/>
        <w:bottom w:val="none" w:sz="0" w:space="0" w:color="auto"/>
        <w:right w:val="none" w:sz="0" w:space="0" w:color="auto"/>
      </w:divBdr>
    </w:div>
    <w:div w:id="181066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Networks@rsc.org"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et%20Flint\Local%20Settings\Temporary%20Internet%20Files\Content.Outlook\C7APYGV9\Framework%20ccl%20v0%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de3b66ef86f3a48964d61bf297e06ed2">
  <xsd:schema xmlns:xsd="http://www.w3.org/2001/XMLSchema" xmlns:p="http://schemas.microsoft.com/office/2006/metadata/properties" xmlns:ns2="27d643f5-4560-4eff-9f48-d0fe6b2bec2d" targetNamespace="http://schemas.microsoft.com/office/2006/metadata/properties" ma:root="true" ma:fieldsID="53da3a070955ee010971d6d1cee84047"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emplate xmlns="27d643f5-4560-4eff-9f48-d0fe6b2bec2d">Meetings</Template>
  </documentManagement>
</p:properties>
</file>

<file path=customXml/itemProps1.xml><?xml version="1.0" encoding="utf-8"?>
<ds:datastoreItem xmlns:ds="http://schemas.openxmlformats.org/officeDocument/2006/customXml" ds:itemID="{E4CABC9F-50CB-41AE-A354-84BD25B94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FF52515-32C0-48BF-A8DD-F081D0B283E6}">
  <ds:schemaRefs>
    <ds:schemaRef ds:uri="http://schemas.microsoft.com/sharepoint/v3/contenttype/forms"/>
  </ds:schemaRefs>
</ds:datastoreItem>
</file>

<file path=customXml/itemProps3.xml><?xml version="1.0" encoding="utf-8"?>
<ds:datastoreItem xmlns:ds="http://schemas.openxmlformats.org/officeDocument/2006/customXml" ds:itemID="{F965084B-671B-4E6C-89EC-044A9D9E55E1}">
  <ds:schemaRefs>
    <ds:schemaRef ds:uri="http://purl.org/dc/terms/"/>
    <ds:schemaRef ds:uri="http://schemas.microsoft.com/office/2006/metadata/properties"/>
    <ds:schemaRef ds:uri="http://purl.org/dc/dcmitype/"/>
    <ds:schemaRef ds:uri="http://schemas.microsoft.com/office/2006/documentManagement/types"/>
    <ds:schemaRef ds:uri="http://purl.org/dc/elements/1.1/"/>
    <ds:schemaRef ds:uri="http://schemas.openxmlformats.org/package/2006/metadata/core-properties"/>
    <ds:schemaRef ds:uri="27d643f5-4560-4eff-9f48-d0fe6b2bec2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Framework ccl v0 2</Template>
  <TotalTime>1</TotalTime>
  <Pages>3</Pages>
  <Words>854</Words>
  <Characters>4869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Leadership Team report template</vt:lpstr>
    </vt:vector>
  </TitlesOfParts>
  <Company>RPSGB</Company>
  <LinksUpToDate>false</LinksUpToDate>
  <CharactersWithSpaces>5712</CharactersWithSpaces>
  <SharedDoc>false</SharedDoc>
  <HLinks>
    <vt:vector size="6" baseType="variant">
      <vt:variant>
        <vt:i4>852020</vt:i4>
      </vt:variant>
      <vt:variant>
        <vt:i4>0</vt:i4>
      </vt:variant>
      <vt:variant>
        <vt:i4>0</vt:i4>
      </vt:variant>
      <vt:variant>
        <vt:i4>5</vt:i4>
      </vt:variant>
      <vt:variant>
        <vt:lpwstr>mailto:xxxx@rsc.org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Inspirational Committee Award nomination form</dc:title>
  <dc:creator>Michele Savage</dc:creator>
  <cp:lastModifiedBy>Andrew Jeskins</cp:lastModifiedBy>
  <cp:revision>2</cp:revision>
  <cp:lastPrinted>2013-06-27T13:18:00Z</cp:lastPrinted>
  <dcterms:created xsi:type="dcterms:W3CDTF">2021-09-27T11:35:00Z</dcterms:created>
  <dcterms:modified xsi:type="dcterms:W3CDTF">2021-09-27T11:35:00Z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