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2B409" w14:textId="7DCA1FE8" w:rsidR="00AF537D" w:rsidRDefault="00131A48" w:rsidP="00131A4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(1). </w:t>
      </w:r>
      <w:r w:rsidRPr="00131A48">
        <w:rPr>
          <w:rFonts w:ascii="Times New Roman" w:hAnsi="Times New Roman" w:cs="Times New Roman"/>
        </w:rPr>
        <w:t>Unless stated elsewhere, all structures were obtained from M06-2X-D3/6-31G(</w:t>
      </w:r>
      <w:proofErr w:type="spellStart"/>
      <w:proofErr w:type="gramStart"/>
      <w:r w:rsidRPr="00131A48">
        <w:rPr>
          <w:rFonts w:ascii="Times New Roman" w:hAnsi="Times New Roman" w:cs="Times New Roman"/>
        </w:rPr>
        <w:t>d,p</w:t>
      </w:r>
      <w:proofErr w:type="spellEnd"/>
      <w:proofErr w:type="gramEnd"/>
      <w:r w:rsidRPr="00131A48">
        <w:rPr>
          <w:rFonts w:ascii="Times New Roman" w:hAnsi="Times New Roman" w:cs="Times New Roman"/>
        </w:rPr>
        <w:t>) in gas phase.</w:t>
      </w:r>
      <w:r>
        <w:rPr>
          <w:rFonts w:ascii="Times New Roman" w:hAnsi="Times New Roman" w:cs="Times New Roman"/>
        </w:rPr>
        <w:t xml:space="preserve"> </w:t>
      </w:r>
      <w:r w:rsidRPr="00131A48">
        <w:rPr>
          <w:rFonts w:ascii="Times New Roman" w:hAnsi="Times New Roman" w:cs="Times New Roman"/>
        </w:rPr>
        <w:t>For alpha-Cl_4-CH3_triplet-insertion-TS and alpha-F_4-CH3_triplet-insertion-TS, the additional keyword "</w:t>
      </w:r>
      <w:proofErr w:type="spellStart"/>
      <w:r w:rsidRPr="00131A48">
        <w:rPr>
          <w:rFonts w:ascii="Times New Roman" w:hAnsi="Times New Roman" w:cs="Times New Roman"/>
        </w:rPr>
        <w:t>nosymm</w:t>
      </w:r>
      <w:proofErr w:type="spellEnd"/>
      <w:r w:rsidRPr="00131A48">
        <w:rPr>
          <w:rFonts w:ascii="Times New Roman" w:hAnsi="Times New Roman" w:cs="Times New Roman"/>
        </w:rPr>
        <w:t>" is required to ensure only one imaginary frequency of the transition state.</w:t>
      </w:r>
    </w:p>
    <w:p w14:paraId="73D9EB34" w14:textId="50903108" w:rsidR="00B675EB" w:rsidRDefault="00131A48" w:rsidP="00B675EB">
      <w:pPr>
        <w:spacing w:line="360" w:lineRule="auto"/>
        <w:jc w:val="both"/>
        <w:rPr>
          <w:rFonts w:ascii="Times New Roman" w:hAnsi="Times New Roman" w:cs="Times New Roman"/>
        </w:rPr>
      </w:pPr>
      <w:r w:rsidRPr="00B675EB">
        <w:rPr>
          <w:rFonts w:ascii="Times New Roman" w:hAnsi="Times New Roman" w:cs="Times New Roman"/>
        </w:rPr>
        <w:t xml:space="preserve">(2). </w:t>
      </w:r>
      <w:r w:rsidR="00B675EB" w:rsidRPr="00B675EB">
        <w:rPr>
          <w:rFonts w:ascii="Times New Roman" w:hAnsi="Times New Roman" w:cs="Times New Roman"/>
        </w:rPr>
        <w:t xml:space="preserve">For </w:t>
      </w:r>
      <w:r w:rsidR="00B675EB">
        <w:rPr>
          <w:rFonts w:ascii="Times New Roman" w:hAnsi="Times New Roman" w:cs="Times New Roman"/>
        </w:rPr>
        <w:t>c</w:t>
      </w:r>
      <w:r w:rsidR="00B675EB" w:rsidRPr="00B675EB">
        <w:rPr>
          <w:rFonts w:ascii="Times New Roman" w:hAnsi="Times New Roman" w:cs="Times New Roman"/>
        </w:rPr>
        <w:t>oordinates of optimized structure</w:t>
      </w:r>
      <w:r w:rsidR="00B675EB">
        <w:rPr>
          <w:rFonts w:ascii="Times New Roman" w:hAnsi="Times New Roman" w:cs="Times New Roman"/>
        </w:rPr>
        <w:t>s in .</w:t>
      </w:r>
      <w:proofErr w:type="spellStart"/>
      <w:r w:rsidR="00B675EB">
        <w:rPr>
          <w:rFonts w:ascii="Times New Roman" w:hAnsi="Times New Roman" w:cs="Times New Roman"/>
        </w:rPr>
        <w:t>xyz</w:t>
      </w:r>
      <w:proofErr w:type="spellEnd"/>
      <w:r w:rsidR="00B675EB">
        <w:rPr>
          <w:rFonts w:ascii="Times New Roman" w:hAnsi="Times New Roman" w:cs="Times New Roman"/>
        </w:rPr>
        <w:t xml:space="preserve"> files, </w:t>
      </w:r>
      <w:r w:rsidR="00B675EB" w:rsidRPr="00B675EB">
        <w:rPr>
          <w:rFonts w:ascii="Times New Roman" w:hAnsi="Times New Roman" w:cs="Times New Roman"/>
        </w:rPr>
        <w:t>the format is shown below:</w:t>
      </w:r>
    </w:p>
    <w:p w14:paraId="35F9A89F" w14:textId="237F85A5" w:rsidR="00B675EB" w:rsidRDefault="00B675EB" w:rsidP="006C63E5">
      <w:pPr>
        <w:spacing w:line="360" w:lineRule="auto"/>
        <w:ind w:left="72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ele</w:t>
      </w:r>
      <w:r w:rsidR="006429A8">
        <w:rPr>
          <w:rFonts w:ascii="Times New Roman" w:hAnsi="Times New Roman" w:cs="Times New Roman" w:hint="eastAsia"/>
          <w:i/>
          <w:iCs/>
        </w:rPr>
        <w:t>c</w:t>
      </w:r>
      <w:r>
        <w:rPr>
          <w:rFonts w:ascii="Times New Roman" w:hAnsi="Times New Roman" w:cs="Times New Roman"/>
          <w:i/>
          <w:iCs/>
        </w:rPr>
        <w:t>tronic energy</w:t>
      </w:r>
    </w:p>
    <w:p w14:paraId="19BFCF5E" w14:textId="4FA88439" w:rsidR="00B675EB" w:rsidRDefault="00B675EB" w:rsidP="006C63E5">
      <w:pPr>
        <w:spacing w:line="360" w:lineRule="auto"/>
        <w:ind w:left="72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enthalpy</w:t>
      </w:r>
    </w:p>
    <w:p w14:paraId="4C588DA3" w14:textId="3B1459DC" w:rsidR="00B675EB" w:rsidRDefault="00B675EB" w:rsidP="006C63E5">
      <w:pPr>
        <w:spacing w:line="360" w:lineRule="auto"/>
        <w:ind w:left="72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Gibbs free energy</w:t>
      </w:r>
    </w:p>
    <w:p w14:paraId="16C822DE" w14:textId="0CBDE9C4" w:rsidR="00B675EB" w:rsidRPr="00B675EB" w:rsidRDefault="00B675EB" w:rsidP="006C63E5">
      <w:pPr>
        <w:spacing w:line="360" w:lineRule="auto"/>
        <w:ind w:left="72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number of atoms</w:t>
      </w:r>
    </w:p>
    <w:p w14:paraId="45C6A125" w14:textId="77777777" w:rsidR="00B675EB" w:rsidRPr="00B675EB" w:rsidRDefault="00B675EB" w:rsidP="006C63E5">
      <w:pPr>
        <w:spacing w:line="36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B675EB">
        <w:rPr>
          <w:rFonts w:ascii="Times New Roman" w:hAnsi="Times New Roman" w:cs="Times New Roman"/>
          <w:i/>
          <w:iCs/>
        </w:rPr>
        <w:t>charge multiplicity</w:t>
      </w:r>
    </w:p>
    <w:p w14:paraId="7020E9EC" w14:textId="65822A70" w:rsidR="00B675EB" w:rsidRPr="00B675EB" w:rsidRDefault="005F6347" w:rsidP="006C63E5">
      <w:pPr>
        <w:spacing w:line="360" w:lineRule="auto"/>
        <w:ind w:left="72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C</w:t>
      </w:r>
      <w:r w:rsidR="00B675EB" w:rsidRPr="00B675EB">
        <w:rPr>
          <w:rFonts w:ascii="Times New Roman" w:hAnsi="Times New Roman" w:cs="Times New Roman"/>
          <w:i/>
          <w:iCs/>
        </w:rPr>
        <w:t>artesian coordinate</w:t>
      </w:r>
      <w:r>
        <w:rPr>
          <w:rFonts w:ascii="Times New Roman" w:hAnsi="Times New Roman" w:cs="Times New Roman" w:hint="eastAsia"/>
          <w:i/>
          <w:iCs/>
        </w:rPr>
        <w:t>s</w:t>
      </w:r>
    </w:p>
    <w:p w14:paraId="4E3703E3" w14:textId="30454D85" w:rsidR="00131A48" w:rsidRPr="00B675EB" w:rsidRDefault="00131A48" w:rsidP="00131A48">
      <w:pPr>
        <w:spacing w:line="360" w:lineRule="auto"/>
        <w:jc w:val="both"/>
        <w:rPr>
          <w:rFonts w:ascii="Times New Roman" w:hAnsi="Times New Roman" w:cs="Times New Roman"/>
        </w:rPr>
      </w:pPr>
    </w:p>
    <w:sectPr w:rsidR="00131A48" w:rsidRPr="00B675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C47"/>
    <w:rsid w:val="00131A48"/>
    <w:rsid w:val="00426A33"/>
    <w:rsid w:val="005F6347"/>
    <w:rsid w:val="006429A8"/>
    <w:rsid w:val="006C63E5"/>
    <w:rsid w:val="00985601"/>
    <w:rsid w:val="00AF537D"/>
    <w:rsid w:val="00B675EB"/>
    <w:rsid w:val="00F0247D"/>
    <w:rsid w:val="00FC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18EF5"/>
  <w15:chartTrackingRefBased/>
  <w15:docId w15:val="{C3304222-9EF4-4088-8C6E-8D718F445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Zhipeng Pei</dc:creator>
  <cp:keywords/>
  <dc:description/>
  <cp:lastModifiedBy>Zhipeng Pei</cp:lastModifiedBy>
  <cp:revision>7</cp:revision>
  <dcterms:created xsi:type="dcterms:W3CDTF">2021-05-15T07:12:00Z</dcterms:created>
  <dcterms:modified xsi:type="dcterms:W3CDTF">2021-05-19T03:45:00Z</dcterms:modified>
</cp:coreProperties>
</file>