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rPr>
          <w:color w:val="1155cc"/>
          <w:u w:val="single"/>
        </w:rPr>
      </w:pPr>
      <w:r w:rsidDel="00000000" w:rsidR="00000000" w:rsidRPr="00000000">
        <w:rPr>
          <w:b w:val="1"/>
          <w:u w:val="single"/>
          <w:rtl w:val="0"/>
        </w:rPr>
        <w:t xml:space="preserve">Download data:</w:t>
      </w:r>
      <w:r w:rsidDel="00000000" w:rsidR="00000000" w:rsidRPr="00000000">
        <w:rPr>
          <w:rtl w:val="0"/>
        </w:rPr>
        <w:br w:type="textWrapping"/>
        <w:br w:type="textWrapping"/>
      </w:r>
      <w:r w:rsidDel="00000000" w:rsidR="00000000" w:rsidRPr="00000000">
        <w:rPr>
          <w:color w:val="1f2328"/>
          <w:rtl w:val="0"/>
        </w:rPr>
        <w:t xml:space="preserve">Secondary structure: </w:t>
      </w:r>
      <w:hyperlink r:id="rId6">
        <w:r w:rsidDel="00000000" w:rsidR="00000000" w:rsidRPr="00000000">
          <w:rPr>
            <w:color w:val="1155cc"/>
            <w:u w:val="single"/>
            <w:rtl w:val="0"/>
          </w:rPr>
          <w:t xml:space="preserve">http://s3.amazonaws.com/songlabdata/proteindata/data_raw_pytorch/secondary_structure.tar.gz</w:t>
        </w:r>
      </w:hyperlink>
      <w:r w:rsidDel="00000000" w:rsidR="00000000" w:rsidRPr="00000000">
        <w:rPr>
          <w:rtl w:val="0"/>
        </w:rPr>
      </w:r>
    </w:p>
    <w:p w:rsidR="00000000" w:rsidDel="00000000" w:rsidP="00000000" w:rsidRDefault="00000000" w:rsidRPr="00000000" w14:paraId="00000002">
      <w:pPr>
        <w:shd w:fill="ffffff" w:val="clear"/>
        <w:spacing w:before="60" w:lineRule="auto"/>
        <w:rPr>
          <w:color w:val="1155cc"/>
          <w:u w:val="single"/>
        </w:rPr>
      </w:pPr>
      <w:r w:rsidDel="00000000" w:rsidR="00000000" w:rsidRPr="00000000">
        <w:rPr>
          <w:color w:val="1f2328"/>
          <w:rtl w:val="0"/>
        </w:rPr>
        <w:t xml:space="preserve">Homology: </w:t>
      </w:r>
      <w:hyperlink r:id="rId7">
        <w:r w:rsidDel="00000000" w:rsidR="00000000" w:rsidRPr="00000000">
          <w:rPr>
            <w:color w:val="1155cc"/>
            <w:u w:val="single"/>
            <w:rtl w:val="0"/>
          </w:rPr>
          <w:t xml:space="preserve">http://s3.amazonaws.com/songlabdata/proteindata/data_raw_pytorch/remote_homology.tar.gz</w:t>
        </w:r>
      </w:hyperlink>
      <w:r w:rsidDel="00000000" w:rsidR="00000000" w:rsidRPr="00000000">
        <w:rPr>
          <w:rtl w:val="0"/>
        </w:rPr>
      </w:r>
    </w:p>
    <w:p w:rsidR="00000000" w:rsidDel="00000000" w:rsidP="00000000" w:rsidRDefault="00000000" w:rsidRPr="00000000" w14:paraId="00000003">
      <w:pPr>
        <w:shd w:fill="ffffff" w:val="clear"/>
        <w:spacing w:before="60" w:lineRule="auto"/>
        <w:rPr>
          <w:color w:val="1155cc"/>
          <w:u w:val="single"/>
        </w:rPr>
      </w:pPr>
      <w:r w:rsidDel="00000000" w:rsidR="00000000" w:rsidRPr="00000000">
        <w:rPr>
          <w:color w:val="1f2328"/>
          <w:rtl w:val="0"/>
        </w:rPr>
        <w:t xml:space="preserve">Stability: </w:t>
      </w:r>
      <w:hyperlink r:id="rId8">
        <w:r w:rsidDel="00000000" w:rsidR="00000000" w:rsidRPr="00000000">
          <w:rPr>
            <w:color w:val="1155cc"/>
            <w:u w:val="single"/>
            <w:rtl w:val="0"/>
          </w:rPr>
          <w:t xml:space="preserve">http://s3.amazonaws.com/songlabdata/proteindata/data_raw_pytorch/stability.tar.gz</w:t>
        </w:r>
      </w:hyperlink>
      <w:r w:rsidDel="00000000" w:rsidR="00000000" w:rsidRPr="00000000">
        <w:rPr>
          <w:rtl w:val="0"/>
        </w:rPr>
      </w:r>
    </w:p>
    <w:p w:rsidR="00000000" w:rsidDel="00000000" w:rsidP="00000000" w:rsidRDefault="00000000" w:rsidRPr="00000000" w14:paraId="00000004">
      <w:pPr>
        <w:shd w:fill="ffffff" w:val="clear"/>
        <w:spacing w:before="60" w:lineRule="auto"/>
        <w:rPr>
          <w:color w:val="1155cc"/>
          <w:u w:val="single"/>
        </w:rPr>
      </w:pPr>
      <w:r w:rsidDel="00000000" w:rsidR="00000000" w:rsidRPr="00000000">
        <w:rPr>
          <w:color w:val="1f2328"/>
          <w:rtl w:val="0"/>
        </w:rPr>
        <w:t xml:space="preserve">Solubility: </w:t>
      </w:r>
      <w:hyperlink r:id="rId9">
        <w:r w:rsidDel="00000000" w:rsidR="00000000" w:rsidRPr="00000000">
          <w:rPr>
            <w:color w:val="1155cc"/>
            <w:u w:val="single"/>
            <w:rtl w:val="0"/>
          </w:rPr>
          <w:t xml:space="preserve">https://www.dropbox.com/s/vgdqcl4vzqm9as0/deeploc_per_protein_train.csv?dl=1</w:t>
        </w:r>
      </w:hyperlink>
      <w:r w:rsidDel="00000000" w:rsidR="00000000" w:rsidRPr="00000000">
        <w:rPr>
          <w:rtl w:val="0"/>
        </w:rPr>
      </w:r>
    </w:p>
    <w:p w:rsidR="00000000" w:rsidDel="00000000" w:rsidP="00000000" w:rsidRDefault="00000000" w:rsidRPr="00000000" w14:paraId="00000005">
      <w:pPr>
        <w:shd w:fill="ffffff" w:val="clear"/>
        <w:spacing w:before="60" w:lineRule="auto"/>
        <w:rPr>
          <w:color w:val="1155cc"/>
          <w:u w:val="single"/>
        </w:rPr>
      </w:pPr>
      <w:r w:rsidDel="00000000" w:rsidR="00000000" w:rsidRPr="00000000">
        <w:rPr>
          <w:color w:val="1f2328"/>
          <w:rtl w:val="0"/>
        </w:rPr>
        <w:t xml:space="preserve">Antimicrobial: </w:t>
      </w:r>
      <w:hyperlink r:id="rId10">
        <w:r w:rsidDel="00000000" w:rsidR="00000000" w:rsidRPr="00000000">
          <w:rPr>
            <w:color w:val="1155cc"/>
            <w:u w:val="single"/>
            <w:rtl w:val="0"/>
          </w:rPr>
          <w:t xml:space="preserve">https://github.com/IBM/controlled-peptide-generation/tree/master/data_processing/data/ampep</w:t>
        </w:r>
      </w:hyperlink>
      <w:r w:rsidDel="00000000" w:rsidR="00000000" w:rsidRPr="00000000">
        <w:rPr>
          <w:rtl w:val="0"/>
        </w:rPr>
      </w:r>
    </w:p>
    <w:p w:rsidR="00000000" w:rsidDel="00000000" w:rsidP="00000000" w:rsidRDefault="00000000" w:rsidRPr="00000000" w14:paraId="00000006">
      <w:pPr>
        <w:shd w:fill="ffffff" w:val="clear"/>
        <w:spacing w:before="60" w:lineRule="auto"/>
        <w:rPr>
          <w:color w:val="1155cc"/>
          <w:u w:val="single"/>
        </w:rPr>
      </w:pPr>
      <w:r w:rsidDel="00000000" w:rsidR="00000000" w:rsidRPr="00000000">
        <w:rPr>
          <w:color w:val="1f2328"/>
          <w:rtl w:val="0"/>
        </w:rPr>
        <w:t xml:space="preserve">Toxicity: </w:t>
      </w:r>
      <w:hyperlink r:id="rId11">
        <w:r w:rsidDel="00000000" w:rsidR="00000000" w:rsidRPr="00000000">
          <w:rPr>
            <w:color w:val="1155cc"/>
            <w:u w:val="single"/>
            <w:rtl w:val="0"/>
          </w:rPr>
          <w:t xml:space="preserve">https://webs.iiitd.edu.in/raghava/toxinpred/dataset.php</w:t>
        </w:r>
      </w:hyperlink>
      <w:r w:rsidDel="00000000" w:rsidR="00000000" w:rsidRPr="00000000">
        <w:rPr>
          <w:rtl w:val="0"/>
        </w:rPr>
      </w:r>
    </w:p>
    <w:p w:rsidR="00000000" w:rsidDel="00000000" w:rsidP="00000000" w:rsidRDefault="00000000" w:rsidRPr="00000000" w14:paraId="00000007">
      <w:pPr>
        <w:shd w:fill="ffffff" w:val="clear"/>
        <w:spacing w:before="60" w:lineRule="auto"/>
        <w:rPr>
          <w:color w:val="1155cc"/>
          <w:u w:val="single"/>
        </w:rPr>
      </w:pPr>
      <w:r w:rsidDel="00000000" w:rsidR="00000000" w:rsidRPr="00000000">
        <w:rPr>
          <w:color w:val="1f2328"/>
          <w:rtl w:val="0"/>
        </w:rPr>
        <w:t xml:space="preserve">Antibody affinity: </w:t>
      </w:r>
      <w:hyperlink r:id="rId12">
        <w:r w:rsidDel="00000000" w:rsidR="00000000" w:rsidRPr="00000000">
          <w:rPr>
            <w:color w:val="1155cc"/>
            <w:u w:val="single"/>
            <w:rtl w:val="0"/>
          </w:rPr>
          <w:t xml:space="preserve">https://github.com/Tessier-Lab-UMich/Emi_Pareto_Opt_ML/blob/main/emi_binding.csv</w:t>
        </w:r>
      </w:hyperlink>
      <w:r w:rsidDel="00000000" w:rsidR="00000000" w:rsidRPr="00000000">
        <w:rPr>
          <w:rtl w:val="0"/>
        </w:rPr>
      </w:r>
    </w:p>
    <w:p w:rsidR="00000000" w:rsidDel="00000000" w:rsidP="00000000" w:rsidRDefault="00000000" w:rsidRPr="00000000" w14:paraId="00000008">
      <w:pPr>
        <w:shd w:fill="ffffff" w:val="clear"/>
        <w:spacing w:before="60" w:lineRule="auto"/>
        <w:rPr>
          <w:color w:val="1155cc"/>
          <w:u w:val="single"/>
        </w:rPr>
      </w:pPr>
      <w:r w:rsidDel="00000000" w:rsidR="00000000" w:rsidRPr="00000000">
        <w:rPr>
          <w:color w:val="1f2328"/>
          <w:rtl w:val="0"/>
        </w:rPr>
        <w:t xml:space="preserve">Protein-Protein Interaction: </w:t>
      </w:r>
      <w:hyperlink r:id="rId13">
        <w:r w:rsidDel="00000000" w:rsidR="00000000" w:rsidRPr="00000000">
          <w:rPr>
            <w:color w:val="1155cc"/>
            <w:u w:val="single"/>
            <w:rtl w:val="0"/>
          </w:rPr>
          <w:t xml:space="preserve">https://github.com/houzl3416/EDLMPPI/tree/main/datasets</w:t>
        </w:r>
      </w:hyperlink>
      <w:r w:rsidDel="00000000" w:rsidR="00000000" w:rsidRPr="00000000">
        <w:rPr>
          <w:rtl w:val="0"/>
        </w:rPr>
      </w:r>
    </w:p>
    <w:p w:rsidR="00000000" w:rsidDel="00000000" w:rsidP="00000000" w:rsidRDefault="00000000" w:rsidRPr="00000000" w14:paraId="00000009">
      <w:pPr>
        <w:shd w:fill="ffffff" w:val="clear"/>
        <w:spacing w:before="60" w:lineRule="auto"/>
        <w:rPr>
          <w:color w:val="1155cc"/>
          <w:u w:val="single"/>
        </w:rPr>
      </w:pPr>
      <w:r w:rsidDel="00000000" w:rsidR="00000000" w:rsidRPr="00000000">
        <w:rPr>
          <w:color w:val="1f2328"/>
          <w:rtl w:val="0"/>
        </w:rPr>
        <w:t xml:space="preserve">English data (sentiment analysis): </w:t>
      </w:r>
      <w:hyperlink r:id="rId14">
        <w:r w:rsidDel="00000000" w:rsidR="00000000" w:rsidRPr="00000000">
          <w:rPr>
            <w:color w:val="1155cc"/>
            <w:u w:val="single"/>
            <w:rtl w:val="0"/>
          </w:rPr>
          <w:t xml:space="preserve">https://drive.google.com/file/d/1Qwy2OKj4JCjkFyQBy4HZK3hYXPwp-JpV/view?usp=sharing</w:t>
        </w:r>
      </w:hyperlink>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pStyle w:val="Heading3"/>
        <w:keepNext w:val="0"/>
        <w:keepLines w:val="0"/>
        <w:shd w:fill="ffffff" w:val="clear"/>
        <w:spacing w:before="280" w:line="300" w:lineRule="auto"/>
        <w:rPr>
          <w:b w:val="1"/>
          <w:color w:val="1f2328"/>
          <w:sz w:val="22"/>
          <w:szCs w:val="22"/>
        </w:rPr>
      </w:pPr>
      <w:bookmarkStart w:colFirst="0" w:colLast="0" w:name="_krhj7jlaxrcb" w:id="0"/>
      <w:bookmarkEnd w:id="0"/>
      <w:r w:rsidDel="00000000" w:rsidR="00000000" w:rsidRPr="00000000">
        <w:rPr>
          <w:b w:val="1"/>
          <w:color w:val="1f2328"/>
          <w:sz w:val="22"/>
          <w:szCs w:val="22"/>
          <w:rtl w:val="0"/>
        </w:rPr>
        <w:t xml:space="preserve">Requirements</w:t>
      </w:r>
    </w:p>
    <w:p w:rsidR="00000000" w:rsidDel="00000000" w:rsidP="00000000" w:rsidRDefault="00000000" w:rsidRPr="00000000" w14:paraId="0000000C">
      <w:pPr>
        <w:numPr>
          <w:ilvl w:val="0"/>
          <w:numId w:val="1"/>
        </w:numPr>
        <w:shd w:fill="ffffff" w:val="clear"/>
        <w:spacing w:after="0" w:afterAutospacing="0"/>
        <w:ind w:left="720" w:hanging="360"/>
        <w:rPr>
          <w:sz w:val="22"/>
          <w:szCs w:val="22"/>
        </w:rPr>
      </w:pPr>
      <w:r w:rsidDel="00000000" w:rsidR="00000000" w:rsidRPr="00000000">
        <w:rPr>
          <w:color w:val="1f2328"/>
          <w:rtl w:val="0"/>
        </w:rPr>
        <w:t xml:space="preserve">Python 3.7.4</w:t>
      </w:r>
    </w:p>
    <w:p w:rsidR="00000000" w:rsidDel="00000000" w:rsidP="00000000" w:rsidRDefault="00000000" w:rsidRPr="00000000" w14:paraId="0000000D">
      <w:pPr>
        <w:numPr>
          <w:ilvl w:val="0"/>
          <w:numId w:val="1"/>
        </w:numPr>
        <w:shd w:fill="ffffff" w:val="clear"/>
        <w:spacing w:before="0" w:beforeAutospacing="0" w:lineRule="auto"/>
        <w:ind w:left="720" w:hanging="360"/>
        <w:rPr>
          <w:sz w:val="22"/>
          <w:szCs w:val="22"/>
        </w:rPr>
      </w:pPr>
      <w:r w:rsidDel="00000000" w:rsidR="00000000" w:rsidRPr="00000000">
        <w:rPr>
          <w:color w:val="1f2328"/>
          <w:rtl w:val="0"/>
        </w:rPr>
        <w:t xml:space="preserve">Pytorch 1.9.0</w:t>
      </w:r>
    </w:p>
    <w:p w:rsidR="00000000" w:rsidDel="00000000" w:rsidP="00000000" w:rsidRDefault="00000000" w:rsidRPr="00000000" w14:paraId="0000000E">
      <w:pPr>
        <w:pStyle w:val="Heading3"/>
        <w:keepNext w:val="0"/>
        <w:keepLines w:val="0"/>
        <w:shd w:fill="ffffff" w:val="clear"/>
        <w:spacing w:before="280" w:line="300" w:lineRule="auto"/>
        <w:rPr>
          <w:b w:val="1"/>
          <w:color w:val="1f2328"/>
          <w:sz w:val="22"/>
          <w:szCs w:val="22"/>
        </w:rPr>
      </w:pPr>
      <w:bookmarkStart w:colFirst="0" w:colLast="0" w:name="_4a5w53v16e39" w:id="1"/>
      <w:bookmarkEnd w:id="1"/>
      <w:r w:rsidDel="00000000" w:rsidR="00000000" w:rsidRPr="00000000">
        <w:rPr>
          <w:b w:val="1"/>
          <w:color w:val="1f2328"/>
          <w:sz w:val="22"/>
          <w:szCs w:val="22"/>
          <w:rtl w:val="0"/>
        </w:rPr>
        <w:t xml:space="preserve">Installation</w:t>
      </w:r>
    </w:p>
    <w:p w:rsidR="00000000" w:rsidDel="00000000" w:rsidP="00000000" w:rsidRDefault="00000000" w:rsidRPr="00000000" w14:paraId="0000000F">
      <w:pPr>
        <w:shd w:fill="ffffff" w:val="clear"/>
        <w:rPr>
          <w:color w:val="1f2328"/>
        </w:rPr>
      </w:pPr>
      <w:r w:rsidDel="00000000" w:rsidR="00000000" w:rsidRPr="00000000">
        <w:rPr>
          <w:color w:val="1f2328"/>
          <w:rtl w:val="0"/>
        </w:rPr>
        <w:t xml:space="preserve">We recommend using anaconda to set up the virtual environment and then pip to download the required packages. This will be updated in the future to use Poetry and resolve and package dependencies.</w:t>
      </w:r>
    </w:p>
    <w:p w:rsidR="00000000" w:rsidDel="00000000" w:rsidP="00000000" w:rsidRDefault="00000000" w:rsidRPr="00000000" w14:paraId="00000010">
      <w:pPr>
        <w:shd w:fill="ffffff" w:val="clear"/>
        <w:rPr>
          <w:color w:val="1f2328"/>
        </w:rPr>
      </w:pPr>
      <w:r w:rsidDel="00000000" w:rsidR="00000000" w:rsidRPr="00000000">
        <w:rPr>
          <w:rtl w:val="0"/>
        </w:rPr>
      </w:r>
    </w:p>
    <w:p w:rsidR="00000000" w:rsidDel="00000000" w:rsidP="00000000" w:rsidRDefault="00000000" w:rsidRPr="00000000" w14:paraId="00000011">
      <w:pPr>
        <w:spacing w:line="348" w:lineRule="auto"/>
        <w:rPr>
          <w:color w:val="1f2328"/>
        </w:rPr>
      </w:pPr>
      <w:r w:rsidDel="00000000" w:rsidR="00000000" w:rsidRPr="00000000">
        <w:rPr>
          <w:color w:val="1f2328"/>
          <w:rtl w:val="0"/>
        </w:rPr>
        <w:t xml:space="preserve">conda create --name r2dl --file requirements.txt</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pStyle w:val="Heading3"/>
        <w:keepNext w:val="0"/>
        <w:keepLines w:val="0"/>
        <w:shd w:fill="ffffff" w:val="clear"/>
        <w:spacing w:before="280" w:line="300" w:lineRule="auto"/>
        <w:rPr>
          <w:b w:val="1"/>
          <w:color w:val="1f2328"/>
          <w:sz w:val="22"/>
          <w:szCs w:val="22"/>
        </w:rPr>
      </w:pPr>
      <w:bookmarkStart w:colFirst="0" w:colLast="0" w:name="_u5lau79phmbv" w:id="2"/>
      <w:bookmarkEnd w:id="2"/>
      <w:r w:rsidDel="00000000" w:rsidR="00000000" w:rsidRPr="00000000">
        <w:rPr>
          <w:b w:val="1"/>
          <w:color w:val="1f2328"/>
          <w:sz w:val="22"/>
          <w:szCs w:val="22"/>
          <w:rtl w:val="0"/>
        </w:rPr>
        <w:t xml:space="preserve">Pretrained models</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shd w:fill="ffffff" w:val="clear"/>
        <w:rPr>
          <w:color w:val="1f2328"/>
        </w:rPr>
      </w:pPr>
      <w:r w:rsidDel="00000000" w:rsidR="00000000" w:rsidRPr="00000000">
        <w:rPr>
          <w:color w:val="1f2328"/>
          <w:rtl w:val="0"/>
        </w:rPr>
        <w:t xml:space="preserve">We use the Hugging Face library to obtain pretrained models. You can choose your own pretrained model by loading any model from the transformers package and passing it in 'model' flag during training R2DL. We also provide a sample script of training a BERT instance with train_BERT.py</w:t>
      </w:r>
    </w:p>
    <w:p w:rsidR="00000000" w:rsidDel="00000000" w:rsidP="00000000" w:rsidRDefault="00000000" w:rsidRPr="00000000" w14:paraId="00000016">
      <w:pPr>
        <w:shd w:fill="ffffff" w:val="clear"/>
        <w:rPr>
          <w:color w:val="1f2328"/>
        </w:rPr>
      </w:pPr>
      <w:r w:rsidDel="00000000" w:rsidR="00000000" w:rsidRPr="00000000">
        <w:rPr>
          <w:rtl w:val="0"/>
        </w:rPr>
      </w:r>
    </w:p>
    <w:p w:rsidR="00000000" w:rsidDel="00000000" w:rsidP="00000000" w:rsidRDefault="00000000" w:rsidRPr="00000000" w14:paraId="00000017">
      <w:pPr>
        <w:rPr>
          <w:color w:val="1f2328"/>
        </w:rPr>
      </w:pPr>
      <w:r w:rsidDel="00000000" w:rsidR="00000000" w:rsidRPr="00000000">
        <w:rPr>
          <w:color w:val="1f2328"/>
          <w:rtl w:val="0"/>
        </w:rPr>
        <w:t xml:space="preserve">!pip install transformers</w:t>
      </w:r>
    </w:p>
    <w:p w:rsidR="00000000" w:rsidDel="00000000" w:rsidP="00000000" w:rsidRDefault="00000000" w:rsidRPr="00000000" w14:paraId="00000018">
      <w:pPr>
        <w:spacing w:line="348" w:lineRule="auto"/>
        <w:rPr>
          <w:color w:val="1f2328"/>
        </w:rPr>
      </w:pPr>
      <w:r w:rsidDel="00000000" w:rsidR="00000000" w:rsidRPr="00000000">
        <w:rPr>
          <w:rtl w:val="0"/>
        </w:rPr>
      </w:r>
    </w:p>
    <w:p w:rsidR="00000000" w:rsidDel="00000000" w:rsidP="00000000" w:rsidRDefault="00000000" w:rsidRPr="00000000" w14:paraId="00000019">
      <w:pPr>
        <w:shd w:fill="ffffff" w:val="clear"/>
        <w:rPr>
          <w:color w:val="1f2328"/>
        </w:rPr>
      </w:pPr>
      <w:r w:rsidDel="00000000" w:rsidR="00000000" w:rsidRPr="00000000">
        <w:rPr>
          <w:color w:val="1f2328"/>
          <w:rtl w:val="0"/>
        </w:rPr>
        <w:t xml:space="preserve">With the following command, you can download the weights of 6 instances of full-pretrained BERT models as found in the modeling.py file. You can use BertForSequenceClassification for sequence classification tasks and finetuning.</w:t>
      </w:r>
    </w:p>
    <w:p w:rsidR="00000000" w:rsidDel="00000000" w:rsidP="00000000" w:rsidRDefault="00000000" w:rsidRPr="00000000" w14:paraId="0000001A">
      <w:pPr>
        <w:rPr>
          <w:color w:val="1f2328"/>
        </w:rPr>
      </w:pPr>
      <w:r w:rsidDel="00000000" w:rsidR="00000000" w:rsidRPr="00000000">
        <w:rPr>
          <w:color w:val="1f2328"/>
          <w:rtl w:val="0"/>
        </w:rPr>
        <w:t xml:space="preserve">!pip install pytorch-pretrained-bert</w:t>
      </w:r>
    </w:p>
    <w:p w:rsidR="00000000" w:rsidDel="00000000" w:rsidP="00000000" w:rsidRDefault="00000000" w:rsidRPr="00000000" w14:paraId="0000001B">
      <w:pPr>
        <w:spacing w:line="348" w:lineRule="auto"/>
        <w:rPr>
          <w:color w:val="1f2328"/>
        </w:rPr>
      </w:pPr>
      <w:r w:rsidDel="00000000" w:rsidR="00000000" w:rsidRPr="00000000">
        <w:rPr>
          <w:rtl w:val="0"/>
        </w:rPr>
      </w:r>
    </w:p>
    <w:p w:rsidR="00000000" w:rsidDel="00000000" w:rsidP="00000000" w:rsidRDefault="00000000" w:rsidRPr="00000000" w14:paraId="0000001C">
      <w:pPr>
        <w:shd w:fill="ffffff" w:val="clear"/>
        <w:rPr>
          <w:color w:val="1f2328"/>
        </w:rPr>
      </w:pPr>
      <w:r w:rsidDel="00000000" w:rsidR="00000000" w:rsidRPr="00000000">
        <w:rPr>
          <w:color w:val="1f2328"/>
          <w:rtl w:val="0"/>
        </w:rPr>
        <w:t xml:space="preserve">You can load an save any model from the Hugging Face repository:</w:t>
      </w:r>
    </w:p>
    <w:p w:rsidR="00000000" w:rsidDel="00000000" w:rsidP="00000000" w:rsidRDefault="00000000" w:rsidRPr="00000000" w14:paraId="0000001D">
      <w:pPr>
        <w:rPr>
          <w:color w:val="1f2328"/>
        </w:rPr>
      </w:pPr>
      <w:r w:rsidDel="00000000" w:rsidR="00000000" w:rsidRPr="00000000">
        <w:rPr>
          <w:color w:val="1f2328"/>
          <w:rtl w:val="0"/>
        </w:rPr>
        <w:t xml:space="preserve">from transformers import BertTokenizer, BertModel</w:t>
      </w:r>
    </w:p>
    <w:p w:rsidR="00000000" w:rsidDel="00000000" w:rsidP="00000000" w:rsidRDefault="00000000" w:rsidRPr="00000000" w14:paraId="0000001E">
      <w:pPr>
        <w:rPr>
          <w:color w:val="1f2328"/>
        </w:rPr>
      </w:pPr>
      <w:r w:rsidDel="00000000" w:rsidR="00000000" w:rsidRPr="00000000">
        <w:rPr>
          <w:color w:val="1f2328"/>
          <w:rtl w:val="0"/>
        </w:rPr>
        <w:t xml:space="preserve">&gt;&gt;&gt; import torch</w:t>
      </w:r>
    </w:p>
    <w:p w:rsidR="00000000" w:rsidDel="00000000" w:rsidP="00000000" w:rsidRDefault="00000000" w:rsidRPr="00000000" w14:paraId="0000001F">
      <w:pPr>
        <w:rPr>
          <w:color w:val="1f2328"/>
        </w:rPr>
      </w:pPr>
      <w:r w:rsidDel="00000000" w:rsidR="00000000" w:rsidRPr="00000000">
        <w:rPr>
          <w:rtl w:val="0"/>
        </w:rPr>
      </w:r>
    </w:p>
    <w:p w:rsidR="00000000" w:rsidDel="00000000" w:rsidP="00000000" w:rsidRDefault="00000000" w:rsidRPr="00000000" w14:paraId="00000020">
      <w:pPr>
        <w:rPr>
          <w:color w:val="1f2328"/>
        </w:rPr>
      </w:pPr>
      <w:r w:rsidDel="00000000" w:rsidR="00000000" w:rsidRPr="00000000">
        <w:rPr>
          <w:color w:val="1f2328"/>
          <w:rtl w:val="0"/>
        </w:rPr>
        <w:t xml:space="preserve">&gt;&gt;&gt; tokenizer = BertTokenizer.from_pretrained("bert-base-uncased")</w:t>
      </w:r>
    </w:p>
    <w:p w:rsidR="00000000" w:rsidDel="00000000" w:rsidP="00000000" w:rsidRDefault="00000000" w:rsidRPr="00000000" w14:paraId="00000021">
      <w:pPr>
        <w:rPr>
          <w:color w:val="1f2328"/>
        </w:rPr>
      </w:pPr>
      <w:r w:rsidDel="00000000" w:rsidR="00000000" w:rsidRPr="00000000">
        <w:rPr>
          <w:color w:val="1f2328"/>
          <w:rtl w:val="0"/>
        </w:rPr>
        <w:t xml:space="preserve">&gt;&gt;&gt; model = BertModel.from_pretrained("bert-base-uncased")</w:t>
      </w:r>
    </w:p>
    <w:p w:rsidR="00000000" w:rsidDel="00000000" w:rsidP="00000000" w:rsidRDefault="00000000" w:rsidRPr="00000000" w14:paraId="00000022">
      <w:pPr>
        <w:rPr>
          <w:color w:val="1f2328"/>
        </w:rPr>
      </w:pPr>
      <w:r w:rsidDel="00000000" w:rsidR="00000000" w:rsidRPr="00000000">
        <w:rPr>
          <w:rtl w:val="0"/>
        </w:rPr>
      </w:r>
    </w:p>
    <w:p w:rsidR="00000000" w:rsidDel="00000000" w:rsidP="00000000" w:rsidRDefault="00000000" w:rsidRPr="00000000" w14:paraId="00000023">
      <w:pPr>
        <w:rPr>
          <w:color w:val="1f2328"/>
        </w:rPr>
      </w:pPr>
      <w:r w:rsidDel="00000000" w:rsidR="00000000" w:rsidRPr="00000000">
        <w:rPr>
          <w:color w:val="1f2328"/>
          <w:rtl w:val="0"/>
        </w:rPr>
        <w:t xml:space="preserve">&gt;&gt;&gt; inputs = tokenizer("Hello, my dog is cute", return_tensors="pt")</w:t>
      </w:r>
    </w:p>
    <w:p w:rsidR="00000000" w:rsidDel="00000000" w:rsidP="00000000" w:rsidRDefault="00000000" w:rsidRPr="00000000" w14:paraId="00000024">
      <w:pPr>
        <w:rPr>
          <w:color w:val="1f2328"/>
        </w:rPr>
      </w:pPr>
      <w:r w:rsidDel="00000000" w:rsidR="00000000" w:rsidRPr="00000000">
        <w:rPr>
          <w:color w:val="1f2328"/>
          <w:rtl w:val="0"/>
        </w:rPr>
        <w:t xml:space="preserve">&gt;&gt;&gt; outputs = model(**inputs)</w:t>
      </w:r>
    </w:p>
    <w:p w:rsidR="00000000" w:rsidDel="00000000" w:rsidP="00000000" w:rsidRDefault="00000000" w:rsidRPr="00000000" w14:paraId="00000025">
      <w:pPr>
        <w:rPr>
          <w:color w:val="1f2328"/>
        </w:rPr>
      </w:pPr>
      <w:r w:rsidDel="00000000" w:rsidR="00000000" w:rsidRPr="00000000">
        <w:rPr>
          <w:color w:val="1f2328"/>
          <w:rtl w:val="0"/>
        </w:rPr>
        <w:t xml:space="preserve">&gt;&gt;&gt; prediction_logits = outputs.prediction_logits</w:t>
      </w:r>
    </w:p>
    <w:p w:rsidR="00000000" w:rsidDel="00000000" w:rsidP="00000000" w:rsidRDefault="00000000" w:rsidRPr="00000000" w14:paraId="00000026">
      <w:pPr>
        <w:rPr>
          <w:color w:val="1f2328"/>
        </w:rPr>
      </w:pPr>
      <w:r w:rsidDel="00000000" w:rsidR="00000000" w:rsidRPr="00000000">
        <w:rPr>
          <w:rtl w:val="0"/>
        </w:rPr>
      </w:r>
    </w:p>
    <w:p w:rsidR="00000000" w:rsidDel="00000000" w:rsidP="00000000" w:rsidRDefault="00000000" w:rsidRPr="00000000" w14:paraId="00000027">
      <w:pPr>
        <w:rPr>
          <w:color w:val="1f2328"/>
        </w:rPr>
      </w:pPr>
      <w:r w:rsidDel="00000000" w:rsidR="00000000" w:rsidRPr="00000000">
        <w:rPr>
          <w:color w:val="1f2328"/>
          <w:rtl w:val="0"/>
        </w:rPr>
        <w:t xml:space="preserve">&gt;&gt;&gt; last_hidden_states = outputs.last_hidden_state</w:t>
      </w:r>
    </w:p>
    <w:p w:rsidR="00000000" w:rsidDel="00000000" w:rsidP="00000000" w:rsidRDefault="00000000" w:rsidRPr="00000000" w14:paraId="00000028">
      <w:pPr>
        <w:spacing w:line="348" w:lineRule="auto"/>
        <w:rPr>
          <w:color w:val="1f2328"/>
        </w:rPr>
      </w:pPr>
      <w:r w:rsidDel="00000000" w:rsidR="00000000" w:rsidRPr="00000000">
        <w:rPr>
          <w:rtl w:val="0"/>
        </w:rPr>
      </w:r>
    </w:p>
    <w:p w:rsidR="00000000" w:rsidDel="00000000" w:rsidP="00000000" w:rsidRDefault="00000000" w:rsidRPr="00000000" w14:paraId="00000029">
      <w:pPr>
        <w:shd w:fill="ffffff" w:val="clear"/>
        <w:rPr>
          <w:color w:val="1f2328"/>
        </w:rPr>
      </w:pPr>
      <w:r w:rsidDel="00000000" w:rsidR="00000000" w:rsidRPr="00000000">
        <w:rPr>
          <w:color w:val="1f2328"/>
          <w:rtl w:val="0"/>
        </w:rPr>
        <w:t xml:space="preserve">Here is an example of running a BERT instance on your data for token classification task on the source (english vocabulary) data:</w:t>
      </w:r>
    </w:p>
    <w:p w:rsidR="00000000" w:rsidDel="00000000" w:rsidP="00000000" w:rsidRDefault="00000000" w:rsidRPr="00000000" w14:paraId="0000002A">
      <w:pPr>
        <w:rPr>
          <w:color w:val="1f2328"/>
        </w:rPr>
      </w:pPr>
      <w:r w:rsidDel="00000000" w:rsidR="00000000" w:rsidRPr="00000000">
        <w:rPr>
          <w:color w:val="1f2328"/>
          <w:rtl w:val="0"/>
        </w:rPr>
        <w:t xml:space="preserve">from transformers import BertTokenizer, BertForTokenClassification</w:t>
      </w:r>
    </w:p>
    <w:p w:rsidR="00000000" w:rsidDel="00000000" w:rsidP="00000000" w:rsidRDefault="00000000" w:rsidRPr="00000000" w14:paraId="0000002B">
      <w:pPr>
        <w:rPr>
          <w:color w:val="1f2328"/>
        </w:rPr>
      </w:pPr>
      <w:r w:rsidDel="00000000" w:rsidR="00000000" w:rsidRPr="00000000">
        <w:rPr>
          <w:color w:val="1f2328"/>
          <w:rtl w:val="0"/>
        </w:rPr>
        <w:t xml:space="preserve">&gt;&gt;&gt; import torch</w:t>
      </w:r>
    </w:p>
    <w:p w:rsidR="00000000" w:rsidDel="00000000" w:rsidP="00000000" w:rsidRDefault="00000000" w:rsidRPr="00000000" w14:paraId="0000002C">
      <w:pPr>
        <w:rPr>
          <w:color w:val="1f2328"/>
        </w:rPr>
      </w:pPr>
      <w:r w:rsidDel="00000000" w:rsidR="00000000" w:rsidRPr="00000000">
        <w:rPr>
          <w:rtl w:val="0"/>
        </w:rPr>
      </w:r>
    </w:p>
    <w:p w:rsidR="00000000" w:rsidDel="00000000" w:rsidP="00000000" w:rsidRDefault="00000000" w:rsidRPr="00000000" w14:paraId="0000002D">
      <w:pPr>
        <w:rPr>
          <w:color w:val="1f2328"/>
        </w:rPr>
      </w:pPr>
      <w:r w:rsidDel="00000000" w:rsidR="00000000" w:rsidRPr="00000000">
        <w:rPr>
          <w:color w:val="1f2328"/>
          <w:rtl w:val="0"/>
        </w:rPr>
        <w:t xml:space="preserve">&gt;&gt;&gt; tokenizer = BertTokenizer.from_pretrained("dbmdz/bert-large-cased-finetuned-conll03-english")</w:t>
      </w:r>
    </w:p>
    <w:p w:rsidR="00000000" w:rsidDel="00000000" w:rsidP="00000000" w:rsidRDefault="00000000" w:rsidRPr="00000000" w14:paraId="0000002E">
      <w:pPr>
        <w:rPr>
          <w:color w:val="1f2328"/>
        </w:rPr>
      </w:pPr>
      <w:r w:rsidDel="00000000" w:rsidR="00000000" w:rsidRPr="00000000">
        <w:rPr>
          <w:color w:val="1f2328"/>
          <w:rtl w:val="0"/>
        </w:rPr>
        <w:t xml:space="preserve">&gt;&gt;&gt; model = BertForTokenClassification.from_pretrained("dbmdz/bert-large-cased-finetuned-conll03-english")</w:t>
      </w:r>
    </w:p>
    <w:p w:rsidR="00000000" w:rsidDel="00000000" w:rsidP="00000000" w:rsidRDefault="00000000" w:rsidRPr="00000000" w14:paraId="0000002F">
      <w:pPr>
        <w:rPr>
          <w:color w:val="1f2328"/>
        </w:rPr>
      </w:pPr>
      <w:r w:rsidDel="00000000" w:rsidR="00000000" w:rsidRPr="00000000">
        <w:rPr>
          <w:rtl w:val="0"/>
        </w:rPr>
      </w:r>
    </w:p>
    <w:p w:rsidR="00000000" w:rsidDel="00000000" w:rsidP="00000000" w:rsidRDefault="00000000" w:rsidRPr="00000000" w14:paraId="00000030">
      <w:pPr>
        <w:rPr>
          <w:color w:val="1f2328"/>
        </w:rPr>
      </w:pPr>
      <w:r w:rsidDel="00000000" w:rsidR="00000000" w:rsidRPr="00000000">
        <w:rPr>
          <w:color w:val="1f2328"/>
          <w:rtl w:val="0"/>
        </w:rPr>
        <w:t xml:space="preserve">&gt;&gt;&gt; inputs = tokenizer(</w:t>
      </w:r>
    </w:p>
    <w:p w:rsidR="00000000" w:rsidDel="00000000" w:rsidP="00000000" w:rsidRDefault="00000000" w:rsidRPr="00000000" w14:paraId="00000031">
      <w:pPr>
        <w:rPr>
          <w:color w:val="1f2328"/>
        </w:rPr>
      </w:pPr>
      <w:r w:rsidDel="00000000" w:rsidR="00000000" w:rsidRPr="00000000">
        <w:rPr>
          <w:color w:val="1f2328"/>
          <w:rtl w:val="0"/>
        </w:rPr>
        <w:t xml:space="preserve">...     "HuggingFace is a company based in Paris and New York", add_special_tokens=False, return_tensors="pt"</w:t>
      </w:r>
    </w:p>
    <w:p w:rsidR="00000000" w:rsidDel="00000000" w:rsidP="00000000" w:rsidRDefault="00000000" w:rsidRPr="00000000" w14:paraId="00000032">
      <w:pPr>
        <w:rPr>
          <w:color w:val="1f2328"/>
        </w:rPr>
      </w:pPr>
      <w:r w:rsidDel="00000000" w:rsidR="00000000" w:rsidRPr="00000000">
        <w:rPr>
          <w:color w:val="1f2328"/>
          <w:rtl w:val="0"/>
        </w:rPr>
        <w:t xml:space="preserve">... )</w:t>
      </w:r>
    </w:p>
    <w:p w:rsidR="00000000" w:rsidDel="00000000" w:rsidP="00000000" w:rsidRDefault="00000000" w:rsidRPr="00000000" w14:paraId="00000033">
      <w:pPr>
        <w:rPr>
          <w:color w:val="1f2328"/>
        </w:rPr>
      </w:pPr>
      <w:r w:rsidDel="00000000" w:rsidR="00000000" w:rsidRPr="00000000">
        <w:rPr>
          <w:rtl w:val="0"/>
        </w:rPr>
      </w:r>
    </w:p>
    <w:p w:rsidR="00000000" w:rsidDel="00000000" w:rsidP="00000000" w:rsidRDefault="00000000" w:rsidRPr="00000000" w14:paraId="00000034">
      <w:pPr>
        <w:rPr>
          <w:color w:val="1f2328"/>
        </w:rPr>
      </w:pPr>
      <w:r w:rsidDel="00000000" w:rsidR="00000000" w:rsidRPr="00000000">
        <w:rPr>
          <w:color w:val="1f2328"/>
          <w:rtl w:val="0"/>
        </w:rPr>
        <w:t xml:space="preserve">&gt;&gt;&gt; with torch.no_grad():</w:t>
      </w:r>
    </w:p>
    <w:p w:rsidR="00000000" w:rsidDel="00000000" w:rsidP="00000000" w:rsidRDefault="00000000" w:rsidRPr="00000000" w14:paraId="00000035">
      <w:pPr>
        <w:rPr>
          <w:color w:val="1f2328"/>
        </w:rPr>
      </w:pPr>
      <w:r w:rsidDel="00000000" w:rsidR="00000000" w:rsidRPr="00000000">
        <w:rPr>
          <w:color w:val="1f2328"/>
          <w:rtl w:val="0"/>
        </w:rPr>
        <w:t xml:space="preserve">...     logits = model(**inputs).logits</w:t>
      </w:r>
    </w:p>
    <w:p w:rsidR="00000000" w:rsidDel="00000000" w:rsidP="00000000" w:rsidRDefault="00000000" w:rsidRPr="00000000" w14:paraId="00000036">
      <w:pPr>
        <w:rPr>
          <w:color w:val="1f2328"/>
        </w:rPr>
      </w:pPr>
      <w:r w:rsidDel="00000000" w:rsidR="00000000" w:rsidRPr="00000000">
        <w:rPr>
          <w:rtl w:val="0"/>
        </w:rPr>
      </w:r>
    </w:p>
    <w:p w:rsidR="00000000" w:rsidDel="00000000" w:rsidP="00000000" w:rsidRDefault="00000000" w:rsidRPr="00000000" w14:paraId="00000037">
      <w:pPr>
        <w:rPr>
          <w:color w:val="1f2328"/>
        </w:rPr>
      </w:pPr>
      <w:r w:rsidDel="00000000" w:rsidR="00000000" w:rsidRPr="00000000">
        <w:rPr>
          <w:color w:val="1f2328"/>
          <w:rtl w:val="0"/>
        </w:rPr>
        <w:t xml:space="preserve">&gt;&gt;&gt; predicted_token_class_ids = logits.argmax(-1)</w:t>
      </w:r>
    </w:p>
    <w:p w:rsidR="00000000" w:rsidDel="00000000" w:rsidP="00000000" w:rsidRDefault="00000000" w:rsidRPr="00000000" w14:paraId="00000038">
      <w:pPr>
        <w:rPr>
          <w:color w:val="1f2328"/>
        </w:rPr>
      </w:pPr>
      <w:r w:rsidDel="00000000" w:rsidR="00000000" w:rsidRPr="00000000">
        <w:rPr>
          <w:rtl w:val="0"/>
        </w:rPr>
      </w:r>
    </w:p>
    <w:p w:rsidR="00000000" w:rsidDel="00000000" w:rsidP="00000000" w:rsidRDefault="00000000" w:rsidRPr="00000000" w14:paraId="00000039">
      <w:pPr>
        <w:rPr>
          <w:color w:val="1f2328"/>
        </w:rPr>
      </w:pPr>
      <w:r w:rsidDel="00000000" w:rsidR="00000000" w:rsidRPr="00000000">
        <w:rPr>
          <w:color w:val="1f2328"/>
          <w:rtl w:val="0"/>
        </w:rPr>
        <w:t xml:space="preserve">&gt;&gt;&gt; # Note that tokens are classified rather then input words which means that</w:t>
      </w:r>
    </w:p>
    <w:p w:rsidR="00000000" w:rsidDel="00000000" w:rsidP="00000000" w:rsidRDefault="00000000" w:rsidRPr="00000000" w14:paraId="0000003A">
      <w:pPr>
        <w:rPr>
          <w:color w:val="1f2328"/>
        </w:rPr>
      </w:pPr>
      <w:r w:rsidDel="00000000" w:rsidR="00000000" w:rsidRPr="00000000">
        <w:rPr>
          <w:color w:val="1f2328"/>
          <w:rtl w:val="0"/>
        </w:rPr>
        <w:t xml:space="preserve">&gt;&gt;&gt; # there might be more predicted token classes than words.</w:t>
      </w:r>
    </w:p>
    <w:p w:rsidR="00000000" w:rsidDel="00000000" w:rsidP="00000000" w:rsidRDefault="00000000" w:rsidRPr="00000000" w14:paraId="0000003B">
      <w:pPr>
        <w:rPr>
          <w:color w:val="1f2328"/>
        </w:rPr>
      </w:pPr>
      <w:r w:rsidDel="00000000" w:rsidR="00000000" w:rsidRPr="00000000">
        <w:rPr>
          <w:color w:val="1f2328"/>
          <w:rtl w:val="0"/>
        </w:rPr>
        <w:t xml:space="preserve">&gt;&gt;&gt; # Multiple token classes might account for the same word</w:t>
      </w:r>
    </w:p>
    <w:p w:rsidR="00000000" w:rsidDel="00000000" w:rsidP="00000000" w:rsidRDefault="00000000" w:rsidRPr="00000000" w14:paraId="0000003C">
      <w:pPr>
        <w:rPr>
          <w:color w:val="1f2328"/>
        </w:rPr>
      </w:pPr>
      <w:r w:rsidDel="00000000" w:rsidR="00000000" w:rsidRPr="00000000">
        <w:rPr>
          <w:color w:val="1f2328"/>
          <w:rtl w:val="0"/>
        </w:rPr>
        <w:t xml:space="preserve">&gt;&gt;&gt; predicted_tokens_classes = [model.config.id2label[t.item()] for t in predicted_token_class_ids[0]]</w:t>
      </w:r>
    </w:p>
    <w:p w:rsidR="00000000" w:rsidDel="00000000" w:rsidP="00000000" w:rsidRDefault="00000000" w:rsidRPr="00000000" w14:paraId="0000003D">
      <w:pPr>
        <w:rPr>
          <w:color w:val="1f2328"/>
        </w:rPr>
      </w:pPr>
      <w:r w:rsidDel="00000000" w:rsidR="00000000" w:rsidRPr="00000000">
        <w:rPr>
          <w:color w:val="1f2328"/>
          <w:rtl w:val="0"/>
        </w:rPr>
        <w:t xml:space="preserve">&gt;&gt;&gt; predicted_tokens_classes</w:t>
      </w:r>
    </w:p>
    <w:p w:rsidR="00000000" w:rsidDel="00000000" w:rsidP="00000000" w:rsidRDefault="00000000" w:rsidRPr="00000000" w14:paraId="0000003E">
      <w:pPr>
        <w:rPr>
          <w:color w:val="1f2328"/>
        </w:rPr>
      </w:pPr>
      <w:r w:rsidDel="00000000" w:rsidR="00000000" w:rsidRPr="00000000">
        <w:rPr>
          <w:color w:val="1f2328"/>
          <w:rtl w:val="0"/>
        </w:rPr>
        <w:t xml:space="preserve">['O', 'I-ORG', 'I-ORG', 'I-ORG', 'O', 'O', 'O', 'O', 'O', 'I-LOC', 'O', 'I-LOC', 'I-LOC'] </w:t>
      </w:r>
    </w:p>
    <w:p w:rsidR="00000000" w:rsidDel="00000000" w:rsidP="00000000" w:rsidRDefault="00000000" w:rsidRPr="00000000" w14:paraId="0000003F">
      <w:pPr>
        <w:spacing w:line="348" w:lineRule="auto"/>
        <w:rPr>
          <w:color w:val="1f2328"/>
        </w:rPr>
      </w:pPr>
      <w:r w:rsidDel="00000000" w:rsidR="00000000" w:rsidRPr="00000000">
        <w:rPr>
          <w:rtl w:val="0"/>
        </w:rPr>
      </w:r>
    </w:p>
    <w:p w:rsidR="00000000" w:rsidDel="00000000" w:rsidP="00000000" w:rsidRDefault="00000000" w:rsidRPr="00000000" w14:paraId="00000040">
      <w:pPr>
        <w:shd w:fill="ffffff" w:val="clear"/>
        <w:rPr>
          <w:color w:val="1f2328"/>
        </w:rPr>
      </w:pPr>
      <w:r w:rsidDel="00000000" w:rsidR="00000000" w:rsidRPr="00000000">
        <w:rPr>
          <w:color w:val="1f2328"/>
          <w:rtl w:val="0"/>
        </w:rPr>
        <w:t xml:space="preserve">Our goal is to reprogram this BERT instance such that it can correctly classify protein sequences with predicted token classes that look like:</w:t>
      </w:r>
    </w:p>
    <w:p w:rsidR="00000000" w:rsidDel="00000000" w:rsidP="00000000" w:rsidRDefault="00000000" w:rsidRPr="00000000" w14:paraId="00000041">
      <w:pPr>
        <w:rPr>
          <w:color w:val="1f2328"/>
        </w:rPr>
      </w:pPr>
      <w:r w:rsidDel="00000000" w:rsidR="00000000" w:rsidRPr="00000000">
        <w:rPr>
          <w:color w:val="1f2328"/>
          <w:rtl w:val="0"/>
        </w:rPr>
        <w:t xml:space="preserve">['toxic', 'non-toxic', 'toxic', 'toxic', 'toxic', 'non-toxic', 'non-toxic', 'non-toxic', 'non-toxic', 'non-toxic', 'non-toxic', 'non-toxic', 'non-toxic'] </w:t>
      </w:r>
    </w:p>
    <w:p w:rsidR="00000000" w:rsidDel="00000000" w:rsidP="00000000" w:rsidRDefault="00000000" w:rsidRPr="00000000" w14:paraId="00000042">
      <w:pPr>
        <w:spacing w:line="348" w:lineRule="auto"/>
        <w:rPr>
          <w:color w:val="1f2328"/>
        </w:rPr>
      </w:pPr>
      <w:r w:rsidDel="00000000" w:rsidR="00000000" w:rsidRPr="00000000">
        <w:rPr>
          <w:rtl w:val="0"/>
        </w:rPr>
      </w:r>
    </w:p>
    <w:p w:rsidR="00000000" w:rsidDel="00000000" w:rsidP="00000000" w:rsidRDefault="00000000" w:rsidRPr="00000000" w14:paraId="00000043">
      <w:pPr>
        <w:shd w:fill="ffffff" w:val="clear"/>
        <w:rPr>
          <w:color w:val="1f2328"/>
        </w:rPr>
      </w:pPr>
      <w:r w:rsidDel="00000000" w:rsidR="00000000" w:rsidRPr="00000000">
        <w:rPr>
          <w:color w:val="1f2328"/>
          <w:rtl w:val="0"/>
        </w:rPr>
        <w:t xml:space="preserve">Get token embeddings from the pretrained language model. This size of the embeddings will change based on the pretrained model chosen.</w:t>
      </w:r>
    </w:p>
    <w:p w:rsidR="00000000" w:rsidDel="00000000" w:rsidP="00000000" w:rsidRDefault="00000000" w:rsidRPr="00000000" w14:paraId="00000044">
      <w:pPr>
        <w:rPr>
          <w:color w:val="1f2328"/>
        </w:rPr>
      </w:pPr>
      <w:r w:rsidDel="00000000" w:rsidR="00000000" w:rsidRPr="00000000">
        <w:rPr>
          <w:color w:val="1f2328"/>
          <w:rtl w:val="0"/>
        </w:rPr>
        <w:t xml:space="preserve">python3 get_pretrained_embeddings.py --model 'tiny-bert' --data 'secondary_structure'</w:t>
      </w:r>
    </w:p>
    <w:p w:rsidR="00000000" w:rsidDel="00000000" w:rsidP="00000000" w:rsidRDefault="00000000" w:rsidRPr="00000000" w14:paraId="00000045">
      <w:pPr>
        <w:spacing w:line="348" w:lineRule="auto"/>
        <w:rPr>
          <w:color w:val="1f2328"/>
        </w:rPr>
      </w:pPr>
      <w:r w:rsidDel="00000000" w:rsidR="00000000" w:rsidRPr="00000000">
        <w:rPr>
          <w:rtl w:val="0"/>
        </w:rPr>
      </w:r>
    </w:p>
    <w:p w:rsidR="00000000" w:rsidDel="00000000" w:rsidP="00000000" w:rsidRDefault="00000000" w:rsidRPr="00000000" w14:paraId="00000046">
      <w:pPr>
        <w:pStyle w:val="Heading3"/>
        <w:keepNext w:val="0"/>
        <w:keepLines w:val="0"/>
        <w:shd w:fill="ffffff" w:val="clear"/>
        <w:spacing w:before="280" w:line="300" w:lineRule="auto"/>
        <w:rPr>
          <w:b w:val="1"/>
          <w:color w:val="1f2328"/>
          <w:sz w:val="22"/>
          <w:szCs w:val="22"/>
        </w:rPr>
      </w:pPr>
      <w:bookmarkStart w:colFirst="0" w:colLast="0" w:name="_dholovw4xlsm" w:id="3"/>
      <w:bookmarkEnd w:id="3"/>
      <w:r w:rsidDel="00000000" w:rsidR="00000000" w:rsidRPr="00000000">
        <w:rPr>
          <w:b w:val="1"/>
          <w:color w:val="1f2328"/>
          <w:sz w:val="22"/>
          <w:szCs w:val="22"/>
          <w:rtl w:val="0"/>
        </w:rPr>
        <w:t xml:space="preserve">Standard supervised baseline models</w:t>
      </w:r>
    </w:p>
    <w:p w:rsidR="00000000" w:rsidDel="00000000" w:rsidP="00000000" w:rsidRDefault="00000000" w:rsidRPr="00000000" w14:paraId="00000047">
      <w:pPr>
        <w:pStyle w:val="Heading3"/>
        <w:keepNext w:val="0"/>
        <w:keepLines w:val="0"/>
        <w:shd w:fill="ffffff" w:val="clear"/>
        <w:spacing w:before="280" w:line="300" w:lineRule="auto"/>
        <w:rPr>
          <w:b w:val="1"/>
          <w:color w:val="1f2328"/>
          <w:sz w:val="22"/>
          <w:szCs w:val="22"/>
        </w:rPr>
      </w:pPr>
      <w:bookmarkStart w:colFirst="0" w:colLast="0" w:name="_u5zliuljn1q6" w:id="4"/>
      <w:bookmarkEnd w:id="4"/>
      <w:r w:rsidDel="00000000" w:rsidR="00000000" w:rsidRPr="00000000">
        <w:rPr>
          <w:b w:val="1"/>
          <w:color w:val="1f2328"/>
          <w:sz w:val="22"/>
          <w:szCs w:val="22"/>
          <w:rtl w:val="0"/>
        </w:rPr>
        <w:t xml:space="preserve">Training R2DL</w:t>
      </w:r>
    </w:p>
    <w:p w:rsidR="00000000" w:rsidDel="00000000" w:rsidP="00000000" w:rsidRDefault="00000000" w:rsidRPr="00000000" w14:paraId="00000048">
      <w:pPr>
        <w:shd w:fill="ffffff" w:val="clear"/>
        <w:rPr>
          <w:color w:val="1f2328"/>
        </w:rPr>
      </w:pPr>
      <w:r w:rsidDel="00000000" w:rsidR="00000000" w:rsidRPr="00000000">
        <w:rPr>
          <w:color w:val="1f2328"/>
          <w:rtl w:val="0"/>
        </w:rPr>
        <w:t xml:space="preserve">Select the pretrained model, downstream task, k-SVD iterations and batch and epoch sizes. By default, the victim model is set to a transformer bert-base. You can change this by addressing the TODOs in train_r2dl.py and get_embeddings.py. Note that k-SVD iterations are very expensive to compute at each timestep so we do not recommend training R2DL with over 20,000 k-SVD iterations. We use a cross entropy loss for every instance of R2DL. Use the --help option to see a list of hyperparameters that can be set during training.</w:t>
      </w:r>
    </w:p>
    <w:p w:rsidR="00000000" w:rsidDel="00000000" w:rsidP="00000000" w:rsidRDefault="00000000" w:rsidRPr="00000000" w14:paraId="00000049">
      <w:pPr>
        <w:rPr>
          <w:color w:val="1f2328"/>
        </w:rPr>
      </w:pPr>
      <w:r w:rsidDel="00000000" w:rsidR="00000000" w:rsidRPr="00000000">
        <w:rPr>
          <w:color w:val="1f2328"/>
          <w:rtl w:val="0"/>
        </w:rPr>
        <w:t xml:space="preserve">python3 train_r2dl.py --source_dataset=&lt;english_language_task_dataset&gt; --target_dataset=&lt;downstream_protein_task_dataset&gt; --classifier_type=&lt;victim_model&gt;</w:t>
      </w:r>
    </w:p>
    <w:p w:rsidR="00000000" w:rsidDel="00000000" w:rsidP="00000000" w:rsidRDefault="00000000" w:rsidRPr="00000000" w14:paraId="0000004A">
      <w:pPr>
        <w:spacing w:line="348" w:lineRule="auto"/>
        <w:rPr>
          <w:color w:val="1f2328"/>
        </w:rPr>
      </w:pPr>
      <w:r w:rsidDel="00000000" w:rsidR="00000000" w:rsidRPr="00000000">
        <w:rPr>
          <w:rtl w:val="0"/>
        </w:rPr>
      </w:r>
    </w:p>
    <w:p w:rsidR="00000000" w:rsidDel="00000000" w:rsidP="00000000" w:rsidRDefault="00000000" w:rsidRPr="00000000" w14:paraId="0000004B">
      <w:pPr>
        <w:pStyle w:val="Heading3"/>
        <w:keepNext w:val="0"/>
        <w:keepLines w:val="0"/>
        <w:shd w:fill="ffffff" w:val="clear"/>
        <w:spacing w:before="280" w:line="300" w:lineRule="auto"/>
        <w:rPr>
          <w:b w:val="1"/>
          <w:color w:val="1f2328"/>
          <w:sz w:val="22"/>
          <w:szCs w:val="22"/>
        </w:rPr>
      </w:pPr>
      <w:bookmarkStart w:colFirst="0" w:colLast="0" w:name="_djphblzg6sn2" w:id="5"/>
      <w:bookmarkEnd w:id="5"/>
      <w:r w:rsidDel="00000000" w:rsidR="00000000" w:rsidRPr="00000000">
        <w:rPr>
          <w:b w:val="1"/>
          <w:color w:val="1f2328"/>
          <w:sz w:val="22"/>
          <w:szCs w:val="22"/>
          <w:rtl w:val="0"/>
        </w:rPr>
        <w:t xml:space="preserve">Downstream task prediction</w:t>
      </w:r>
    </w:p>
    <w:p w:rsidR="00000000" w:rsidDel="00000000" w:rsidP="00000000" w:rsidRDefault="00000000" w:rsidRPr="00000000" w14:paraId="0000004C">
      <w:pPr>
        <w:shd w:fill="ffffff" w:val="clear"/>
        <w:rPr>
          <w:color w:val="1f2328"/>
        </w:rPr>
      </w:pPr>
      <w:r w:rsidDel="00000000" w:rsidR="00000000" w:rsidRPr="00000000">
        <w:rPr>
          <w:color w:val="1f2328"/>
          <w:rtl w:val="0"/>
        </w:rPr>
        <w:t xml:space="preserve">Generate the source model embeddings of a downstream protein task dataset using get_embeddings.py. Then set the target_dataset path to the protein task data embeddings as following:</w:t>
      </w:r>
    </w:p>
    <w:p w:rsidR="00000000" w:rsidDel="00000000" w:rsidP="00000000" w:rsidRDefault="00000000" w:rsidRPr="00000000" w14:paraId="0000004D">
      <w:pPr>
        <w:shd w:fill="ffffff" w:val="clear"/>
        <w:rPr>
          <w:color w:val="1f2328"/>
        </w:rPr>
      </w:pPr>
      <w:r w:rsidDel="00000000" w:rsidR="00000000" w:rsidRPr="00000000">
        <w:rPr>
          <w:rtl w:val="0"/>
        </w:rPr>
      </w:r>
    </w:p>
    <w:p w:rsidR="00000000" w:rsidDel="00000000" w:rsidP="00000000" w:rsidRDefault="00000000" w:rsidRPr="00000000" w14:paraId="0000004E">
      <w:pPr>
        <w:rPr>
          <w:color w:val="1f2328"/>
        </w:rPr>
      </w:pPr>
      <w:r w:rsidDel="00000000" w:rsidR="00000000" w:rsidRPr="00000000">
        <w:rPr>
          <w:color w:val="1f2328"/>
          <w:rtl w:val="0"/>
        </w:rPr>
        <w:t xml:space="preserve">python3 train_r2dl.py --source_dataset=&lt;english_language_task_dataset&gt; --target_dataset=&lt;downstream_protein_task_dataset&gt; --classifier_type=&lt;victim_model&gt;</w:t>
      </w:r>
    </w:p>
    <w:p w:rsidR="00000000" w:rsidDel="00000000" w:rsidP="00000000" w:rsidRDefault="00000000" w:rsidRPr="00000000" w14:paraId="0000004F">
      <w:pPr>
        <w:spacing w:line="348" w:lineRule="auto"/>
        <w:rPr>
          <w:color w:val="1f2328"/>
        </w:rPr>
      </w:pPr>
      <w:r w:rsidDel="00000000" w:rsidR="00000000" w:rsidRPr="00000000">
        <w:rPr>
          <w:rtl w:val="0"/>
        </w:rPr>
      </w:r>
    </w:p>
    <w:p w:rsidR="00000000" w:rsidDel="00000000" w:rsidP="00000000" w:rsidRDefault="00000000" w:rsidRPr="00000000" w14:paraId="00000050">
      <w:pPr>
        <w:spacing w:line="348" w:lineRule="auto"/>
        <w:rPr>
          <w:color w:val="1f2328"/>
        </w:rPr>
      </w:pPr>
      <w:r w:rsidDel="00000000" w:rsidR="00000000" w:rsidRPr="00000000">
        <w:rPr>
          <w:color w:val="1f2328"/>
          <w:rtl w:val="0"/>
        </w:rPr>
        <w:t xml:space="preserve">These embeddings can then be used for any interpretation or analysis.</w:t>
      </w:r>
    </w:p>
    <w:p w:rsidR="00000000" w:rsidDel="00000000" w:rsidP="00000000" w:rsidRDefault="00000000" w:rsidRPr="00000000" w14:paraId="00000051">
      <w:pPr>
        <w:pStyle w:val="Heading3"/>
        <w:keepNext w:val="0"/>
        <w:keepLines w:val="0"/>
        <w:shd w:fill="ffffff" w:val="clear"/>
        <w:spacing w:before="280" w:line="300" w:lineRule="auto"/>
        <w:rPr>
          <w:b w:val="1"/>
          <w:color w:val="1f2328"/>
          <w:sz w:val="22"/>
          <w:szCs w:val="22"/>
        </w:rPr>
      </w:pPr>
      <w:bookmarkStart w:colFirst="0" w:colLast="0" w:name="_5dvc3vbwk77d" w:id="6"/>
      <w:bookmarkEnd w:id="6"/>
      <w:r w:rsidDel="00000000" w:rsidR="00000000" w:rsidRPr="00000000">
        <w:rPr>
          <w:b w:val="1"/>
          <w:color w:val="1f2328"/>
          <w:sz w:val="22"/>
          <w:szCs w:val="22"/>
          <w:rtl w:val="0"/>
        </w:rPr>
        <w:t xml:space="preserve">Reproducing the results</w:t>
      </w:r>
    </w:p>
    <w:p w:rsidR="00000000" w:rsidDel="00000000" w:rsidP="00000000" w:rsidRDefault="00000000" w:rsidRPr="00000000" w14:paraId="00000052">
      <w:pPr>
        <w:shd w:fill="ffffff" w:val="clear"/>
        <w:rPr>
          <w:color w:val="1f2328"/>
        </w:rPr>
      </w:pPr>
      <w:r w:rsidDel="00000000" w:rsidR="00000000" w:rsidRPr="00000000">
        <w:rPr>
          <w:color w:val="1f2328"/>
          <w:rtl w:val="0"/>
        </w:rPr>
        <w:t xml:space="preserve">Hyper-parameter details to reproduce the results can be found in the supplementary material of our paper.</w:t>
      </w:r>
    </w:p>
    <w:p w:rsidR="00000000" w:rsidDel="00000000" w:rsidP="00000000" w:rsidRDefault="00000000" w:rsidRPr="00000000" w14:paraId="0000005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rFonts w:ascii="Arial" w:cs="Arial" w:eastAsia="Arial" w:hAnsi="Arial"/>
        <w:color w:val="1f2328"/>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webs.iiitd.edu.in/raghava/toxinpred/dataset.php" TargetMode="External"/><Relationship Id="rId10" Type="http://schemas.openxmlformats.org/officeDocument/2006/relationships/hyperlink" Target="https://github.com/IBM/controlled-peptide-generation/tree/master/data_processing/data/ampep" TargetMode="External"/><Relationship Id="rId13" Type="http://schemas.openxmlformats.org/officeDocument/2006/relationships/hyperlink" Target="https://github.com/houzl3416/EDLMPPI/tree/main/datasets" TargetMode="External"/><Relationship Id="rId12" Type="http://schemas.openxmlformats.org/officeDocument/2006/relationships/hyperlink" Target="https://github.com/Tessier-Lab-UMich/Emi_Pareto_Opt_ML/blob/main/emi_binding.csv"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dropbox.com/s/vgdqcl4vzqm9as0/deeploc_per_protein_train.csv?dl=1" TargetMode="External"/><Relationship Id="rId14" Type="http://schemas.openxmlformats.org/officeDocument/2006/relationships/hyperlink" Target="https://drive.google.com/file/d/1Qwy2OKj4JCjkFyQBy4HZK3hYXPwp-JpV/view?usp=sharing" TargetMode="External"/><Relationship Id="rId5" Type="http://schemas.openxmlformats.org/officeDocument/2006/relationships/styles" Target="styles.xml"/><Relationship Id="rId6" Type="http://schemas.openxmlformats.org/officeDocument/2006/relationships/hyperlink" Target="http://s3.amazonaws.com/songlabdata/proteindata/data_raw_pytorch/secondary_structure.tar.gz" TargetMode="External"/><Relationship Id="rId7" Type="http://schemas.openxmlformats.org/officeDocument/2006/relationships/hyperlink" Target="http://s3.amazonaws.com/songlabdata/proteindata/data_raw_pytorch/remote_homology.tar.gz" TargetMode="External"/><Relationship Id="rId8" Type="http://schemas.openxmlformats.org/officeDocument/2006/relationships/hyperlink" Target="http://s3.amazonaws.com/songlabdata/proteindata/data_raw_pytorch/stability.tar.g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