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6EEE7CF" w14:textId="5C928F75" w:rsidR="00244CE7" w:rsidRPr="00506222" w:rsidRDefault="006F3F18" w:rsidP="00244CE7">
      <w:pPr>
        <w:pStyle w:val="Title"/>
        <w:jc w:val="center"/>
        <w:rPr>
          <w:rFonts w:asciiTheme="majorBidi" w:hAnsiTheme="majorBidi"/>
          <w:sz w:val="40"/>
          <w:szCs w:val="40"/>
        </w:rPr>
      </w:pPr>
      <w:bookmarkStart w:id="0" w:name="_Ref162341335"/>
      <w:r w:rsidRPr="00506222">
        <w:rPr>
          <w:rFonts w:asciiTheme="majorBidi" w:hAnsiTheme="majorBidi"/>
          <w:sz w:val="40"/>
          <w:szCs w:val="40"/>
        </w:rPr>
        <w:t xml:space="preserve">Supplementary </w:t>
      </w:r>
      <w:r w:rsidR="006668D6" w:rsidRPr="00506222">
        <w:rPr>
          <w:rFonts w:asciiTheme="majorBidi" w:hAnsiTheme="majorBidi"/>
          <w:sz w:val="40"/>
          <w:szCs w:val="40"/>
        </w:rPr>
        <w:t>I</w:t>
      </w:r>
      <w:r w:rsidRPr="00506222">
        <w:rPr>
          <w:rFonts w:asciiTheme="majorBidi" w:hAnsiTheme="majorBidi"/>
          <w:sz w:val="40"/>
          <w:szCs w:val="40"/>
        </w:rPr>
        <w:t xml:space="preserve">nformation </w:t>
      </w:r>
    </w:p>
    <w:p w14:paraId="78754083" w14:textId="77777777" w:rsidR="006F3F18" w:rsidRPr="00506222" w:rsidRDefault="006F3F18" w:rsidP="006F3F18"/>
    <w:p w14:paraId="013F6F22" w14:textId="77777777" w:rsidR="006C25A5" w:rsidRPr="00506222" w:rsidRDefault="006C25A5" w:rsidP="006C25A5">
      <w:pPr>
        <w:pStyle w:val="Title"/>
        <w:jc w:val="center"/>
        <w:rPr>
          <w:rFonts w:asciiTheme="majorBidi" w:hAnsiTheme="majorBidi"/>
          <w:sz w:val="40"/>
          <w:szCs w:val="40"/>
        </w:rPr>
      </w:pPr>
      <w:r w:rsidRPr="00506222">
        <w:rPr>
          <w:rFonts w:asciiTheme="majorBidi" w:hAnsiTheme="majorBidi"/>
          <w:sz w:val="40"/>
          <w:szCs w:val="40"/>
        </w:rPr>
        <w:t xml:space="preserve">Efficient discovery of antibody binding pairs using a photobleaching strategy for bead encoding </w:t>
      </w:r>
    </w:p>
    <w:p w14:paraId="07D0797F" w14:textId="5BB80E56" w:rsidR="00244CE7" w:rsidRPr="00506222" w:rsidRDefault="00244CE7" w:rsidP="00244CE7">
      <w:pPr>
        <w:jc w:val="center"/>
        <w:rPr>
          <w:rFonts w:asciiTheme="majorBidi" w:hAnsiTheme="majorBidi" w:cstheme="majorBidi"/>
          <w:vertAlign w:val="superscript"/>
        </w:rPr>
      </w:pPr>
      <w:r w:rsidRPr="00506222">
        <w:rPr>
          <w:rFonts w:asciiTheme="majorBidi" w:hAnsiTheme="majorBidi" w:cstheme="majorBidi"/>
        </w:rPr>
        <w:t>Shira Roth</w:t>
      </w:r>
      <w:r w:rsidRPr="00506222">
        <w:rPr>
          <w:rFonts w:asciiTheme="majorBidi" w:hAnsiTheme="majorBidi" w:cstheme="majorBidi"/>
          <w:vertAlign w:val="superscript"/>
        </w:rPr>
        <w:t>1,2,3</w:t>
      </w:r>
      <w:r w:rsidRPr="00506222">
        <w:rPr>
          <w:rFonts w:asciiTheme="majorBidi" w:hAnsiTheme="majorBidi" w:cstheme="majorBidi"/>
        </w:rPr>
        <w:t>, Tom Ferrante</w:t>
      </w:r>
      <w:r w:rsidRPr="00506222">
        <w:rPr>
          <w:rFonts w:asciiTheme="majorBidi" w:hAnsiTheme="majorBidi" w:cstheme="majorBidi"/>
          <w:vertAlign w:val="superscript"/>
        </w:rPr>
        <w:t>1</w:t>
      </w:r>
      <w:r w:rsidRPr="00506222">
        <w:rPr>
          <w:rFonts w:asciiTheme="majorBidi" w:hAnsiTheme="majorBidi" w:cstheme="majorBidi"/>
        </w:rPr>
        <w:t>, and David R. Walt</w:t>
      </w:r>
      <w:r w:rsidRPr="00506222">
        <w:rPr>
          <w:rFonts w:asciiTheme="majorBidi" w:hAnsiTheme="majorBidi" w:cstheme="majorBidi"/>
          <w:vertAlign w:val="superscript"/>
        </w:rPr>
        <w:t>1,2,3</w:t>
      </w:r>
      <w:r w:rsidR="00D263BD" w:rsidRPr="00506222">
        <w:rPr>
          <w:rFonts w:asciiTheme="majorBidi" w:hAnsiTheme="majorBidi" w:cstheme="majorBidi"/>
          <w:vertAlign w:val="superscript"/>
        </w:rPr>
        <w:t>*</w:t>
      </w:r>
    </w:p>
    <w:p w14:paraId="63D1B7F4" w14:textId="77777777" w:rsidR="00244CE7" w:rsidRPr="00506222" w:rsidRDefault="00244CE7" w:rsidP="00244CE7">
      <w:pPr>
        <w:jc w:val="both"/>
        <w:rPr>
          <w:rFonts w:asciiTheme="majorBidi" w:hAnsiTheme="majorBidi" w:cstheme="majorBidi"/>
        </w:rPr>
      </w:pPr>
    </w:p>
    <w:p w14:paraId="7F8AFC08" w14:textId="77777777" w:rsidR="00244CE7" w:rsidRPr="00506222" w:rsidRDefault="00244CE7" w:rsidP="00244CE7">
      <w:pPr>
        <w:jc w:val="both"/>
        <w:rPr>
          <w:rFonts w:asciiTheme="majorBidi" w:hAnsiTheme="majorBidi" w:cstheme="majorBidi"/>
        </w:rPr>
      </w:pPr>
      <w:r w:rsidRPr="00506222">
        <w:rPr>
          <w:rFonts w:asciiTheme="majorBidi" w:hAnsiTheme="majorBidi" w:cstheme="majorBidi"/>
          <w:vertAlign w:val="superscript"/>
        </w:rPr>
        <w:t>1</w:t>
      </w:r>
      <w:r w:rsidRPr="00506222">
        <w:rPr>
          <w:rFonts w:asciiTheme="majorBidi" w:hAnsiTheme="majorBidi" w:cstheme="majorBidi"/>
        </w:rPr>
        <w:t xml:space="preserve"> Wyss Institute for Biologically Inspired Engineering, Harvard University, Boston, MA 02115</w:t>
      </w:r>
    </w:p>
    <w:p w14:paraId="11F3AA6E" w14:textId="77777777" w:rsidR="00244CE7" w:rsidRPr="00506222" w:rsidRDefault="00244CE7" w:rsidP="00244CE7">
      <w:pPr>
        <w:jc w:val="both"/>
        <w:rPr>
          <w:rFonts w:asciiTheme="majorBidi" w:hAnsiTheme="majorBidi" w:cstheme="majorBidi"/>
        </w:rPr>
      </w:pPr>
      <w:r w:rsidRPr="00506222">
        <w:rPr>
          <w:rFonts w:asciiTheme="majorBidi" w:hAnsiTheme="majorBidi" w:cstheme="majorBidi"/>
          <w:vertAlign w:val="superscript"/>
        </w:rPr>
        <w:t>2</w:t>
      </w:r>
      <w:r w:rsidRPr="00506222">
        <w:rPr>
          <w:rFonts w:asciiTheme="majorBidi" w:hAnsiTheme="majorBidi" w:cstheme="majorBidi"/>
        </w:rPr>
        <w:t xml:space="preserve"> Department of Pathology, Brigham and Women’s Hospital, Boston, MA 02115</w:t>
      </w:r>
    </w:p>
    <w:p w14:paraId="4BDE0A9D" w14:textId="77777777" w:rsidR="00244CE7" w:rsidRPr="00506222" w:rsidRDefault="00244CE7" w:rsidP="00244CE7">
      <w:pPr>
        <w:jc w:val="both"/>
        <w:rPr>
          <w:rFonts w:asciiTheme="majorBidi" w:hAnsiTheme="majorBidi" w:cstheme="majorBidi"/>
        </w:rPr>
      </w:pPr>
      <w:r w:rsidRPr="00506222">
        <w:rPr>
          <w:rFonts w:asciiTheme="majorBidi" w:hAnsiTheme="majorBidi" w:cstheme="majorBidi"/>
          <w:vertAlign w:val="superscript"/>
        </w:rPr>
        <w:t>3</w:t>
      </w:r>
      <w:r w:rsidRPr="00506222">
        <w:rPr>
          <w:rFonts w:asciiTheme="majorBidi" w:hAnsiTheme="majorBidi" w:cstheme="majorBidi"/>
        </w:rPr>
        <w:t xml:space="preserve"> Harvard Medical School, Boston, MA 02115</w:t>
      </w:r>
    </w:p>
    <w:p w14:paraId="77182065" w14:textId="67379A0F" w:rsidR="00F94672" w:rsidRPr="00506222" w:rsidRDefault="00D263BD" w:rsidP="00D263BD">
      <w:pPr>
        <w:rPr>
          <w:rFonts w:asciiTheme="majorBidi" w:eastAsia="Times New Roman" w:hAnsiTheme="majorBidi" w:cstheme="majorBidi"/>
          <w:kern w:val="0"/>
          <w:lang w:eastAsia="en-GB" w:bidi="ar-SA"/>
          <w14:ligatures w14:val="none"/>
        </w:rPr>
      </w:pPr>
      <w:r w:rsidRPr="00506222">
        <w:rPr>
          <w:rFonts w:asciiTheme="majorBidi" w:eastAsia="Times New Roman" w:hAnsiTheme="majorBidi" w:cstheme="majorBidi"/>
          <w:kern w:val="0"/>
          <w:vertAlign w:val="superscript"/>
          <w:lang w:eastAsia="en-GB" w:bidi="ar-SA"/>
          <w14:ligatures w14:val="none"/>
        </w:rPr>
        <w:t>*</w:t>
      </w:r>
      <w:r w:rsidRPr="00506222">
        <w:rPr>
          <w:rFonts w:asciiTheme="majorBidi" w:eastAsia="Times New Roman" w:hAnsiTheme="majorBidi" w:cstheme="majorBidi"/>
          <w:kern w:val="0"/>
          <w:lang w:eastAsia="en-GB" w:bidi="ar-SA"/>
          <w14:ligatures w14:val="none"/>
        </w:rPr>
        <w:t>Corresponding author. Email: dwalt@bwh.harvard.edu</w:t>
      </w:r>
    </w:p>
    <w:p w14:paraId="277A8A42" w14:textId="615FD831" w:rsidR="00244CE7" w:rsidRPr="00506222" w:rsidRDefault="00D263BD" w:rsidP="00244CE7">
      <w:pPr>
        <w:rPr>
          <w:rFonts w:asciiTheme="majorBidi" w:eastAsia="Times New Roman" w:hAnsiTheme="majorBidi" w:cstheme="majorBidi"/>
          <w:kern w:val="0"/>
          <w:lang w:eastAsia="en-GB" w:bidi="ar-SA"/>
          <w14:ligatures w14:val="none"/>
        </w:rPr>
      </w:pPr>
      <w:r w:rsidRPr="00506222">
        <w:rPr>
          <w:rFonts w:asciiTheme="majorBidi" w:eastAsia="Times New Roman" w:hAnsiTheme="majorBidi" w:cstheme="majorBidi"/>
          <w:kern w:val="0"/>
          <w:lang w:eastAsia="en-GB" w:bidi="ar-SA"/>
          <w14:ligatures w14:val="none"/>
        </w:rPr>
        <w:fldChar w:fldCharType="begin"/>
      </w:r>
      <w:r w:rsidRPr="00506222">
        <w:rPr>
          <w:rFonts w:asciiTheme="majorBidi" w:eastAsia="Times New Roman" w:hAnsiTheme="majorBidi" w:cstheme="majorBidi"/>
          <w:kern w:val="0"/>
          <w:lang w:eastAsia="en-GB" w:bidi="ar-SA"/>
          <w14:ligatures w14:val="none"/>
        </w:rPr>
        <w:instrText xml:space="preserve"> TOC \h \z \c "Figure" </w:instrText>
      </w:r>
      <w:r w:rsidR="00000000" w:rsidRPr="00506222">
        <w:rPr>
          <w:rFonts w:asciiTheme="majorBidi" w:eastAsia="Times New Roman" w:hAnsiTheme="majorBidi" w:cstheme="majorBidi"/>
          <w:kern w:val="0"/>
          <w:lang w:eastAsia="en-GB" w:bidi="ar-SA"/>
          <w14:ligatures w14:val="none"/>
        </w:rPr>
        <w:fldChar w:fldCharType="separate"/>
      </w:r>
      <w:r w:rsidRPr="00506222">
        <w:rPr>
          <w:rFonts w:asciiTheme="majorBidi" w:eastAsia="Times New Roman" w:hAnsiTheme="majorBidi" w:cstheme="majorBidi"/>
          <w:kern w:val="0"/>
          <w:lang w:eastAsia="en-GB" w:bidi="ar-SA"/>
          <w14:ligatures w14:val="none"/>
        </w:rPr>
        <w:fldChar w:fldCharType="end"/>
      </w:r>
      <w:r w:rsidR="00244CE7" w:rsidRPr="00506222">
        <w:rPr>
          <w:rFonts w:asciiTheme="majorBidi" w:eastAsia="Times New Roman" w:hAnsiTheme="majorBidi" w:cstheme="majorBidi"/>
          <w:kern w:val="0"/>
          <w:lang w:eastAsia="en-GB" w:bidi="ar-SA"/>
          <w14:ligatures w14:val="none"/>
        </w:rPr>
        <w:br w:type="page"/>
      </w:r>
    </w:p>
    <w:p w14:paraId="7750DB92" w14:textId="7007352E" w:rsidR="009316E2" w:rsidRPr="00506222" w:rsidRDefault="003026FE" w:rsidP="003026FE">
      <w:pPr>
        <w:pStyle w:val="Table"/>
        <w:rPr>
          <w:b/>
          <w:bCs/>
        </w:rPr>
      </w:pPr>
      <w:r w:rsidRPr="00506222">
        <w:rPr>
          <w:b/>
          <w:bCs/>
        </w:rPr>
        <w:lastRenderedPageBreak/>
        <w:t>Table S</w:t>
      </w:r>
      <w:r w:rsidRPr="00506222">
        <w:rPr>
          <w:b/>
          <w:bCs/>
        </w:rPr>
        <w:fldChar w:fldCharType="begin"/>
      </w:r>
      <w:r w:rsidRPr="00506222">
        <w:rPr>
          <w:b/>
          <w:bCs/>
        </w:rPr>
        <w:instrText xml:space="preserve"> SEQ Table_S \* ARABIC </w:instrText>
      </w:r>
      <w:r w:rsidRPr="00506222">
        <w:rPr>
          <w:b/>
          <w:bCs/>
        </w:rPr>
        <w:fldChar w:fldCharType="separate"/>
      </w:r>
      <w:r w:rsidR="00565D1B" w:rsidRPr="00506222">
        <w:rPr>
          <w:b/>
          <w:bCs/>
          <w:noProof/>
        </w:rPr>
        <w:t>1</w:t>
      </w:r>
      <w:r w:rsidRPr="00506222">
        <w:rPr>
          <w:b/>
          <w:bCs/>
        </w:rPr>
        <w:fldChar w:fldCharType="end"/>
      </w:r>
      <w:r w:rsidRPr="00506222">
        <w:rPr>
          <w:b/>
          <w:bCs/>
        </w:rPr>
        <w:t>. Mixes of antibodies</w:t>
      </w:r>
      <w:bookmarkEnd w:id="0"/>
      <w:r w:rsidR="008C782E" w:rsidRPr="00506222">
        <w:rPr>
          <w:b/>
          <w:bCs/>
        </w:rPr>
        <w:t>.</w:t>
      </w:r>
    </w:p>
    <w:tbl>
      <w:tblPr>
        <w:tblW w:w="9345" w:type="dxa"/>
        <w:tblLayout w:type="fixed"/>
        <w:tblLook w:val="04A0" w:firstRow="1" w:lastRow="0" w:firstColumn="1" w:lastColumn="0" w:noHBand="0" w:noVBand="1"/>
      </w:tblPr>
      <w:tblGrid>
        <w:gridCol w:w="895"/>
        <w:gridCol w:w="1170"/>
        <w:gridCol w:w="990"/>
        <w:gridCol w:w="1170"/>
        <w:gridCol w:w="1080"/>
        <w:gridCol w:w="1710"/>
        <w:gridCol w:w="2330"/>
      </w:tblGrid>
      <w:tr w:rsidR="00274A97" w:rsidRPr="00506222" w14:paraId="183D567A" w14:textId="77777777" w:rsidTr="00274A97">
        <w:trPr>
          <w:trHeight w:val="869"/>
        </w:trPr>
        <w:tc>
          <w:tcPr>
            <w:tcW w:w="89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FEE0C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Mix number</w:t>
            </w:r>
          </w:p>
        </w:tc>
        <w:tc>
          <w:tcPr>
            <w:tcW w:w="117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C0B57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Bead Type</w:t>
            </w: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BDF4C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Bleaching duration [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hr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]</w:t>
            </w:r>
          </w:p>
        </w:tc>
        <w:tc>
          <w:tcPr>
            <w:tcW w:w="117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624684" w14:textId="6A40FA8E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Conjugated Ab Cat #</w:t>
            </w:r>
          </w:p>
        </w:tc>
        <w:tc>
          <w:tcPr>
            <w:tcW w:w="10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822FA" w14:textId="72BA6A81" w:rsidR="008746AC" w:rsidRPr="00506222" w:rsidRDefault="00274A97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C</w:t>
            </w:r>
            <w:r w:rsidR="008746AC"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lone</w:t>
            </w:r>
          </w:p>
        </w:tc>
        <w:tc>
          <w:tcPr>
            <w:tcW w:w="171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28F50" w14:textId="0DFD1B1E" w:rsidR="008746AC" w:rsidRPr="00506222" w:rsidRDefault="00274A97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Vendor</w:t>
            </w:r>
          </w:p>
        </w:tc>
        <w:tc>
          <w:tcPr>
            <w:tcW w:w="23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60B646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Immunogen</w:t>
            </w:r>
          </w:p>
        </w:tc>
      </w:tr>
      <w:tr w:rsidR="00274A97" w:rsidRPr="00506222" w14:paraId="0A818DA8" w14:textId="77777777" w:rsidTr="00274A97">
        <w:trPr>
          <w:trHeight w:val="1178"/>
        </w:trPr>
        <w:tc>
          <w:tcPr>
            <w:tcW w:w="895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2B3EE5" w14:textId="77777777" w:rsidR="008746AC" w:rsidRPr="00506222" w:rsidRDefault="008746AC" w:rsidP="00874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Mix 1</w:t>
            </w:r>
          </w:p>
        </w:tc>
        <w:tc>
          <w:tcPr>
            <w:tcW w:w="1170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88FFE" w14:textId="77777777" w:rsidR="008746AC" w:rsidRPr="00506222" w:rsidRDefault="008746AC" w:rsidP="00874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488-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)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58AA9C" w14:textId="77777777" w:rsidR="008746AC" w:rsidRPr="00506222" w:rsidRDefault="008746AC" w:rsidP="00874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24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3960A5F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71735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6E18C755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E6G6Q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A40C80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CST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B8077D1" w14:textId="785B025B" w:rsidR="008746AC" w:rsidRPr="00506222" w:rsidRDefault="00274A97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A monoclonal</w:t>
            </w:r>
            <w:r w:rsidR="008746AC"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 xml:space="preserve"> antibody is produced by immunizing animals with recombinant protein specific to the carboxy terminus of human Olig2 protein</w:t>
            </w: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.</w:t>
            </w:r>
          </w:p>
        </w:tc>
      </w:tr>
      <w:tr w:rsidR="00274A97" w:rsidRPr="00506222" w14:paraId="28BB009D" w14:textId="77777777" w:rsidTr="00274A97">
        <w:trPr>
          <w:trHeight w:val="294"/>
        </w:trPr>
        <w:tc>
          <w:tcPr>
            <w:tcW w:w="89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7241BE8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F4F5DC3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2CCCA73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557F51A0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 xml:space="preserve">sc-515947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106B5BA4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H-10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A7675E" w14:textId="0A3B516D" w:rsidR="008746AC" w:rsidRPr="00506222" w:rsidRDefault="00274A97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Santa</w:t>
            </w:r>
            <w:r w:rsidR="008746AC"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 xml:space="preserve"> </w:t>
            </w: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Cruz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E352AE3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AA 11-78</w:t>
            </w:r>
          </w:p>
        </w:tc>
      </w:tr>
      <w:tr w:rsidR="00274A97" w:rsidRPr="00506222" w14:paraId="0E173646" w14:textId="77777777" w:rsidTr="00274A97">
        <w:trPr>
          <w:trHeight w:val="604"/>
        </w:trPr>
        <w:tc>
          <w:tcPr>
            <w:tcW w:w="89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9134437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32CC483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77BC592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574A74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NBP227301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D02ADF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Poly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0961AF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Novus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CF56B04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 xml:space="preserve">A portion of amino acids 70-130 of human OLIG2 </w:t>
            </w:r>
          </w:p>
        </w:tc>
      </w:tr>
      <w:tr w:rsidR="00274A97" w:rsidRPr="00506222" w14:paraId="11801535" w14:textId="77777777" w:rsidTr="00274A97">
        <w:trPr>
          <w:trHeight w:val="884"/>
        </w:trPr>
        <w:tc>
          <w:tcPr>
            <w:tcW w:w="895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89C94A" w14:textId="77777777" w:rsidR="008746AC" w:rsidRPr="00506222" w:rsidRDefault="008746AC" w:rsidP="00874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Mix 2</w:t>
            </w:r>
          </w:p>
        </w:tc>
        <w:tc>
          <w:tcPr>
            <w:tcW w:w="1170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BD5A7" w14:textId="77777777" w:rsidR="008746AC" w:rsidRPr="00506222" w:rsidRDefault="008746AC" w:rsidP="00874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488-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)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B40433B" w14:textId="77777777" w:rsidR="008746AC" w:rsidRPr="00506222" w:rsidRDefault="008746AC" w:rsidP="00874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4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4B6006EC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PA5-23456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F6796E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Poly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9D47CE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Invitrogen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FFFFFF" w:fill="FFFFFF"/>
            <w:vAlign w:val="center"/>
            <w:hideMark/>
          </w:tcPr>
          <w:p w14:paraId="33D87152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Synthetic peptide (88 SAAASSTKKDKKQMTEPE 105) of OLIG2 protein</w:t>
            </w:r>
          </w:p>
        </w:tc>
      </w:tr>
      <w:tr w:rsidR="00274A97" w:rsidRPr="00506222" w14:paraId="7C07F126" w14:textId="77777777" w:rsidTr="00274A97">
        <w:trPr>
          <w:trHeight w:val="589"/>
        </w:trPr>
        <w:tc>
          <w:tcPr>
            <w:tcW w:w="89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9BA517D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BD5344C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D444C9C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3BC009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MA5-35964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42D810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O64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679989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Invitrogen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B79D5B3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A synthetic peptide corresponding to the N-terminus of the Human Olig-2</w:t>
            </w:r>
          </w:p>
        </w:tc>
      </w:tr>
      <w:tr w:rsidR="00274A97" w:rsidRPr="00506222" w14:paraId="2BFA0289" w14:textId="77777777" w:rsidTr="00274A97">
        <w:trPr>
          <w:trHeight w:val="898"/>
        </w:trPr>
        <w:tc>
          <w:tcPr>
            <w:tcW w:w="89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7BB28E7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21D078D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EB779B2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C49AD4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MA5-42372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745F8E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HL1072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F828853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Invitrogen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DB4CBC4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Recombinant protein encompassing a sequence within the N-terminus region of human OLIG2</w:t>
            </w:r>
          </w:p>
        </w:tc>
      </w:tr>
      <w:tr w:rsidR="00274A97" w:rsidRPr="00506222" w14:paraId="6329B70A" w14:textId="77777777" w:rsidTr="00274A97">
        <w:trPr>
          <w:trHeight w:val="884"/>
        </w:trPr>
        <w:tc>
          <w:tcPr>
            <w:tcW w:w="895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3FFD90" w14:textId="77777777" w:rsidR="008746AC" w:rsidRPr="00506222" w:rsidRDefault="008746AC" w:rsidP="00874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Mix 3</w:t>
            </w:r>
          </w:p>
        </w:tc>
        <w:tc>
          <w:tcPr>
            <w:tcW w:w="1170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F5533" w14:textId="77777777" w:rsidR="008746AC" w:rsidRPr="00506222" w:rsidRDefault="008746AC" w:rsidP="00874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750-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)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A48834" w14:textId="77777777" w:rsidR="008746AC" w:rsidRPr="00506222" w:rsidRDefault="008746AC" w:rsidP="00874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3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0A0456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76961-012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554218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7074R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D546F3" w14:textId="77777777" w:rsidR="008746AC" w:rsidRPr="00506222" w:rsidRDefault="00000000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hyperlink r:id="rId8" w:history="1">
              <w:r w:rsidR="008746AC" w:rsidRPr="00506222">
                <w:rPr>
                  <w:rFonts w:ascii="Times New Roman" w:eastAsia="Times New Roman" w:hAnsi="Times New Roman" w:cs="Times New Roman"/>
                  <w:kern w:val="0"/>
                  <w:sz w:val="18"/>
                  <w:szCs w:val="18"/>
                  <w14:ligatures w14:val="none"/>
                </w:rPr>
                <w:t>Antibodies.com LLC</w:t>
              </w:r>
            </w:hyperlink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E0F7C8A" w14:textId="0679BDCF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Recombinant fragment, around amino acids 200</w:t>
            </w:r>
            <w:r w:rsidR="00274A97"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–</w:t>
            </w: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300, of human OLIG2 protein. The exact sequence is proprietary</w:t>
            </w:r>
            <w:r w:rsidR="00274A97"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.</w:t>
            </w:r>
          </w:p>
        </w:tc>
      </w:tr>
      <w:tr w:rsidR="00274A97" w:rsidRPr="00506222" w14:paraId="063C64CD" w14:textId="77777777" w:rsidTr="00274A97">
        <w:trPr>
          <w:trHeight w:val="884"/>
        </w:trPr>
        <w:tc>
          <w:tcPr>
            <w:tcW w:w="89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25FE39B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3AB9D81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9C642CB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FD32EC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NBP241269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976505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Poly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0B5020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Novus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0DB744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Antibody was raised against a 15 amino acid peptide near the amino terminus of human OLIG2</w:t>
            </w:r>
          </w:p>
        </w:tc>
      </w:tr>
      <w:tr w:rsidR="00274A97" w:rsidRPr="00506222" w14:paraId="6266BACD" w14:textId="77777777" w:rsidTr="00274A97">
        <w:trPr>
          <w:trHeight w:val="604"/>
        </w:trPr>
        <w:tc>
          <w:tcPr>
            <w:tcW w:w="89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5F3CFAF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5734F4B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3B594E3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1D9B7C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615952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E2C7C8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W21023A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116EE11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BioLegend</w:t>
            </w:r>
            <w:proofErr w:type="spellEnd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7B7D4AC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Recombinant fragment of the N-terminus of mouse Olig2</w:t>
            </w:r>
          </w:p>
        </w:tc>
      </w:tr>
      <w:tr w:rsidR="00274A97" w:rsidRPr="00506222" w14:paraId="710BDCA2" w14:textId="77777777" w:rsidTr="00274A97">
        <w:trPr>
          <w:trHeight w:val="294"/>
        </w:trPr>
        <w:tc>
          <w:tcPr>
            <w:tcW w:w="895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A192F1B" w14:textId="77777777" w:rsidR="008746AC" w:rsidRPr="00506222" w:rsidRDefault="008746AC" w:rsidP="00874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Mix 4</w:t>
            </w:r>
          </w:p>
        </w:tc>
        <w:tc>
          <w:tcPr>
            <w:tcW w:w="1170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0D01C" w14:textId="77777777" w:rsidR="008746AC" w:rsidRPr="00506222" w:rsidRDefault="008746AC" w:rsidP="00874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750-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)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ACAFF2" w14:textId="77777777" w:rsidR="008746AC" w:rsidRPr="00506222" w:rsidRDefault="008746AC" w:rsidP="00874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24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E68E5D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H00010215-M02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F04924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3D7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32F598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Abnova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 xml:space="preserve"> 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04AA72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AA 2-78</w:t>
            </w:r>
          </w:p>
        </w:tc>
      </w:tr>
      <w:tr w:rsidR="00274A97" w:rsidRPr="00506222" w14:paraId="44899A0B" w14:textId="77777777" w:rsidTr="00274A97">
        <w:trPr>
          <w:trHeight w:val="1178"/>
        </w:trPr>
        <w:tc>
          <w:tcPr>
            <w:tcW w:w="89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F1C318E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7A5F46C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49E9300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7A3094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100137-RP02-100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4A685D7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Poly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696E7D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Sino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05BAB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8"/>
                <w:szCs w:val="18"/>
                <w14:ligatures w14:val="none"/>
              </w:rPr>
              <w:t>Produced in rabbits immunized with a synthetic peptide corresponding to the N-terminus of the Human Olig-2, and purified by antigen affinity chromatography</w:t>
            </w:r>
          </w:p>
        </w:tc>
      </w:tr>
      <w:tr w:rsidR="00274A97" w:rsidRPr="00506222" w14:paraId="6508CDFC" w14:textId="77777777" w:rsidTr="000D4992">
        <w:trPr>
          <w:trHeight w:val="2014"/>
        </w:trPr>
        <w:tc>
          <w:tcPr>
            <w:tcW w:w="89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E7798D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2F0317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9686B5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AC988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MAB21134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D2694E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2400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1EBBC3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Abnova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 xml:space="preserve"> 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C160D4B" w14:textId="77777777" w:rsidR="008746AC" w:rsidRPr="00506222" w:rsidRDefault="008746AC" w:rsidP="008746A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Recombinant protein corresponding to amino acids 1-141 of human OLIG2</w:t>
            </w:r>
          </w:p>
        </w:tc>
      </w:tr>
      <w:tr w:rsidR="00274A97" w:rsidRPr="00506222" w14:paraId="282FBA78" w14:textId="77777777" w:rsidTr="00274A97">
        <w:trPr>
          <w:trHeight w:val="29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ED9BA73" w14:textId="2F9A635D" w:rsidR="00274A97" w:rsidRPr="00506222" w:rsidRDefault="00274A97" w:rsidP="00274A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lastRenderedPageBreak/>
              <w:t>Mix number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2A1A0" w14:textId="50E2BAEE" w:rsidR="00274A97" w:rsidRPr="00506222" w:rsidRDefault="00274A97" w:rsidP="00274A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Bead Type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88F346B" w14:textId="252A15A1" w:rsidR="00274A97" w:rsidRPr="00506222" w:rsidRDefault="00274A97" w:rsidP="00274A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Bleaching duration [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hr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]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</w:tcPr>
          <w:p w14:paraId="18DAB6AE" w14:textId="5A8C7ACF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Conjugated Ab Cat #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</w:tcPr>
          <w:p w14:paraId="199EE178" w14:textId="5A502F50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Clone</w:t>
            </w: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F3C6B2B" w14:textId="5134014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Vendor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E841C3" w14:textId="5321EC3D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Immunogen</w:t>
            </w:r>
          </w:p>
        </w:tc>
      </w:tr>
      <w:tr w:rsidR="00274A97" w:rsidRPr="00506222" w14:paraId="3FA7EFCB" w14:textId="77777777" w:rsidTr="00274A97">
        <w:trPr>
          <w:trHeight w:val="294"/>
        </w:trPr>
        <w:tc>
          <w:tcPr>
            <w:tcW w:w="895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D3314A" w14:textId="77777777" w:rsidR="00274A97" w:rsidRPr="00506222" w:rsidRDefault="00274A97" w:rsidP="00274A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Mix 5</w:t>
            </w:r>
          </w:p>
        </w:tc>
        <w:tc>
          <w:tcPr>
            <w:tcW w:w="1170" w:type="dxa"/>
            <w:vMerge w:val="restart"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69735" w14:textId="77777777" w:rsidR="00274A97" w:rsidRPr="00506222" w:rsidRDefault="00274A97" w:rsidP="00274A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750-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)</w:t>
            </w:r>
          </w:p>
        </w:tc>
        <w:tc>
          <w:tcPr>
            <w:tcW w:w="990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B3B65A" w14:textId="77777777" w:rsidR="00274A97" w:rsidRPr="00506222" w:rsidRDefault="00274A97" w:rsidP="00274A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0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0C677C55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ab220796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79196FFD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EPR2673</w:t>
            </w: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EA3611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Abcam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7291F70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Synthetic peptide. This information is proprietary to Abcam and/or its suppliers</w:t>
            </w:r>
          </w:p>
        </w:tc>
      </w:tr>
      <w:tr w:rsidR="00274A97" w:rsidRPr="00506222" w14:paraId="4EF200B4" w14:textId="77777777" w:rsidTr="00274A97">
        <w:trPr>
          <w:trHeight w:val="589"/>
        </w:trPr>
        <w:tc>
          <w:tcPr>
            <w:tcW w:w="89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8A70C00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B8419E4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5E21B05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334477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AF2418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D6652B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Poly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F3F796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R&amp;D Systems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06E34F1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E. coli -derived recombinant human Olig2 Met1-Lys323; Accession # Q13516</w:t>
            </w:r>
          </w:p>
        </w:tc>
      </w:tr>
      <w:tr w:rsidR="00274A97" w:rsidRPr="00506222" w14:paraId="36CCD28F" w14:textId="77777777" w:rsidTr="00274A97">
        <w:trPr>
          <w:trHeight w:val="559"/>
        </w:trPr>
        <w:tc>
          <w:tcPr>
            <w:tcW w:w="89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511DCAC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94B7FD0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73136C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49BCED4D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LS</w:t>
            </w: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noBreakHyphen/>
              <w:t>B6029-GOS10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6FE87F5B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3C9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56AC4D6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LS-Bio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FFFFFF" w:fill="FFFFFF"/>
            <w:vAlign w:val="center"/>
            <w:hideMark/>
          </w:tcPr>
          <w:p w14:paraId="2C0E2C78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AA 2-78</w:t>
            </w:r>
          </w:p>
        </w:tc>
      </w:tr>
      <w:tr w:rsidR="00274A97" w:rsidRPr="00506222" w14:paraId="5BCC2BA9" w14:textId="77777777" w:rsidTr="00274A97">
        <w:trPr>
          <w:trHeight w:val="898"/>
        </w:trPr>
        <w:tc>
          <w:tcPr>
            <w:tcW w:w="89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B67F0E" w14:textId="77777777" w:rsidR="00274A97" w:rsidRPr="00506222" w:rsidRDefault="00274A97" w:rsidP="00274A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  <w:t>Mix 6</w:t>
            </w:r>
          </w:p>
        </w:tc>
        <w:tc>
          <w:tcPr>
            <w:tcW w:w="1170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52462" w14:textId="77777777" w:rsidR="00274A97" w:rsidRPr="00506222" w:rsidRDefault="00274A97" w:rsidP="00274A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488-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)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FC1BDCF" w14:textId="77777777" w:rsidR="00274A97" w:rsidRPr="00506222" w:rsidRDefault="00274A97" w:rsidP="00274A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vAlign w:val="center"/>
            <w:hideMark/>
          </w:tcPr>
          <w:p w14:paraId="769B91ED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TA349037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493A284F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Poly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29383D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Origene</w:t>
            </w:r>
            <w:proofErr w:type="spellEnd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35F5852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OLIG2 antibody was raised against a 15 amino acid peptide near the amino terminus of human OLIG2</w:t>
            </w:r>
          </w:p>
        </w:tc>
      </w:tr>
      <w:tr w:rsidR="00274A97" w:rsidRPr="00506222" w14:paraId="585BF549" w14:textId="77777777" w:rsidTr="00274A97">
        <w:trPr>
          <w:trHeight w:val="884"/>
        </w:trPr>
        <w:tc>
          <w:tcPr>
            <w:tcW w:w="89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B3E57C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779FE4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3D9923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28AD1B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ZRB1436-4X25UL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85B308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1K2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322C07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Sigma Aldrich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6CFAE3C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His-tagged recombinant fragment corresponding to 83 amino acids from the N-terminal region of human Olig2</w:t>
            </w:r>
          </w:p>
        </w:tc>
      </w:tr>
      <w:tr w:rsidR="00274A97" w:rsidRPr="00506222" w14:paraId="3BFB62E8" w14:textId="77777777" w:rsidTr="00274A97">
        <w:trPr>
          <w:trHeight w:val="898"/>
        </w:trPr>
        <w:tc>
          <w:tcPr>
            <w:tcW w:w="89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DDD8EB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D7A2B0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890251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2AC91A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10215-RBM2-P1ABX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719E98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6695R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DE173F" w14:textId="77777777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Neobiotechnologies</w:t>
            </w:r>
            <w:proofErr w:type="spellEnd"/>
          </w:p>
        </w:tc>
        <w:tc>
          <w:tcPr>
            <w:tcW w:w="23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D2E8043" w14:textId="382BF414" w:rsidR="00274A97" w:rsidRPr="00506222" w:rsidRDefault="00274A97" w:rsidP="00274A9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8"/>
                <w:szCs w:val="18"/>
                <w14:ligatures w14:val="none"/>
              </w:rPr>
              <w:t>Recombinant fragment (around aa200–300) of human OLIG2 protein (exact sequence is proprietary)</w:t>
            </w:r>
          </w:p>
        </w:tc>
      </w:tr>
    </w:tbl>
    <w:p w14:paraId="3E61E6B9" w14:textId="0214DE4C" w:rsidR="003026FE" w:rsidRPr="00506222" w:rsidRDefault="003026FE" w:rsidP="003026FE">
      <w:pPr>
        <w:pStyle w:val="Caption"/>
      </w:pPr>
      <w:bookmarkStart w:id="1" w:name="_Ref162341342"/>
    </w:p>
    <w:bookmarkEnd w:id="1"/>
    <w:p w14:paraId="66B92D85" w14:textId="6A401078" w:rsidR="000D177D" w:rsidRPr="00506222" w:rsidRDefault="003026FE" w:rsidP="003026FE">
      <w:pPr>
        <w:pStyle w:val="Table"/>
        <w:rPr>
          <w:b/>
          <w:bCs/>
        </w:rPr>
      </w:pPr>
      <w:r w:rsidRPr="00506222">
        <w:rPr>
          <w:b/>
          <w:bCs/>
        </w:rPr>
        <w:t>Table S</w:t>
      </w:r>
      <w:r w:rsidRPr="00506222">
        <w:rPr>
          <w:b/>
          <w:bCs/>
        </w:rPr>
        <w:fldChar w:fldCharType="begin"/>
      </w:r>
      <w:r w:rsidRPr="00506222">
        <w:rPr>
          <w:b/>
          <w:bCs/>
        </w:rPr>
        <w:instrText xml:space="preserve"> SEQ Table_S \* ARABIC </w:instrText>
      </w:r>
      <w:r w:rsidRPr="00506222">
        <w:rPr>
          <w:b/>
          <w:bCs/>
        </w:rPr>
        <w:fldChar w:fldCharType="separate"/>
      </w:r>
      <w:r w:rsidR="00F54970" w:rsidRPr="00506222">
        <w:rPr>
          <w:b/>
          <w:bCs/>
          <w:noProof/>
        </w:rPr>
        <w:t>2</w:t>
      </w:r>
      <w:r w:rsidRPr="00506222">
        <w:rPr>
          <w:b/>
          <w:bCs/>
        </w:rPr>
        <w:fldChar w:fldCharType="end"/>
      </w:r>
      <w:r w:rsidRPr="00506222">
        <w:rPr>
          <w:b/>
          <w:bCs/>
        </w:rPr>
        <w:t>. Bead Conjugation conditions for beads with mixes of antibodies.</w:t>
      </w:r>
    </w:p>
    <w:tbl>
      <w:tblPr>
        <w:tblW w:w="9445" w:type="dxa"/>
        <w:tblLook w:val="04A0" w:firstRow="1" w:lastRow="0" w:firstColumn="1" w:lastColumn="0" w:noHBand="0" w:noVBand="1"/>
      </w:tblPr>
      <w:tblGrid>
        <w:gridCol w:w="894"/>
        <w:gridCol w:w="1261"/>
        <w:gridCol w:w="2070"/>
        <w:gridCol w:w="1170"/>
        <w:gridCol w:w="928"/>
        <w:gridCol w:w="1052"/>
        <w:gridCol w:w="720"/>
        <w:gridCol w:w="720"/>
        <w:gridCol w:w="639"/>
      </w:tblGrid>
      <w:tr w:rsidR="008746AC" w:rsidRPr="00506222" w14:paraId="37A97A3F" w14:textId="77777777" w:rsidTr="008746AC">
        <w:trPr>
          <w:trHeight w:val="315"/>
        </w:trPr>
        <w:tc>
          <w:tcPr>
            <w:tcW w:w="894" w:type="dxa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67F5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Mix number</w:t>
            </w:r>
          </w:p>
        </w:tc>
        <w:tc>
          <w:tcPr>
            <w:tcW w:w="126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0D493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Bead Type</w:t>
            </w:r>
          </w:p>
        </w:tc>
        <w:tc>
          <w:tcPr>
            <w:tcW w:w="207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7D150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Capture Ab Cat #</w:t>
            </w:r>
          </w:p>
        </w:tc>
        <w:tc>
          <w:tcPr>
            <w:tcW w:w="117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5AF99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clone</w:t>
            </w:r>
          </w:p>
        </w:tc>
        <w:tc>
          <w:tcPr>
            <w:tcW w:w="92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E49A2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Capture Ab [µg]</w:t>
            </w:r>
          </w:p>
        </w:tc>
        <w:tc>
          <w:tcPr>
            <w:tcW w:w="105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BCFD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Starting bead #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2A050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Batch size [µL]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CF21C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Temp [°C]</w:t>
            </w:r>
          </w:p>
        </w:tc>
        <w:tc>
          <w:tcPr>
            <w:tcW w:w="63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D0D5D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EDC [µL]</w:t>
            </w:r>
          </w:p>
        </w:tc>
      </w:tr>
      <w:tr w:rsidR="008746AC" w:rsidRPr="00506222" w14:paraId="1313F89C" w14:textId="77777777" w:rsidTr="008746AC">
        <w:trPr>
          <w:trHeight w:val="300"/>
        </w:trPr>
        <w:tc>
          <w:tcPr>
            <w:tcW w:w="89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C384A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Mix 1</w:t>
            </w:r>
          </w:p>
        </w:tc>
        <w:tc>
          <w:tcPr>
            <w:tcW w:w="126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C408DB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488-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)</w:t>
            </w:r>
          </w:p>
        </w:tc>
        <w:tc>
          <w:tcPr>
            <w:tcW w:w="207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994707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71735</w:t>
            </w:r>
          </w:p>
        </w:tc>
        <w:tc>
          <w:tcPr>
            <w:tcW w:w="117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4EABFDFE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E6G6Q</w:t>
            </w:r>
          </w:p>
        </w:tc>
        <w:tc>
          <w:tcPr>
            <w:tcW w:w="928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73BD4E9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3CE1B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3.98E+08</w:t>
            </w:r>
          </w:p>
        </w:tc>
        <w:tc>
          <w:tcPr>
            <w:tcW w:w="720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6A50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284</w:t>
            </w:r>
          </w:p>
        </w:tc>
        <w:tc>
          <w:tcPr>
            <w:tcW w:w="720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58808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630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350853C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8.5</w:t>
            </w:r>
          </w:p>
        </w:tc>
      </w:tr>
      <w:tr w:rsidR="00924465" w:rsidRPr="00506222" w14:paraId="53955019" w14:textId="77777777" w:rsidTr="008746AC">
        <w:trPr>
          <w:trHeight w:val="300"/>
        </w:trPr>
        <w:tc>
          <w:tcPr>
            <w:tcW w:w="89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3539C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6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4F6A7F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55958CD0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 xml:space="preserve">sc-515947 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6547DB9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H-10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0C0F01A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4C7D5A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15C816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4DDDB96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63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E3DCAA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924465" w:rsidRPr="00506222" w14:paraId="2C6B7308" w14:textId="77777777" w:rsidTr="008746AC">
        <w:trPr>
          <w:trHeight w:val="315"/>
        </w:trPr>
        <w:tc>
          <w:tcPr>
            <w:tcW w:w="89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22EB5A9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6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4FBE16B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E03BB94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NBP227301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402AC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Poly</w:t>
            </w: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8B5100B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5355F6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B9A7B83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081432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63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9FA250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8746AC" w:rsidRPr="00506222" w14:paraId="73BC9ADE" w14:textId="77777777" w:rsidTr="008746AC">
        <w:trPr>
          <w:trHeight w:val="300"/>
        </w:trPr>
        <w:tc>
          <w:tcPr>
            <w:tcW w:w="894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28CC8E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Mix 2</w:t>
            </w:r>
          </w:p>
        </w:tc>
        <w:tc>
          <w:tcPr>
            <w:tcW w:w="12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3C247A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488-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6F501B55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PA5-23456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F3582D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Poly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EA4334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129E3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2.99E+08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0B704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213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9EE38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63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84A50C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6.4</w:t>
            </w:r>
          </w:p>
        </w:tc>
      </w:tr>
      <w:tr w:rsidR="00924465" w:rsidRPr="00506222" w14:paraId="098B5A82" w14:textId="77777777" w:rsidTr="008746AC">
        <w:trPr>
          <w:trHeight w:val="300"/>
        </w:trPr>
        <w:tc>
          <w:tcPr>
            <w:tcW w:w="89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58E2AD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A0F2FA2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3A3416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MA5-35964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910E74E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O64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8681D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B2FDB29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5F7ADB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9D09FE6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63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393009E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924465" w:rsidRPr="00506222" w14:paraId="34B61931" w14:textId="77777777" w:rsidTr="008746AC">
        <w:trPr>
          <w:trHeight w:val="315"/>
        </w:trPr>
        <w:tc>
          <w:tcPr>
            <w:tcW w:w="89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21BEE0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487D40B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9DE7EBE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MA5-42372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7B10335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HL1072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D4ED5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FA1B0FE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90FD552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F77647C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63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256BDA4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8746AC" w:rsidRPr="00506222" w14:paraId="2CBB9641" w14:textId="77777777" w:rsidTr="008746AC">
        <w:trPr>
          <w:trHeight w:val="300"/>
        </w:trPr>
        <w:tc>
          <w:tcPr>
            <w:tcW w:w="894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F133C2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Mix 3</w:t>
            </w:r>
          </w:p>
        </w:tc>
        <w:tc>
          <w:tcPr>
            <w:tcW w:w="12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B73D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750-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777DB32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76961-012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C20C9B4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7074R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E6F59A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8EE7B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5.22E+08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1E736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372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FC646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63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4466C7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11.2</w:t>
            </w:r>
          </w:p>
        </w:tc>
      </w:tr>
      <w:tr w:rsidR="008746AC" w:rsidRPr="00506222" w14:paraId="210DF25D" w14:textId="77777777" w:rsidTr="008746AC">
        <w:trPr>
          <w:trHeight w:val="300"/>
        </w:trPr>
        <w:tc>
          <w:tcPr>
            <w:tcW w:w="89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37FF59C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EFE2BC6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7E23D6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NBP241269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D5B20B2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Poly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01F293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1C3EE2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4945F02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B0D878C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63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115EC0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924465" w:rsidRPr="00506222" w14:paraId="6A566D17" w14:textId="77777777" w:rsidTr="008746AC">
        <w:trPr>
          <w:trHeight w:val="315"/>
        </w:trPr>
        <w:tc>
          <w:tcPr>
            <w:tcW w:w="89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F17976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717238E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DBBC4B9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615952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776A147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W21023A</w:t>
            </w: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162A3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65E388C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7AC5862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9C77574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63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3F1B26B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8746AC" w:rsidRPr="00506222" w14:paraId="1F488B34" w14:textId="77777777" w:rsidTr="008746AC">
        <w:trPr>
          <w:trHeight w:val="300"/>
        </w:trPr>
        <w:tc>
          <w:tcPr>
            <w:tcW w:w="894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A3EA5E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Mix 4</w:t>
            </w:r>
          </w:p>
        </w:tc>
        <w:tc>
          <w:tcPr>
            <w:tcW w:w="12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2D7E9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750-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A01F597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H00010215-M02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3763B7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3D7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FF956B8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0B89E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4.39E+08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77532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313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7B2F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63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B88EBC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9.4</w:t>
            </w:r>
          </w:p>
        </w:tc>
      </w:tr>
      <w:tr w:rsidR="008746AC" w:rsidRPr="00506222" w14:paraId="3C13FACE" w14:textId="77777777" w:rsidTr="008746AC">
        <w:trPr>
          <w:trHeight w:val="300"/>
        </w:trPr>
        <w:tc>
          <w:tcPr>
            <w:tcW w:w="89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D11199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4108010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80DD276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100137-RP02-100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54FBAE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Poly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C1248D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2A414C2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BBD20A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19AA020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63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3FDD654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8746AC" w:rsidRPr="00506222" w14:paraId="6F3529AC" w14:textId="77777777" w:rsidTr="008746AC">
        <w:trPr>
          <w:trHeight w:val="315"/>
        </w:trPr>
        <w:tc>
          <w:tcPr>
            <w:tcW w:w="89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58983B4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78E8C8B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2B2AFD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MAB21134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11F61E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2400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1BE39E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0F81504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84B1485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35EF28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63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C8B186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8746AC" w:rsidRPr="00506222" w14:paraId="3CDAFD01" w14:textId="77777777" w:rsidTr="008746AC">
        <w:trPr>
          <w:trHeight w:val="300"/>
        </w:trPr>
        <w:tc>
          <w:tcPr>
            <w:tcW w:w="894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8C9309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Mix 5</w:t>
            </w:r>
          </w:p>
        </w:tc>
        <w:tc>
          <w:tcPr>
            <w:tcW w:w="12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19B4E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750-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3BDFF3C6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ab220796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1997D71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EPR2673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1242163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1D97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4.39E+08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05F8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313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CB753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63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91AE5D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9.4</w:t>
            </w:r>
          </w:p>
        </w:tc>
      </w:tr>
      <w:tr w:rsidR="008746AC" w:rsidRPr="00506222" w14:paraId="1D4E5681" w14:textId="77777777" w:rsidTr="008746AC">
        <w:trPr>
          <w:trHeight w:val="300"/>
        </w:trPr>
        <w:tc>
          <w:tcPr>
            <w:tcW w:w="89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828D353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13FE754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B9A42A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AF2418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7FAEE6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Poly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098F669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731B97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9A4E13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56128A0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63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B606D4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924465" w:rsidRPr="00506222" w14:paraId="776440F7" w14:textId="77777777" w:rsidTr="008746AC">
        <w:trPr>
          <w:trHeight w:val="315"/>
        </w:trPr>
        <w:tc>
          <w:tcPr>
            <w:tcW w:w="89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1594E6E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A22BB50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6178AE5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LS</w:t>
            </w: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noBreakHyphen/>
              <w:t>B6029-GOS10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6DC66932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3C9</w:t>
            </w: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FBE9893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DF03184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2A8875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65E0914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63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8EF546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8746AC" w:rsidRPr="00506222" w14:paraId="4988C306" w14:textId="77777777" w:rsidTr="008746AC">
        <w:trPr>
          <w:trHeight w:val="300"/>
        </w:trPr>
        <w:tc>
          <w:tcPr>
            <w:tcW w:w="894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1D28F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Mix 6</w:t>
            </w:r>
          </w:p>
        </w:tc>
        <w:tc>
          <w:tcPr>
            <w:tcW w:w="12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92820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488-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vAlign w:val="bottom"/>
            <w:hideMark/>
          </w:tcPr>
          <w:p w14:paraId="0B454DC3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TA349037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7CC4E829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Poly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90B612F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C1E5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3.88E+08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3E5E3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277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714DA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63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47AB7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8.3</w:t>
            </w:r>
          </w:p>
        </w:tc>
      </w:tr>
      <w:tr w:rsidR="00924465" w:rsidRPr="00506222" w14:paraId="4E98C454" w14:textId="77777777" w:rsidTr="008746AC">
        <w:trPr>
          <w:trHeight w:val="300"/>
        </w:trPr>
        <w:tc>
          <w:tcPr>
            <w:tcW w:w="89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EAEA72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D4E70A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45BF4B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ZRB1436-4X25UL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C8724B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1K2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7D57D1D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42DA185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59A38F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8875649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63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B05F51B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924465" w:rsidRPr="00506222" w14:paraId="2D25BA6C" w14:textId="77777777" w:rsidTr="008746AC">
        <w:trPr>
          <w:trHeight w:val="315"/>
        </w:trPr>
        <w:tc>
          <w:tcPr>
            <w:tcW w:w="89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5B0BB35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80AC14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A5EFF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10215-RBM2-P1ABX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F4175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6695R</w:t>
            </w: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317146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9D37B7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13594A6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F94722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63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CEC37C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</w:tbl>
    <w:p w14:paraId="764AA0EC" w14:textId="3DB9CB9F" w:rsidR="008746AC" w:rsidRPr="00506222" w:rsidRDefault="003026FE" w:rsidP="003026FE">
      <w:pPr>
        <w:pStyle w:val="Table"/>
        <w:rPr>
          <w:b/>
          <w:bCs/>
        </w:rPr>
      </w:pPr>
      <w:bookmarkStart w:id="2" w:name="_Ref162344619"/>
      <w:r w:rsidRPr="00506222">
        <w:rPr>
          <w:b/>
          <w:bCs/>
        </w:rPr>
        <w:lastRenderedPageBreak/>
        <w:t>Table S</w:t>
      </w:r>
      <w:r w:rsidRPr="00506222">
        <w:rPr>
          <w:b/>
          <w:bCs/>
        </w:rPr>
        <w:fldChar w:fldCharType="begin"/>
      </w:r>
      <w:r w:rsidRPr="00506222">
        <w:rPr>
          <w:b/>
          <w:bCs/>
        </w:rPr>
        <w:instrText xml:space="preserve"> SEQ Table_S \* ARABIC </w:instrText>
      </w:r>
      <w:r w:rsidRPr="00506222">
        <w:rPr>
          <w:b/>
          <w:bCs/>
        </w:rPr>
        <w:fldChar w:fldCharType="separate"/>
      </w:r>
      <w:r w:rsidR="00F54970" w:rsidRPr="00506222">
        <w:rPr>
          <w:b/>
          <w:bCs/>
          <w:noProof/>
        </w:rPr>
        <w:t>3</w:t>
      </w:r>
      <w:r w:rsidRPr="00506222">
        <w:rPr>
          <w:b/>
          <w:bCs/>
        </w:rPr>
        <w:fldChar w:fldCharType="end"/>
      </w:r>
      <w:r w:rsidRPr="00506222">
        <w:rPr>
          <w:b/>
          <w:bCs/>
        </w:rPr>
        <w:t xml:space="preserve">. Bead Conjugation conditions for </w:t>
      </w:r>
      <w:proofErr w:type="spellStart"/>
      <w:r w:rsidR="006C25A5" w:rsidRPr="00506222">
        <w:rPr>
          <w:b/>
          <w:bCs/>
        </w:rPr>
        <w:t>Simoa</w:t>
      </w:r>
      <w:proofErr w:type="spellEnd"/>
      <w:r w:rsidRPr="00506222">
        <w:rPr>
          <w:b/>
          <w:bCs/>
        </w:rPr>
        <w:t xml:space="preserve"> assays.</w:t>
      </w:r>
      <w:bookmarkEnd w:id="2"/>
    </w:p>
    <w:tbl>
      <w:tblPr>
        <w:tblW w:w="9450" w:type="dxa"/>
        <w:tblInd w:w="-10" w:type="dxa"/>
        <w:tblLayout w:type="fixed"/>
        <w:tblLook w:val="04A0" w:firstRow="1" w:lastRow="0" w:firstColumn="1" w:lastColumn="0" w:noHBand="0" w:noVBand="1"/>
      </w:tblPr>
      <w:tblGrid>
        <w:gridCol w:w="1170"/>
        <w:gridCol w:w="1170"/>
        <w:gridCol w:w="1800"/>
        <w:gridCol w:w="1080"/>
        <w:gridCol w:w="928"/>
        <w:gridCol w:w="1052"/>
        <w:gridCol w:w="810"/>
        <w:gridCol w:w="720"/>
        <w:gridCol w:w="720"/>
      </w:tblGrid>
      <w:tr w:rsidR="008746AC" w:rsidRPr="00506222" w14:paraId="743C5751" w14:textId="77777777" w:rsidTr="00EA2EF4">
        <w:trPr>
          <w:trHeight w:val="300"/>
        </w:trPr>
        <w:tc>
          <w:tcPr>
            <w:tcW w:w="117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9F869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Bead Type</w:t>
            </w:r>
          </w:p>
        </w:tc>
        <w:tc>
          <w:tcPr>
            <w:tcW w:w="117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B7D4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Bead number</w:t>
            </w:r>
          </w:p>
        </w:tc>
        <w:tc>
          <w:tcPr>
            <w:tcW w:w="18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2024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Capture Ab Cat #</w:t>
            </w:r>
          </w:p>
        </w:tc>
        <w:tc>
          <w:tcPr>
            <w:tcW w:w="10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E56C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clone</w:t>
            </w:r>
          </w:p>
        </w:tc>
        <w:tc>
          <w:tcPr>
            <w:tcW w:w="92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4DDB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Capture Ab [µg]</w:t>
            </w:r>
          </w:p>
        </w:tc>
        <w:tc>
          <w:tcPr>
            <w:tcW w:w="105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AE797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Starting bead #</w:t>
            </w:r>
          </w:p>
        </w:tc>
        <w:tc>
          <w:tcPr>
            <w:tcW w:w="81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3361E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Batch size [µL]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FE175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Temp [°C]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592710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20"/>
                <w:szCs w:val="20"/>
                <w14:ligatures w14:val="none"/>
              </w:rPr>
              <w:t>EDC [µL]</w:t>
            </w:r>
          </w:p>
        </w:tc>
      </w:tr>
      <w:tr w:rsidR="008746AC" w:rsidRPr="00506222" w14:paraId="1512BA9F" w14:textId="77777777" w:rsidTr="00EA2EF4">
        <w:trPr>
          <w:trHeight w:val="300"/>
        </w:trPr>
        <w:tc>
          <w:tcPr>
            <w:tcW w:w="117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EEBBB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488- multiplex beads (</w:t>
            </w:r>
            <w:proofErr w:type="spellStart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Quanterix</w:t>
            </w:r>
            <w:proofErr w:type="spellEnd"/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)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3DD34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69F48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71735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76D784D5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E6G6Q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50FE7C0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3A7AB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2.60E+08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22FF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178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6279D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DA7DA3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5.3</w:t>
            </w:r>
          </w:p>
        </w:tc>
      </w:tr>
      <w:tr w:rsidR="008746AC" w:rsidRPr="00506222" w14:paraId="6002D071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A8E2887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57074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6DA7C876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 xml:space="preserve">sc-515947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58C24B2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H-10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0CA13C6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100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3656F64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5.97E+08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F2EB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409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FDEB9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03A8C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12.3</w:t>
            </w:r>
          </w:p>
        </w:tc>
      </w:tr>
      <w:tr w:rsidR="008746AC" w:rsidRPr="00506222" w14:paraId="7A2667CC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703791B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9FCE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7788E0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NBP227301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CACF3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Poly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37D5D82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25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B7911EE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8.55E+07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198CD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61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FB2EF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C0591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1.8</w:t>
            </w:r>
          </w:p>
        </w:tc>
      </w:tr>
      <w:tr w:rsidR="008746AC" w:rsidRPr="00506222" w14:paraId="16503CDB" w14:textId="77777777" w:rsidTr="00EA2EF4">
        <w:trPr>
          <w:trHeight w:val="315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E68EFF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B0ED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2B04C005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PA5-23456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4753F5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Poly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7B6CDD8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A7B8A3E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3.20E+08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32C4A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220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6DC7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F482F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6.6</w:t>
            </w:r>
          </w:p>
        </w:tc>
      </w:tr>
      <w:tr w:rsidR="008746AC" w:rsidRPr="00506222" w14:paraId="5F79B940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F3B6737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371A9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5C4194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MA5-35964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4C94CB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O64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4F51B4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A23F2A4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4.23E+08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06FD9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290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F8B6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43073F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8.7</w:t>
            </w:r>
          </w:p>
        </w:tc>
      </w:tr>
      <w:tr w:rsidR="008746AC" w:rsidRPr="00506222" w14:paraId="57B363F1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BC4C362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87F76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8EAB2E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MA5-42372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549F155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HL1072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0BC19C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B34CCB8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2.23E+08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E6CE3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153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40339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BC9BD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4.6</w:t>
            </w:r>
          </w:p>
        </w:tc>
      </w:tr>
      <w:tr w:rsidR="008746AC" w:rsidRPr="00506222" w14:paraId="0536F98C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80DF06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CE082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CDB86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76961-012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6297907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7074R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7014E160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C1705ED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3.34E+08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B3E39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239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EE48D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2D8E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7.2</w:t>
            </w:r>
          </w:p>
        </w:tc>
      </w:tr>
      <w:tr w:rsidR="008746AC" w:rsidRPr="00506222" w14:paraId="5669FD66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910201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CD179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ED001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NBP241269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29A38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Poly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D74950C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C86ADA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3.60E+08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08D4E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257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98E4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40252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7.7</w:t>
            </w:r>
          </w:p>
        </w:tc>
      </w:tr>
      <w:tr w:rsidR="008746AC" w:rsidRPr="00506222" w14:paraId="0602FC1C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B2B0467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4AECB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9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C2979B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615952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3F0AD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W21023A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090E6A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1EC6B42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2.62E+08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B825F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51D40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FF692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5.6</w:t>
            </w:r>
          </w:p>
        </w:tc>
      </w:tr>
      <w:tr w:rsidR="008746AC" w:rsidRPr="00506222" w14:paraId="631FAA09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B8E7312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15C84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10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A7322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H00010215-M02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3B17B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3D7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508DD4F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100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01EEADA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5.90E+08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48E28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406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E49A8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0C838F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12.0</w:t>
            </w:r>
          </w:p>
        </w:tc>
      </w:tr>
      <w:tr w:rsidR="008746AC" w:rsidRPr="00506222" w14:paraId="25EAA55E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0CB1819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86873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11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7BD6C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100137-RP02-100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EC33D7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Poly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78D8FE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CD57D3B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2.65E+08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2401D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203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25FCC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1BEA0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5.7</w:t>
            </w:r>
          </w:p>
        </w:tc>
      </w:tr>
      <w:tr w:rsidR="008746AC" w:rsidRPr="00506222" w14:paraId="53B613D5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5D6C53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7AB9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12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5D8715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MAB21134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140D5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2400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44FAA5A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F4714F0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3.47E+08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B17A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267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71AB0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57B48C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7.4</w:t>
            </w:r>
          </w:p>
        </w:tc>
      </w:tr>
      <w:tr w:rsidR="008746AC" w:rsidRPr="00506222" w14:paraId="72CB663B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B23BC55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CB63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13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1DE70B56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ab220796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43AAB44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EPR2673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6D350C1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3CDB5BB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2.66E+08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1BAEC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183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CD07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46522E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5.5</w:t>
            </w:r>
          </w:p>
        </w:tc>
      </w:tr>
      <w:tr w:rsidR="008746AC" w:rsidRPr="00506222" w14:paraId="6B1C3C91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1DD62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C6AA9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14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84917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AF2418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CE442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Poly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41A679D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405AFD9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3.34E+08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8126B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256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74CA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40B24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7.2</w:t>
            </w:r>
          </w:p>
        </w:tc>
      </w:tr>
      <w:tr w:rsidR="008746AC" w:rsidRPr="00506222" w14:paraId="1C36CF51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54C745F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9375A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15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4F6D658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LS</w:t>
            </w: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noBreakHyphen/>
              <w:t>B6029-GOS10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32DD43EA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3C9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D83273F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B85816A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2.13E+08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29E2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152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9B4BA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721C2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4.6</w:t>
            </w:r>
          </w:p>
        </w:tc>
      </w:tr>
      <w:tr w:rsidR="008746AC" w:rsidRPr="00506222" w14:paraId="7051847A" w14:textId="77777777" w:rsidTr="00EA2EF4">
        <w:trPr>
          <w:trHeight w:val="315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DBC26F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0026A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16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vAlign w:val="center"/>
            <w:hideMark/>
          </w:tcPr>
          <w:p w14:paraId="6AD95BF8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TA349037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2FAA3387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Poly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F879464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F548BB4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3.14E+08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06E40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224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282CF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313F2E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6.7</w:t>
            </w:r>
          </w:p>
        </w:tc>
      </w:tr>
      <w:tr w:rsidR="008746AC" w:rsidRPr="00506222" w14:paraId="599A4D3C" w14:textId="77777777" w:rsidTr="00EA2EF4">
        <w:trPr>
          <w:trHeight w:val="300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2542214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C002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17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8EBC6D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ZRB1436-4X25UL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DF6D80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1K2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578A16A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FD53825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2.70E+08</w:t>
            </w:r>
          </w:p>
        </w:tc>
        <w:tc>
          <w:tcPr>
            <w:tcW w:w="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7DF12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193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5AAA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C09ED6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5.8</w:t>
            </w:r>
          </w:p>
        </w:tc>
      </w:tr>
      <w:tr w:rsidR="008746AC" w:rsidRPr="00506222" w14:paraId="2A37E577" w14:textId="77777777" w:rsidTr="00EA2EF4">
        <w:trPr>
          <w:trHeight w:val="315"/>
        </w:trPr>
        <w:tc>
          <w:tcPr>
            <w:tcW w:w="117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F91DA4E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09E34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Beads 18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720FC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10215-RBM2-P1ABX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D310F1" w14:textId="77777777" w:rsidR="00924465" w:rsidRPr="00506222" w:rsidRDefault="00924465" w:rsidP="00924465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6695R</w:t>
            </w: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63DBF60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  <w:t>50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386D7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3.39E+08</w:t>
            </w:r>
          </w:p>
        </w:tc>
        <w:tc>
          <w:tcPr>
            <w:tcW w:w="81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8AC16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242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EBADB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34EEE" w14:textId="77777777" w:rsidR="00924465" w:rsidRPr="00506222" w:rsidRDefault="00924465" w:rsidP="009244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20"/>
                <w:szCs w:val="20"/>
                <w14:ligatures w14:val="none"/>
              </w:rPr>
              <w:t>7.3</w:t>
            </w:r>
          </w:p>
        </w:tc>
      </w:tr>
    </w:tbl>
    <w:p w14:paraId="3FC64C23" w14:textId="7824996E" w:rsidR="003026FE" w:rsidRPr="00506222" w:rsidRDefault="00274A97" w:rsidP="00D35B73">
      <w:r w:rsidRPr="00506222">
        <w:br/>
      </w:r>
    </w:p>
    <w:p w14:paraId="2DBDF736" w14:textId="52545E82" w:rsidR="00603F61" w:rsidRPr="00506222" w:rsidRDefault="003026FE" w:rsidP="003026FE">
      <w:pPr>
        <w:pStyle w:val="Table"/>
        <w:rPr>
          <w:b/>
          <w:bCs/>
        </w:rPr>
      </w:pPr>
      <w:r w:rsidRPr="00506222">
        <w:rPr>
          <w:b/>
          <w:bCs/>
        </w:rPr>
        <w:t>Table S</w:t>
      </w:r>
      <w:r w:rsidRPr="00506222">
        <w:rPr>
          <w:b/>
          <w:bCs/>
        </w:rPr>
        <w:fldChar w:fldCharType="begin"/>
      </w:r>
      <w:r w:rsidRPr="00506222">
        <w:rPr>
          <w:b/>
          <w:bCs/>
        </w:rPr>
        <w:instrText xml:space="preserve"> SEQ Table_S \* ARABIC </w:instrText>
      </w:r>
      <w:r w:rsidRPr="00506222">
        <w:rPr>
          <w:b/>
          <w:bCs/>
        </w:rPr>
        <w:fldChar w:fldCharType="separate"/>
      </w:r>
      <w:r w:rsidR="00F54970" w:rsidRPr="00506222">
        <w:rPr>
          <w:b/>
          <w:bCs/>
          <w:noProof/>
        </w:rPr>
        <w:t>4</w:t>
      </w:r>
      <w:r w:rsidRPr="00506222">
        <w:rPr>
          <w:b/>
          <w:bCs/>
        </w:rPr>
        <w:fldChar w:fldCharType="end"/>
      </w:r>
      <w:r w:rsidRPr="00506222">
        <w:rPr>
          <w:b/>
          <w:bCs/>
        </w:rPr>
        <w:t>. Detection antibodies</w:t>
      </w:r>
      <w:r w:rsidR="008C782E" w:rsidRPr="00506222">
        <w:rPr>
          <w:b/>
          <w:bCs/>
        </w:rPr>
        <w:t>.</w:t>
      </w:r>
    </w:p>
    <w:tbl>
      <w:tblPr>
        <w:tblW w:w="4720" w:type="dxa"/>
        <w:tblLook w:val="04A0" w:firstRow="1" w:lastRow="0" w:firstColumn="1" w:lastColumn="0" w:noHBand="0" w:noVBand="1"/>
      </w:tblPr>
      <w:tblGrid>
        <w:gridCol w:w="740"/>
        <w:gridCol w:w="2680"/>
        <w:gridCol w:w="1300"/>
      </w:tblGrid>
      <w:tr w:rsidR="00D87332" w:rsidRPr="00506222" w14:paraId="202FB6D9" w14:textId="77777777" w:rsidTr="00D87332">
        <w:trPr>
          <w:trHeight w:val="585"/>
        </w:trPr>
        <w:tc>
          <w:tcPr>
            <w:tcW w:w="7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66C67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 </w:t>
            </w:r>
          </w:p>
        </w:tc>
        <w:tc>
          <w:tcPr>
            <w:tcW w:w="2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D97D9E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>Detection Ab Catalog # (Biotinylated In-house)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B4D3D7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  <w:t>Clone</w:t>
            </w:r>
          </w:p>
        </w:tc>
      </w:tr>
      <w:tr w:rsidR="00D87332" w:rsidRPr="00506222" w14:paraId="285C1BF0" w14:textId="77777777" w:rsidTr="00D87332">
        <w:trPr>
          <w:trHeight w:val="300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867135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  <w:t>DA 1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B1D7F1" w14:textId="77777777" w:rsidR="00D87332" w:rsidRPr="00506222" w:rsidRDefault="00D87332" w:rsidP="00D87332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ab220796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FFFFFF" w:fill="FFFFFF"/>
            <w:noWrap/>
            <w:vAlign w:val="bottom"/>
            <w:hideMark/>
          </w:tcPr>
          <w:p w14:paraId="2AB622A7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EPR2673</w:t>
            </w:r>
          </w:p>
        </w:tc>
      </w:tr>
      <w:tr w:rsidR="00D87332" w:rsidRPr="00506222" w14:paraId="60160226" w14:textId="77777777" w:rsidTr="00D87332">
        <w:trPr>
          <w:trHeight w:val="300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893A9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  <w:t>DA 2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5B38F" w14:textId="77777777" w:rsidR="00D87332" w:rsidRPr="00506222" w:rsidRDefault="00D87332" w:rsidP="00D87332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sc-515947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FFFFFF" w:fill="FFFFFF"/>
            <w:noWrap/>
            <w:vAlign w:val="bottom"/>
            <w:hideMark/>
          </w:tcPr>
          <w:p w14:paraId="3D361D7C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H-10</w:t>
            </w:r>
          </w:p>
        </w:tc>
      </w:tr>
      <w:tr w:rsidR="00D87332" w:rsidRPr="00506222" w14:paraId="2AF34593" w14:textId="77777777" w:rsidTr="00D87332">
        <w:trPr>
          <w:trHeight w:val="315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D5F6B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  <w:t>DA 3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27020" w14:textId="77777777" w:rsidR="00D87332" w:rsidRPr="00506222" w:rsidRDefault="00D87332" w:rsidP="00D87332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MA5-42372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83456D1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HL1072</w:t>
            </w:r>
          </w:p>
        </w:tc>
      </w:tr>
      <w:tr w:rsidR="00D87332" w:rsidRPr="00506222" w14:paraId="19A52C91" w14:textId="77777777" w:rsidTr="00D87332">
        <w:trPr>
          <w:trHeight w:val="300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0F457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  <w:t>DA 4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A8292" w14:textId="77777777" w:rsidR="00D87332" w:rsidRPr="00506222" w:rsidRDefault="00D87332" w:rsidP="00D87332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CST 71735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FFFFFF" w:fill="FFFFFF"/>
            <w:noWrap/>
            <w:vAlign w:val="bottom"/>
            <w:hideMark/>
          </w:tcPr>
          <w:p w14:paraId="7B201A7D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E6G6Q</w:t>
            </w:r>
          </w:p>
        </w:tc>
      </w:tr>
      <w:tr w:rsidR="00D87332" w:rsidRPr="00506222" w14:paraId="66293FFC" w14:textId="77777777" w:rsidTr="00D87332">
        <w:trPr>
          <w:trHeight w:val="300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B7397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  <w:t>DA 5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E5B8B" w14:textId="77777777" w:rsidR="00D87332" w:rsidRPr="00506222" w:rsidRDefault="00D87332" w:rsidP="00D87332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MA5-35964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68ACEB9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O64</w:t>
            </w:r>
          </w:p>
        </w:tc>
      </w:tr>
      <w:tr w:rsidR="00D87332" w:rsidRPr="00506222" w14:paraId="4899DF49" w14:textId="77777777" w:rsidTr="00D87332">
        <w:trPr>
          <w:trHeight w:val="300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889E7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  <w:t>DA 6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F3737" w14:textId="77777777" w:rsidR="00D87332" w:rsidRPr="00506222" w:rsidRDefault="00D87332" w:rsidP="00D87332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PA5-23456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495F9B8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Poly</w:t>
            </w:r>
          </w:p>
        </w:tc>
      </w:tr>
      <w:tr w:rsidR="00D87332" w:rsidRPr="00506222" w14:paraId="71080BC2" w14:textId="77777777" w:rsidTr="00D87332">
        <w:trPr>
          <w:trHeight w:val="300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7CC62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  <w:t>DA 7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8B5C6" w14:textId="77777777" w:rsidR="00D87332" w:rsidRPr="00506222" w:rsidRDefault="00D87332" w:rsidP="00D87332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H00010215-M02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7325588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3D7</w:t>
            </w:r>
          </w:p>
        </w:tc>
      </w:tr>
      <w:tr w:rsidR="00D87332" w:rsidRPr="00506222" w14:paraId="650475BB" w14:textId="77777777" w:rsidTr="00D87332">
        <w:trPr>
          <w:trHeight w:val="330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80B02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14:ligatures w14:val="none"/>
              </w:rPr>
              <w:t>DA 8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B3D8C" w14:textId="77777777" w:rsidR="00D87332" w:rsidRPr="00506222" w:rsidRDefault="00D87332" w:rsidP="00D87332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LS</w:t>
            </w: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noBreakHyphen/>
              <w:t>B6029-GOS10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FFFFFF" w:fill="FFFFFF"/>
            <w:noWrap/>
            <w:vAlign w:val="bottom"/>
            <w:hideMark/>
          </w:tcPr>
          <w:p w14:paraId="47C4D3F7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3C9</w:t>
            </w:r>
          </w:p>
        </w:tc>
      </w:tr>
    </w:tbl>
    <w:p w14:paraId="14AC12CD" w14:textId="7DD5521A" w:rsidR="00BD0B36" w:rsidRPr="00506222" w:rsidRDefault="00BD0B36" w:rsidP="00603F61">
      <w:pPr>
        <w:tabs>
          <w:tab w:val="left" w:pos="1428"/>
        </w:tabs>
        <w:rPr>
          <w:sz w:val="20"/>
          <w:szCs w:val="20"/>
        </w:rPr>
      </w:pPr>
    </w:p>
    <w:p w14:paraId="0711ED6C" w14:textId="5EBBB5B7" w:rsidR="00D87332" w:rsidRPr="00506222" w:rsidRDefault="003026FE" w:rsidP="003026FE">
      <w:pPr>
        <w:pStyle w:val="Table"/>
        <w:rPr>
          <w:b/>
          <w:bCs/>
          <w:sz w:val="20"/>
          <w:szCs w:val="20"/>
        </w:rPr>
      </w:pPr>
      <w:bookmarkStart w:id="3" w:name="_Ref163409601"/>
      <w:bookmarkStart w:id="4" w:name="_Ref163409597"/>
      <w:r w:rsidRPr="00506222">
        <w:rPr>
          <w:b/>
          <w:bCs/>
        </w:rPr>
        <w:lastRenderedPageBreak/>
        <w:t>Table S</w:t>
      </w:r>
      <w:r w:rsidRPr="00506222">
        <w:rPr>
          <w:b/>
          <w:bCs/>
        </w:rPr>
        <w:fldChar w:fldCharType="begin"/>
      </w:r>
      <w:r w:rsidRPr="00506222">
        <w:rPr>
          <w:b/>
          <w:bCs/>
        </w:rPr>
        <w:instrText xml:space="preserve"> SEQ Table_S \* ARABIC </w:instrText>
      </w:r>
      <w:r w:rsidRPr="00506222">
        <w:rPr>
          <w:b/>
          <w:bCs/>
        </w:rPr>
        <w:fldChar w:fldCharType="separate"/>
      </w:r>
      <w:r w:rsidR="00F54970" w:rsidRPr="00506222">
        <w:rPr>
          <w:b/>
          <w:bCs/>
          <w:noProof/>
        </w:rPr>
        <w:t>5</w:t>
      </w:r>
      <w:r w:rsidRPr="00506222">
        <w:rPr>
          <w:b/>
          <w:bCs/>
        </w:rPr>
        <w:fldChar w:fldCharType="end"/>
      </w:r>
      <w:bookmarkEnd w:id="3"/>
      <w:r w:rsidRPr="00506222">
        <w:rPr>
          <w:b/>
          <w:bCs/>
        </w:rPr>
        <w:t>. Compensation matrix for cross-testing</w:t>
      </w:r>
      <w:bookmarkEnd w:id="4"/>
      <w:r w:rsidR="008C782E" w:rsidRPr="00506222">
        <w:rPr>
          <w:b/>
          <w:bCs/>
        </w:rPr>
        <w:t>.</w:t>
      </w:r>
    </w:p>
    <w:tbl>
      <w:tblPr>
        <w:tblW w:w="9575" w:type="dxa"/>
        <w:tblLook w:val="04A0" w:firstRow="1" w:lastRow="0" w:firstColumn="1" w:lastColumn="0" w:noHBand="0" w:noVBand="1"/>
      </w:tblPr>
      <w:tblGrid>
        <w:gridCol w:w="2103"/>
        <w:gridCol w:w="2497"/>
        <w:gridCol w:w="2434"/>
        <w:gridCol w:w="2541"/>
      </w:tblGrid>
      <w:tr w:rsidR="000636EF" w:rsidRPr="00506222" w14:paraId="301E2F79" w14:textId="77777777" w:rsidTr="000636EF">
        <w:trPr>
          <w:trHeight w:val="779"/>
        </w:trPr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915AE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 </w:t>
            </w:r>
          </w:p>
        </w:tc>
        <w:tc>
          <w:tcPr>
            <w:tcW w:w="2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D184FC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Spillover into FL1-</w:t>
            </w:r>
            <w:proofErr w:type="gramStart"/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: B525-FITC-A</w:t>
            </w:r>
          </w:p>
        </w:tc>
        <w:tc>
          <w:tcPr>
            <w:tcW w:w="2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E7958B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Spillover into FL9-</w:t>
            </w:r>
            <w:proofErr w:type="gramStart"/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: R660-APC-A</w:t>
            </w:r>
          </w:p>
        </w:tc>
        <w:tc>
          <w:tcPr>
            <w:tcW w:w="2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60DD7F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Spillover into FL11-</w:t>
            </w:r>
            <w:proofErr w:type="gramStart"/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: R763-APCA750-A</w:t>
            </w:r>
          </w:p>
        </w:tc>
      </w:tr>
      <w:tr w:rsidR="000636EF" w:rsidRPr="00506222" w14:paraId="38BD04D6" w14:textId="77777777" w:rsidTr="000636EF">
        <w:trPr>
          <w:trHeight w:val="239"/>
        </w:trPr>
        <w:tc>
          <w:tcPr>
            <w:tcW w:w="2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002BC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FL1-</w:t>
            </w:r>
            <w:proofErr w:type="gramStart"/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: B525-FITC-A</w:t>
            </w:r>
          </w:p>
        </w:tc>
        <w:tc>
          <w:tcPr>
            <w:tcW w:w="2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5AE9B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100%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82EA6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0%</w:t>
            </w:r>
          </w:p>
        </w:tc>
        <w:tc>
          <w:tcPr>
            <w:tcW w:w="2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274F0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0%</w:t>
            </w:r>
          </w:p>
        </w:tc>
      </w:tr>
      <w:tr w:rsidR="000636EF" w:rsidRPr="00506222" w14:paraId="264715BF" w14:textId="77777777" w:rsidTr="000636EF">
        <w:trPr>
          <w:trHeight w:val="239"/>
        </w:trPr>
        <w:tc>
          <w:tcPr>
            <w:tcW w:w="2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F63ED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FL9-</w:t>
            </w:r>
            <w:proofErr w:type="gramStart"/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: R660-APC-A</w:t>
            </w:r>
          </w:p>
        </w:tc>
        <w:tc>
          <w:tcPr>
            <w:tcW w:w="2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9614D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0%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69786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100%</w:t>
            </w:r>
          </w:p>
        </w:tc>
        <w:tc>
          <w:tcPr>
            <w:tcW w:w="2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FAD45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26.68%</w:t>
            </w:r>
          </w:p>
        </w:tc>
      </w:tr>
      <w:tr w:rsidR="000636EF" w:rsidRPr="00506222" w14:paraId="4B33CC01" w14:textId="77777777" w:rsidTr="000636EF">
        <w:trPr>
          <w:trHeight w:val="239"/>
        </w:trPr>
        <w:tc>
          <w:tcPr>
            <w:tcW w:w="2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A0686" w14:textId="77777777" w:rsidR="00D87332" w:rsidRPr="00506222" w:rsidRDefault="00D87332" w:rsidP="00D873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FL11-</w:t>
            </w:r>
            <w:proofErr w:type="gramStart"/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: R763-APCA750-A</w:t>
            </w:r>
          </w:p>
        </w:tc>
        <w:tc>
          <w:tcPr>
            <w:tcW w:w="2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8F6C1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0%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F2D2C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0%</w:t>
            </w:r>
          </w:p>
        </w:tc>
        <w:tc>
          <w:tcPr>
            <w:tcW w:w="2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4A967" w14:textId="77777777" w:rsidR="00D87332" w:rsidRPr="00506222" w:rsidRDefault="00D87332" w:rsidP="00D873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14:ligatures w14:val="none"/>
              </w:rPr>
              <w:t>100%</w:t>
            </w:r>
          </w:p>
        </w:tc>
      </w:tr>
    </w:tbl>
    <w:p w14:paraId="35ED79F4" w14:textId="09F4EA2D" w:rsidR="00D87332" w:rsidRPr="00506222" w:rsidRDefault="00D87332" w:rsidP="00603F61">
      <w:pPr>
        <w:tabs>
          <w:tab w:val="left" w:pos="1428"/>
        </w:tabs>
        <w:rPr>
          <w:sz w:val="20"/>
          <w:szCs w:val="20"/>
          <w:lang w:val="en-GB"/>
        </w:rPr>
      </w:pPr>
    </w:p>
    <w:p w14:paraId="41B98DC1" w14:textId="62370718" w:rsidR="00F54970" w:rsidRPr="00506222" w:rsidRDefault="00F54970" w:rsidP="00F54970">
      <w:pPr>
        <w:pStyle w:val="Table"/>
        <w:rPr>
          <w:b/>
          <w:bCs/>
          <w:sz w:val="20"/>
          <w:szCs w:val="20"/>
        </w:rPr>
      </w:pPr>
      <w:bookmarkStart w:id="5" w:name="_Ref163686531"/>
      <w:r w:rsidRPr="00506222">
        <w:rPr>
          <w:b/>
          <w:bCs/>
        </w:rPr>
        <w:t>Table S</w:t>
      </w:r>
      <w:r w:rsidRPr="00506222">
        <w:rPr>
          <w:b/>
          <w:bCs/>
        </w:rPr>
        <w:fldChar w:fldCharType="begin"/>
      </w:r>
      <w:r w:rsidRPr="00506222">
        <w:rPr>
          <w:b/>
          <w:bCs/>
        </w:rPr>
        <w:instrText xml:space="preserve"> SEQ Table_S \* ARABIC </w:instrText>
      </w:r>
      <w:r w:rsidRPr="00506222">
        <w:rPr>
          <w:b/>
          <w:bCs/>
        </w:rPr>
        <w:fldChar w:fldCharType="separate"/>
      </w:r>
      <w:r w:rsidRPr="00506222">
        <w:rPr>
          <w:b/>
          <w:bCs/>
          <w:noProof/>
        </w:rPr>
        <w:t>6</w:t>
      </w:r>
      <w:r w:rsidRPr="00506222">
        <w:rPr>
          <w:b/>
          <w:bCs/>
        </w:rPr>
        <w:fldChar w:fldCharType="end"/>
      </w:r>
      <w:bookmarkEnd w:id="5"/>
      <w:r w:rsidRPr="00506222">
        <w:rPr>
          <w:b/>
          <w:bCs/>
        </w:rPr>
        <w:t>. Compensation matrix for generating 12-plex</w:t>
      </w:r>
      <w:r w:rsidR="008C782E" w:rsidRPr="00506222">
        <w:rPr>
          <w:b/>
          <w:bCs/>
        </w:rPr>
        <w:t>.</w:t>
      </w:r>
    </w:p>
    <w:tbl>
      <w:tblPr>
        <w:tblW w:w="9517" w:type="dxa"/>
        <w:tblInd w:w="113" w:type="dxa"/>
        <w:tblLook w:val="04A0" w:firstRow="1" w:lastRow="0" w:firstColumn="1" w:lastColumn="0" w:noHBand="0" w:noVBand="1"/>
      </w:tblPr>
      <w:tblGrid>
        <w:gridCol w:w="2604"/>
        <w:gridCol w:w="1664"/>
        <w:gridCol w:w="1771"/>
        <w:gridCol w:w="1771"/>
        <w:gridCol w:w="1707"/>
      </w:tblGrid>
      <w:tr w:rsidR="00F54970" w:rsidRPr="00506222" w14:paraId="79AF413B" w14:textId="77777777" w:rsidTr="005D2CB9">
        <w:trPr>
          <w:trHeight w:val="935"/>
        </w:trPr>
        <w:tc>
          <w:tcPr>
            <w:tcW w:w="2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400D1" w14:textId="77777777" w:rsidR="00F54970" w:rsidRPr="00506222" w:rsidRDefault="00F54970" w:rsidP="00F5497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 </w:t>
            </w:r>
          </w:p>
        </w:tc>
        <w:tc>
          <w:tcPr>
            <w:tcW w:w="16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D045EB" w14:textId="77777777" w:rsidR="00F54970" w:rsidRPr="00506222" w:rsidRDefault="00F54970" w:rsidP="00F5497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Spillover into FL1-</w:t>
            </w:r>
            <w:proofErr w:type="gramStart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: B525-FITC-A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1702BD" w14:textId="77777777" w:rsidR="00F54970" w:rsidRPr="00506222" w:rsidRDefault="00F54970" w:rsidP="00F5497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Spillover into FL10-</w:t>
            </w:r>
            <w:proofErr w:type="gramStart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: R712-APCA700-A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D0F99B" w14:textId="77777777" w:rsidR="00F54970" w:rsidRPr="00506222" w:rsidRDefault="00F54970" w:rsidP="00F5497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Spillover into FL11-</w:t>
            </w:r>
            <w:proofErr w:type="gramStart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: R763-APCA750-A</w:t>
            </w:r>
          </w:p>
        </w:tc>
        <w:tc>
          <w:tcPr>
            <w:tcW w:w="17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048D57" w14:textId="77777777" w:rsidR="00F54970" w:rsidRPr="00506222" w:rsidRDefault="00F54970" w:rsidP="00F5497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Spillover into FL9-</w:t>
            </w:r>
            <w:proofErr w:type="gramStart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: R660-APC-A</w:t>
            </w:r>
          </w:p>
        </w:tc>
      </w:tr>
      <w:tr w:rsidR="00F54970" w:rsidRPr="00506222" w14:paraId="1C803846" w14:textId="77777777" w:rsidTr="005D2CB9">
        <w:trPr>
          <w:trHeight w:val="311"/>
        </w:trPr>
        <w:tc>
          <w:tcPr>
            <w:tcW w:w="2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673BC" w14:textId="77777777" w:rsidR="00F54970" w:rsidRPr="00506222" w:rsidRDefault="00F54970" w:rsidP="00F5497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FL1-</w:t>
            </w:r>
            <w:proofErr w:type="gramStart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: B525-FITC-A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2E484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100%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56109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0.04%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8823F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0.04%</w:t>
            </w:r>
          </w:p>
        </w:tc>
        <w:tc>
          <w:tcPr>
            <w:tcW w:w="1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9549F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0.03%</w:t>
            </w:r>
          </w:p>
        </w:tc>
      </w:tr>
      <w:tr w:rsidR="00F54970" w:rsidRPr="00506222" w14:paraId="6A766E6F" w14:textId="77777777" w:rsidTr="005D2CB9">
        <w:trPr>
          <w:trHeight w:val="311"/>
        </w:trPr>
        <w:tc>
          <w:tcPr>
            <w:tcW w:w="2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B871B" w14:textId="77777777" w:rsidR="00F54970" w:rsidRPr="00506222" w:rsidRDefault="00F54970" w:rsidP="00F5497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FL10-</w:t>
            </w:r>
            <w:proofErr w:type="gramStart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: R712-APCA700-A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B010F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1%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465CE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100%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26302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31%</w:t>
            </w:r>
          </w:p>
        </w:tc>
        <w:tc>
          <w:tcPr>
            <w:tcW w:w="1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D0F08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1%</w:t>
            </w:r>
          </w:p>
        </w:tc>
      </w:tr>
      <w:tr w:rsidR="00F54970" w:rsidRPr="00506222" w14:paraId="49F8B81C" w14:textId="77777777" w:rsidTr="005D2CB9">
        <w:trPr>
          <w:trHeight w:val="311"/>
        </w:trPr>
        <w:tc>
          <w:tcPr>
            <w:tcW w:w="2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791EE" w14:textId="77777777" w:rsidR="00F54970" w:rsidRPr="00506222" w:rsidRDefault="00F54970" w:rsidP="00F5497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FL11-</w:t>
            </w:r>
            <w:proofErr w:type="gramStart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: R763-APCA750-A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65018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14%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B937E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4%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61C77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100%</w:t>
            </w:r>
          </w:p>
        </w:tc>
        <w:tc>
          <w:tcPr>
            <w:tcW w:w="1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EFD4F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2%</w:t>
            </w:r>
          </w:p>
        </w:tc>
      </w:tr>
      <w:tr w:rsidR="00F54970" w:rsidRPr="00506222" w14:paraId="7E4B1289" w14:textId="77777777" w:rsidTr="005D2CB9">
        <w:trPr>
          <w:trHeight w:val="311"/>
        </w:trPr>
        <w:tc>
          <w:tcPr>
            <w:tcW w:w="2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BE01D" w14:textId="77777777" w:rsidR="00F54970" w:rsidRPr="00506222" w:rsidRDefault="00F54970" w:rsidP="00F5497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FL9-</w:t>
            </w:r>
            <w:proofErr w:type="gramStart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A :</w:t>
            </w:r>
            <w:proofErr w:type="gramEnd"/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: R660-APC-A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19F7C" w14:textId="01F04226" w:rsidR="00F54970" w:rsidRPr="00506222" w:rsidRDefault="003E6FC8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0</w:t>
            </w:r>
            <w:r w:rsidR="00F54970"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%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047EA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73%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3BD32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32%</w:t>
            </w:r>
          </w:p>
        </w:tc>
        <w:tc>
          <w:tcPr>
            <w:tcW w:w="1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DCAD5" w14:textId="77777777" w:rsidR="00F54970" w:rsidRPr="00506222" w:rsidRDefault="00F54970" w:rsidP="006B5D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</w:pPr>
            <w:r w:rsidRPr="00506222">
              <w:rPr>
                <w:rFonts w:asciiTheme="majorBidi" w:eastAsia="Times New Roman" w:hAnsiTheme="majorBidi" w:cstheme="majorBidi"/>
                <w:color w:val="000000"/>
                <w:kern w:val="0"/>
                <w14:ligatures w14:val="none"/>
              </w:rPr>
              <w:t>100%</w:t>
            </w:r>
          </w:p>
        </w:tc>
      </w:tr>
    </w:tbl>
    <w:p w14:paraId="370A9056" w14:textId="77777777" w:rsidR="00900BE5" w:rsidRPr="00506222" w:rsidRDefault="00900BE5" w:rsidP="00603F61">
      <w:pPr>
        <w:tabs>
          <w:tab w:val="left" w:pos="1428"/>
        </w:tabs>
        <w:rPr>
          <w:sz w:val="20"/>
          <w:szCs w:val="20"/>
          <w:lang w:val="en-GB"/>
        </w:rPr>
      </w:pPr>
    </w:p>
    <w:p w14:paraId="7D2BA681" w14:textId="6911383C" w:rsidR="0095614E" w:rsidRPr="00506222" w:rsidRDefault="0095614E" w:rsidP="00CE10E9"/>
    <w:p w14:paraId="3088B792" w14:textId="77777777" w:rsidR="00EF6037" w:rsidRPr="00506222" w:rsidRDefault="00EF6037" w:rsidP="00CE10E9"/>
    <w:p w14:paraId="31455123" w14:textId="77777777" w:rsidR="00EF6037" w:rsidRPr="00506222" w:rsidRDefault="00EF6037" w:rsidP="00CE10E9"/>
    <w:p w14:paraId="186C1330" w14:textId="77777777" w:rsidR="00EF6037" w:rsidRPr="00506222" w:rsidRDefault="00EF6037" w:rsidP="00CE10E9"/>
    <w:p w14:paraId="4B47BB5F" w14:textId="77777777" w:rsidR="00EF6037" w:rsidRPr="00506222" w:rsidRDefault="00EF6037" w:rsidP="00CE10E9"/>
    <w:p w14:paraId="536426B7" w14:textId="77777777" w:rsidR="00D35B73" w:rsidRPr="00506222" w:rsidRDefault="00D35B73">
      <w:pPr>
        <w:rPr>
          <w:rFonts w:asciiTheme="majorBidi" w:hAnsiTheme="majorBidi" w:cstheme="majorBidi"/>
          <w:b/>
          <w:bCs/>
        </w:rPr>
      </w:pPr>
      <w:bookmarkStart w:id="6" w:name="_Ref163412369"/>
      <w:r w:rsidRPr="00506222">
        <w:rPr>
          <w:rFonts w:asciiTheme="majorBidi" w:hAnsiTheme="majorBidi" w:cstheme="majorBidi"/>
          <w:b/>
          <w:bCs/>
        </w:rPr>
        <w:br w:type="page"/>
      </w:r>
    </w:p>
    <w:p w14:paraId="370DD805" w14:textId="3256DDE0" w:rsidR="004C4244" w:rsidRPr="00506222" w:rsidRDefault="003026FE" w:rsidP="004C4244">
      <w:pPr>
        <w:rPr>
          <w:rFonts w:asciiTheme="majorBidi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b/>
          <w:bCs/>
        </w:rPr>
        <w:lastRenderedPageBreak/>
        <w:t>Table S</w:t>
      </w:r>
      <w:r w:rsidRPr="00506222">
        <w:rPr>
          <w:rFonts w:asciiTheme="majorBidi" w:hAnsiTheme="majorBidi" w:cstheme="majorBidi"/>
          <w:b/>
          <w:bCs/>
        </w:rPr>
        <w:fldChar w:fldCharType="begin"/>
      </w:r>
      <w:r w:rsidRPr="00506222">
        <w:rPr>
          <w:rFonts w:asciiTheme="majorBidi" w:hAnsiTheme="majorBidi" w:cstheme="majorBidi"/>
          <w:b/>
          <w:bCs/>
        </w:rPr>
        <w:instrText xml:space="preserve"> SEQ Table_S \* ARABIC </w:instrText>
      </w:r>
      <w:r w:rsidRPr="00506222">
        <w:rPr>
          <w:rFonts w:asciiTheme="majorBidi" w:hAnsiTheme="majorBidi" w:cstheme="majorBidi"/>
          <w:b/>
          <w:bCs/>
        </w:rPr>
        <w:fldChar w:fldCharType="separate"/>
      </w:r>
      <w:r w:rsidR="00CE10E9" w:rsidRPr="00506222">
        <w:rPr>
          <w:rFonts w:asciiTheme="majorBidi" w:hAnsiTheme="majorBidi" w:cstheme="majorBidi"/>
          <w:b/>
          <w:bCs/>
          <w:noProof/>
        </w:rPr>
        <w:t>7</w:t>
      </w:r>
      <w:r w:rsidRPr="00506222">
        <w:rPr>
          <w:rFonts w:asciiTheme="majorBidi" w:hAnsiTheme="majorBidi" w:cstheme="majorBidi"/>
          <w:b/>
          <w:bCs/>
        </w:rPr>
        <w:fldChar w:fldCharType="end"/>
      </w:r>
      <w:bookmarkEnd w:id="6"/>
      <w:r w:rsidR="004C4244" w:rsidRPr="00506222">
        <w:rPr>
          <w:rFonts w:asciiTheme="majorBidi" w:hAnsiTheme="majorBidi" w:cstheme="majorBidi"/>
          <w:b/>
          <w:bCs/>
        </w:rPr>
        <w:t>. Cross-testing map.</w:t>
      </w:r>
      <w:r w:rsidR="004C4244" w:rsidRPr="00506222">
        <w:rPr>
          <w:rFonts w:asciiTheme="majorBidi" w:hAnsiTheme="majorBidi" w:cstheme="majorBidi"/>
        </w:rPr>
        <w:t xml:space="preserve"> The assays in green were </w:t>
      </w:r>
      <w:r w:rsidR="00352CF1" w:rsidRPr="00506222">
        <w:rPr>
          <w:rFonts w:asciiTheme="majorBidi" w:hAnsiTheme="majorBidi" w:cstheme="majorBidi"/>
          <w:lang w:val="en-GB" w:eastAsia="en-GB" w:bidi="ar-SA"/>
        </w:rPr>
        <w:t>classified</w:t>
      </w:r>
      <w:r w:rsidR="004C4244" w:rsidRPr="00506222">
        <w:rPr>
          <w:rFonts w:asciiTheme="majorBidi" w:hAnsiTheme="majorBidi" w:cstheme="majorBidi"/>
          <w:lang w:val="en-GB" w:eastAsia="en-GB" w:bidi="ar-SA"/>
        </w:rPr>
        <w:t xml:space="preserve"> as positive in the multiplex assay and were further tested using </w:t>
      </w:r>
      <w:proofErr w:type="spellStart"/>
      <w:r w:rsidR="006C25A5" w:rsidRPr="00506222">
        <w:rPr>
          <w:rFonts w:asciiTheme="majorBidi" w:hAnsiTheme="majorBidi" w:cstheme="majorBidi"/>
          <w:lang w:val="en-GB" w:eastAsia="en-GB" w:bidi="ar-SA"/>
        </w:rPr>
        <w:t>Simoa</w:t>
      </w:r>
      <w:proofErr w:type="spellEnd"/>
      <w:r w:rsidR="004C4244" w:rsidRPr="00506222">
        <w:rPr>
          <w:rFonts w:asciiTheme="majorBidi" w:hAnsiTheme="majorBidi" w:cstheme="majorBidi"/>
          <w:lang w:val="en-GB" w:eastAsia="en-GB" w:bidi="ar-SA"/>
        </w:rPr>
        <w:t>.</w:t>
      </w:r>
    </w:p>
    <w:p w14:paraId="0EF6E5DB" w14:textId="29251747" w:rsidR="000636EF" w:rsidRPr="00506222" w:rsidRDefault="000636EF" w:rsidP="003026FE">
      <w:pPr>
        <w:pStyle w:val="Table"/>
        <w:rPr>
          <w:lang w:val="en-US"/>
        </w:rPr>
      </w:pPr>
    </w:p>
    <w:tbl>
      <w:tblPr>
        <w:tblpPr w:leftFromText="180" w:rightFromText="180" w:vertAnchor="text" w:horzAnchor="margin" w:tblpY="134"/>
        <w:tblW w:w="10035" w:type="dxa"/>
        <w:tblLook w:val="04A0" w:firstRow="1" w:lastRow="0" w:firstColumn="1" w:lastColumn="0" w:noHBand="0" w:noVBand="1"/>
      </w:tblPr>
      <w:tblGrid>
        <w:gridCol w:w="523"/>
        <w:gridCol w:w="801"/>
        <w:gridCol w:w="1394"/>
        <w:gridCol w:w="865"/>
        <w:gridCol w:w="870"/>
        <w:gridCol w:w="872"/>
        <w:gridCol w:w="872"/>
        <w:gridCol w:w="959"/>
        <w:gridCol w:w="872"/>
        <w:gridCol w:w="1101"/>
        <w:gridCol w:w="996"/>
      </w:tblGrid>
      <w:tr w:rsidR="000636EF" w:rsidRPr="00506222" w14:paraId="539575C4" w14:textId="77777777" w:rsidTr="00073DFD">
        <w:trPr>
          <w:trHeight w:val="311"/>
        </w:trPr>
        <w:tc>
          <w:tcPr>
            <w:tcW w:w="5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DB2F7" w14:textId="77777777" w:rsidR="000636EF" w:rsidRPr="00506222" w:rsidRDefault="000636EF" w:rsidP="000636EF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  <w:p w14:paraId="6317A9E3" w14:textId="77777777" w:rsidR="000636EF" w:rsidRPr="00506222" w:rsidRDefault="000636EF" w:rsidP="000636EF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DD428F" w14:textId="77777777" w:rsidR="000636EF" w:rsidRPr="00506222" w:rsidRDefault="000636EF" w:rsidP="000636EF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1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F1A4D" w14:textId="77777777" w:rsidR="000636EF" w:rsidRPr="00506222" w:rsidRDefault="000636EF" w:rsidP="000636EF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0D836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DA 1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635A19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DA 2</w:t>
            </w:r>
          </w:p>
        </w:tc>
        <w:tc>
          <w:tcPr>
            <w:tcW w:w="8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8439B0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DA 3</w:t>
            </w:r>
          </w:p>
        </w:tc>
        <w:tc>
          <w:tcPr>
            <w:tcW w:w="8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A5EF27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DA 4</w:t>
            </w: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47952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DA 5</w:t>
            </w:r>
          </w:p>
        </w:tc>
        <w:tc>
          <w:tcPr>
            <w:tcW w:w="8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F0393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DA 6</w:t>
            </w:r>
          </w:p>
        </w:tc>
        <w:tc>
          <w:tcPr>
            <w:tcW w:w="11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78EE80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DA 7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28501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DA 8</w:t>
            </w:r>
          </w:p>
        </w:tc>
      </w:tr>
      <w:tr w:rsidR="000636EF" w:rsidRPr="00506222" w14:paraId="606CD4E4" w14:textId="77777777" w:rsidTr="00073DFD">
        <w:trPr>
          <w:trHeight w:val="593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D3CA87" w14:textId="77777777" w:rsidR="000636EF" w:rsidRPr="00506222" w:rsidRDefault="000636EF" w:rsidP="000636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 </w:t>
            </w:r>
          </w:p>
        </w:tc>
        <w:tc>
          <w:tcPr>
            <w:tcW w:w="8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0D6D38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kern w:val="0"/>
                <w:sz w:val="16"/>
                <w:szCs w:val="16"/>
                <w14:ligatures w14:val="none"/>
              </w:rPr>
              <w:t>Bead number</w:t>
            </w:r>
          </w:p>
        </w:tc>
        <w:tc>
          <w:tcPr>
            <w:tcW w:w="1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  <w:tl2br w:val="single" w:sz="4" w:space="0" w:color="auto"/>
            </w:tcBorders>
            <w:shd w:val="clear" w:color="auto" w:fill="auto"/>
            <w:hideMark/>
          </w:tcPr>
          <w:p w14:paraId="3523BE75" w14:textId="5003AF00" w:rsidR="000636EF" w:rsidRPr="00506222" w:rsidRDefault="000636EF" w:rsidP="000636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 xml:space="preserve">     </w:t>
            </w:r>
            <w:r w:rsidR="00073DFD"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 xml:space="preserve">   Detection Ab</w:t>
            </w: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 xml:space="preserve">     </w:t>
            </w:r>
            <w:r w:rsidR="00073DFD"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 xml:space="preserve">   </w:t>
            </w: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 xml:space="preserve">  </w:t>
            </w:r>
          </w:p>
          <w:p w14:paraId="374E626D" w14:textId="5B6F28D4" w:rsidR="000636EF" w:rsidRPr="00506222" w:rsidRDefault="000636EF" w:rsidP="000636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 xml:space="preserve">                                   </w:t>
            </w:r>
          </w:p>
          <w:p w14:paraId="5522CADC" w14:textId="77777777" w:rsidR="000636EF" w:rsidRPr="00506222" w:rsidRDefault="000636EF" w:rsidP="000636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</w:p>
          <w:p w14:paraId="32CD3CE7" w14:textId="77777777" w:rsidR="000636EF" w:rsidRPr="00506222" w:rsidRDefault="000636EF" w:rsidP="000636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 xml:space="preserve">Capture Ab    </w:t>
            </w:r>
          </w:p>
        </w:tc>
        <w:tc>
          <w:tcPr>
            <w:tcW w:w="77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6A641BD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ab220796</w:t>
            </w:r>
          </w:p>
        </w:tc>
        <w:tc>
          <w:tcPr>
            <w:tcW w:w="87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349EA4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 xml:space="preserve">sc-515947 </w:t>
            </w:r>
          </w:p>
        </w:tc>
        <w:tc>
          <w:tcPr>
            <w:tcW w:w="872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4B6CF26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MA5-42372</w:t>
            </w:r>
          </w:p>
        </w:tc>
        <w:tc>
          <w:tcPr>
            <w:tcW w:w="87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35A8E9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CST 71735</w:t>
            </w:r>
          </w:p>
        </w:tc>
        <w:tc>
          <w:tcPr>
            <w:tcW w:w="959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99DF71E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 xml:space="preserve"> MA5-35964</w:t>
            </w:r>
          </w:p>
        </w:tc>
        <w:tc>
          <w:tcPr>
            <w:tcW w:w="87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E1922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PA5-23456</w:t>
            </w:r>
          </w:p>
        </w:tc>
        <w:tc>
          <w:tcPr>
            <w:tcW w:w="1101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9B70205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H00010215-M02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D55D66" w14:textId="77777777" w:rsidR="000636EF" w:rsidRPr="00506222" w:rsidRDefault="000636EF" w:rsidP="000636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LS</w:t>
            </w: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noBreakHyphen/>
              <w:t>B6029-GOS10</w:t>
            </w:r>
          </w:p>
        </w:tc>
      </w:tr>
      <w:tr w:rsidR="00073DFD" w:rsidRPr="00506222" w14:paraId="3A182EA3" w14:textId="77777777" w:rsidTr="00073DFD">
        <w:trPr>
          <w:trHeight w:val="296"/>
        </w:trPr>
        <w:tc>
          <w:tcPr>
            <w:tcW w:w="52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300991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  <w:t>Mix 1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FEBD83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1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05D390D4" w14:textId="65006843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71735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2067C160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7247B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636B232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35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B5ED2CC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X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FC9C382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69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5E458A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86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D9EADF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104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8435FF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121</w:t>
            </w:r>
          </w:p>
        </w:tc>
      </w:tr>
      <w:tr w:rsidR="00073DFD" w:rsidRPr="00506222" w14:paraId="61C12899" w14:textId="77777777" w:rsidTr="00073DFD">
        <w:trPr>
          <w:trHeight w:val="296"/>
        </w:trPr>
        <w:tc>
          <w:tcPr>
            <w:tcW w:w="5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C1E321" w14:textId="77777777" w:rsidR="00073DFD" w:rsidRPr="00506222" w:rsidRDefault="00073DFD" w:rsidP="00073DF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334081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2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5A3E74B2" w14:textId="0C169E36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 xml:space="preserve">sc-515947 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290FB6B8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2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E17374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X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6171557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36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E9A692D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52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C18A29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70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DE242F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87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81ED806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105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521374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122</w:t>
            </w:r>
          </w:p>
        </w:tc>
      </w:tr>
      <w:tr w:rsidR="00073DFD" w:rsidRPr="00506222" w14:paraId="75EF2CD7" w14:textId="77777777" w:rsidTr="00073DFD">
        <w:trPr>
          <w:trHeight w:val="296"/>
        </w:trPr>
        <w:tc>
          <w:tcPr>
            <w:tcW w:w="5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3F5F28" w14:textId="77777777" w:rsidR="00073DFD" w:rsidRPr="00506222" w:rsidRDefault="00073DFD" w:rsidP="00073DF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3258BF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3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28381B6" w14:textId="1B7B6822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NBP227301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7A13F35D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3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6C253A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1DD1862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37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9FD3A2D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53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2AD8A44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71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9E3C3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88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F786723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106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199829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123</w:t>
            </w:r>
          </w:p>
        </w:tc>
      </w:tr>
      <w:tr w:rsidR="00073DFD" w:rsidRPr="00506222" w14:paraId="13687EA4" w14:textId="77777777" w:rsidTr="00073DFD">
        <w:trPr>
          <w:trHeight w:val="296"/>
        </w:trPr>
        <w:tc>
          <w:tcPr>
            <w:tcW w:w="52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982D09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  <w:t>Mix 2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04B911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4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FFFFFF" w:fill="FFFFFF"/>
            <w:noWrap/>
            <w:vAlign w:val="bottom"/>
            <w:hideMark/>
          </w:tcPr>
          <w:p w14:paraId="403C9253" w14:textId="5E3DE8FE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222222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PA5-23456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6EC64920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4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F03BB3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20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62F0B3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38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5CEC208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54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F68073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72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AAA9EC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89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C459D0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107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A5C44D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124</w:t>
            </w:r>
          </w:p>
        </w:tc>
      </w:tr>
      <w:tr w:rsidR="00073DFD" w:rsidRPr="00506222" w14:paraId="372A98A4" w14:textId="77777777" w:rsidTr="00073DFD">
        <w:trPr>
          <w:trHeight w:val="296"/>
        </w:trPr>
        <w:tc>
          <w:tcPr>
            <w:tcW w:w="5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CF03B0" w14:textId="77777777" w:rsidR="00073DFD" w:rsidRPr="00506222" w:rsidRDefault="00073DFD" w:rsidP="00073DF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2CD53EC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5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A196E88" w14:textId="5AC9DF2F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MA5-35964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3CB24387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5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D5701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21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0398789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39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A114532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55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398725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X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686CD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90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3256FF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108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4639F8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125</w:t>
            </w:r>
          </w:p>
        </w:tc>
      </w:tr>
      <w:tr w:rsidR="00073DFD" w:rsidRPr="00506222" w14:paraId="6F972EB6" w14:textId="77777777" w:rsidTr="00073DFD">
        <w:trPr>
          <w:trHeight w:val="296"/>
        </w:trPr>
        <w:tc>
          <w:tcPr>
            <w:tcW w:w="5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2E923B" w14:textId="77777777" w:rsidR="00073DFD" w:rsidRPr="00506222" w:rsidRDefault="00073DFD" w:rsidP="00073DF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ACECA7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6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DFF8906" w14:textId="1814514E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MA5-42372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2F389A86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6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8CDD60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22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C15656C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X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BE0A6E3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56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46F5DA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73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69C8E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91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84E41E1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109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423278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126</w:t>
            </w:r>
          </w:p>
        </w:tc>
      </w:tr>
      <w:tr w:rsidR="00073DFD" w:rsidRPr="00506222" w14:paraId="6C58A949" w14:textId="77777777" w:rsidTr="00073DFD">
        <w:trPr>
          <w:trHeight w:val="296"/>
        </w:trPr>
        <w:tc>
          <w:tcPr>
            <w:tcW w:w="52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E7E58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  <w:bookmarkStart w:id="7" w:name="_Hlk163470076"/>
            <w:r w:rsidRPr="00506222"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  <w:t>Mix 3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5DCED9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7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35D5545E" w14:textId="6874CD7E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76961-012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5412659A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7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D09B69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23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3DE6FC83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40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6172009C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57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D8E4466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74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E2F432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92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BECE72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110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02D2A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127</w:t>
            </w:r>
          </w:p>
        </w:tc>
      </w:tr>
      <w:tr w:rsidR="00073DFD" w:rsidRPr="00506222" w14:paraId="164434CD" w14:textId="77777777" w:rsidTr="00073DFD">
        <w:trPr>
          <w:trHeight w:val="296"/>
        </w:trPr>
        <w:tc>
          <w:tcPr>
            <w:tcW w:w="5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633415" w14:textId="77777777" w:rsidR="00073DFD" w:rsidRPr="00506222" w:rsidRDefault="00073DFD" w:rsidP="00073DF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8D1C619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8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42A976F6" w14:textId="5EA62F41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NBP241269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7A4598F3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8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099D7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24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1AEA8306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41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31B137C6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58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6B5826A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75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59146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93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0703224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111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408BE9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128</w:t>
            </w:r>
          </w:p>
        </w:tc>
      </w:tr>
      <w:tr w:rsidR="00073DFD" w:rsidRPr="00506222" w14:paraId="402E572F" w14:textId="77777777" w:rsidTr="00073DFD">
        <w:trPr>
          <w:trHeight w:val="296"/>
        </w:trPr>
        <w:tc>
          <w:tcPr>
            <w:tcW w:w="5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AA5711" w14:textId="77777777" w:rsidR="00073DFD" w:rsidRPr="00506222" w:rsidRDefault="00073DFD" w:rsidP="00073DF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EDB02A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9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3020549" w14:textId="639C7FC1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615952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7F91669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9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1A452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25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72DB5828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42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63D1EDD1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59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79D4B5D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76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60D97F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94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684A524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112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C0454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129</w:t>
            </w:r>
          </w:p>
        </w:tc>
      </w:tr>
      <w:bookmarkEnd w:id="7"/>
      <w:tr w:rsidR="00073DFD" w:rsidRPr="00506222" w14:paraId="00B8FA15" w14:textId="77777777" w:rsidTr="00073DFD">
        <w:trPr>
          <w:trHeight w:val="296"/>
        </w:trPr>
        <w:tc>
          <w:tcPr>
            <w:tcW w:w="52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CD38E39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  <w:t>Mix 4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B040CFA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10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572BEB8" w14:textId="2DBD24A0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H00010215-M02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6E0B61E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10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B79237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26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2E7123E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43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457BC357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60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801B9B2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77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3DBA61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95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C23F77A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X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D9CDCD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130</w:t>
            </w:r>
          </w:p>
        </w:tc>
      </w:tr>
      <w:tr w:rsidR="00073DFD" w:rsidRPr="00506222" w14:paraId="39FED060" w14:textId="77777777" w:rsidTr="00073DFD">
        <w:trPr>
          <w:trHeight w:val="296"/>
        </w:trPr>
        <w:tc>
          <w:tcPr>
            <w:tcW w:w="5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5EAB7A" w14:textId="77777777" w:rsidR="00073DFD" w:rsidRPr="00506222" w:rsidRDefault="00073DFD" w:rsidP="00073DF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1E55BD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11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0700F0FF" w14:textId="53BB3149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100137-RP02-100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4A2A086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11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923ABA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27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09E3D873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44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04F37651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61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0EC04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78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F3BFE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96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1700A0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113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7FDAE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131</w:t>
            </w:r>
          </w:p>
        </w:tc>
      </w:tr>
      <w:tr w:rsidR="00073DFD" w:rsidRPr="00506222" w14:paraId="015DD2E8" w14:textId="77777777" w:rsidTr="00073DFD">
        <w:trPr>
          <w:trHeight w:val="296"/>
        </w:trPr>
        <w:tc>
          <w:tcPr>
            <w:tcW w:w="5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8CCCB6" w14:textId="77777777" w:rsidR="00073DFD" w:rsidRPr="00506222" w:rsidRDefault="00073DFD" w:rsidP="00073DF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965A27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12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3E0D63B5" w14:textId="7E4B4EC6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MAB21134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22B6F2E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12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91E4E1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28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7B067ED3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45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433C64D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62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EF5F74D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79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1D4BB2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97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7EDB5E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114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68D26F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132</w:t>
            </w:r>
          </w:p>
        </w:tc>
      </w:tr>
      <w:tr w:rsidR="00073DFD" w:rsidRPr="00506222" w14:paraId="0D312252" w14:textId="77777777" w:rsidTr="00073DFD">
        <w:trPr>
          <w:trHeight w:val="296"/>
        </w:trPr>
        <w:tc>
          <w:tcPr>
            <w:tcW w:w="52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770B4F3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  <w:t>Mix 5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DA774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13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FFFFFF" w:fill="FFFFFF"/>
            <w:noWrap/>
            <w:vAlign w:val="bottom"/>
            <w:hideMark/>
          </w:tcPr>
          <w:p w14:paraId="1D1E3865" w14:textId="44B94E1D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ab220796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FFFFFF" w:fill="FFFFFF"/>
            <w:noWrap/>
            <w:vAlign w:val="center"/>
            <w:hideMark/>
          </w:tcPr>
          <w:p w14:paraId="2B663DD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X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602E34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29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60D933BA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46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07A25CEC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63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D38C91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80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C497C8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98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0FF85EF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115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C1F717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133</w:t>
            </w:r>
          </w:p>
        </w:tc>
      </w:tr>
      <w:tr w:rsidR="00073DFD" w:rsidRPr="00506222" w14:paraId="5D8B27CC" w14:textId="77777777" w:rsidTr="00073DFD">
        <w:trPr>
          <w:trHeight w:val="296"/>
        </w:trPr>
        <w:tc>
          <w:tcPr>
            <w:tcW w:w="5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FE6C05" w14:textId="77777777" w:rsidR="00073DFD" w:rsidRPr="00506222" w:rsidRDefault="00073DFD" w:rsidP="00073DF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B82D98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14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55E0D8FA" w14:textId="7353829F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AF2418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2DF0D819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13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9EF26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30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6BC7140A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47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4F58B8AC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64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B16DD6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81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CF6BE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99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E6C645A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116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5290D6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X</w:t>
            </w:r>
          </w:p>
        </w:tc>
      </w:tr>
      <w:tr w:rsidR="00073DFD" w:rsidRPr="00506222" w14:paraId="3CA9BFD1" w14:textId="77777777" w:rsidTr="00073DFD">
        <w:trPr>
          <w:trHeight w:val="296"/>
        </w:trPr>
        <w:tc>
          <w:tcPr>
            <w:tcW w:w="5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82B6F1" w14:textId="77777777" w:rsidR="00073DFD" w:rsidRPr="00506222" w:rsidRDefault="00073DFD" w:rsidP="00073DF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7B122BA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15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FFFFFF" w:fill="FFFFFF"/>
            <w:noWrap/>
            <w:vAlign w:val="bottom"/>
            <w:hideMark/>
          </w:tcPr>
          <w:p w14:paraId="218E17FB" w14:textId="20A62C19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LS</w:t>
            </w:r>
            <w:r w:rsidRPr="00506222">
              <w:rPr>
                <w:rFonts w:asciiTheme="majorBidi" w:hAnsiTheme="majorBidi" w:cstheme="majorBidi"/>
                <w:sz w:val="16"/>
                <w:szCs w:val="16"/>
              </w:rPr>
              <w:noBreakHyphen/>
              <w:t>B6029-GOS10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633ACCED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14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D48AA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31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31D7C10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48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3D14B7E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65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E0FA81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82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F706E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100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AD16054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117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695334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134</w:t>
            </w:r>
          </w:p>
        </w:tc>
      </w:tr>
      <w:tr w:rsidR="00073DFD" w:rsidRPr="00506222" w14:paraId="3991B874" w14:textId="77777777" w:rsidTr="00073DFD">
        <w:trPr>
          <w:trHeight w:val="296"/>
        </w:trPr>
        <w:tc>
          <w:tcPr>
            <w:tcW w:w="52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308B2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  <w:t>Mix 6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57CD14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16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FFFFFF" w:fill="FFFFFF"/>
            <w:noWrap/>
            <w:vAlign w:val="bottom"/>
            <w:hideMark/>
          </w:tcPr>
          <w:p w14:paraId="4F637E03" w14:textId="07C54110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TA349037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36E61BC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15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C436E0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32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6679EED6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49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6ECC822C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66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6AACA8B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83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1291A60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101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0E5B396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118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274BB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135</w:t>
            </w:r>
          </w:p>
        </w:tc>
      </w:tr>
      <w:tr w:rsidR="00073DFD" w:rsidRPr="00506222" w14:paraId="4DED8D8E" w14:textId="77777777" w:rsidTr="00073DFD">
        <w:trPr>
          <w:trHeight w:val="311"/>
        </w:trPr>
        <w:tc>
          <w:tcPr>
            <w:tcW w:w="5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5DFA82" w14:textId="77777777" w:rsidR="00073DFD" w:rsidRPr="00506222" w:rsidRDefault="00073DFD" w:rsidP="00073DF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6001D3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17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432E91F" w14:textId="669FECA2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ZRB1436-4X25UL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702632A2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16</w:t>
            </w:r>
          </w:p>
        </w:tc>
        <w:tc>
          <w:tcPr>
            <w:tcW w:w="8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717208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33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0F305614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50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4C630772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67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E217383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84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592CED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102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C1D4CBF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119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16349E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136</w:t>
            </w:r>
          </w:p>
        </w:tc>
      </w:tr>
      <w:tr w:rsidR="00073DFD" w:rsidRPr="00506222" w14:paraId="6CC5B025" w14:textId="77777777" w:rsidTr="00073DFD">
        <w:trPr>
          <w:trHeight w:val="311"/>
        </w:trPr>
        <w:tc>
          <w:tcPr>
            <w:tcW w:w="5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5C59AD" w14:textId="77777777" w:rsidR="00073DFD" w:rsidRPr="00506222" w:rsidRDefault="00073DFD" w:rsidP="00073DF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6"/>
                <w:szCs w:val="16"/>
                <w14:ligatures w14:val="none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AE91A90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z w:val="16"/>
                <w:szCs w:val="16"/>
                <w14:ligatures w14:val="none"/>
              </w:rPr>
              <w:t>Beads 18</w:t>
            </w:r>
          </w:p>
        </w:tc>
        <w:tc>
          <w:tcPr>
            <w:tcW w:w="139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BACE28C" w14:textId="3366E184" w:rsidR="00073DFD" w:rsidRPr="00506222" w:rsidRDefault="00073DFD" w:rsidP="00073DFD">
            <w:pPr>
              <w:spacing w:after="0" w:line="240" w:lineRule="auto"/>
              <w:rPr>
                <w:rFonts w:asciiTheme="majorBidi" w:eastAsia="Times New Roman" w:hAnsiTheme="majorBidi" w:cstheme="majorBidi"/>
                <w:color w:val="222222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Theme="majorBidi" w:hAnsiTheme="majorBidi" w:cstheme="majorBidi"/>
                <w:sz w:val="16"/>
                <w:szCs w:val="16"/>
              </w:rPr>
              <w:t>10215-RBM2-P1ABX</w:t>
            </w:r>
          </w:p>
        </w:tc>
        <w:tc>
          <w:tcPr>
            <w:tcW w:w="7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627C05B3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17</w:t>
            </w:r>
          </w:p>
        </w:tc>
        <w:tc>
          <w:tcPr>
            <w:tcW w:w="8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F39325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34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14:paraId="7D60DA97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51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50"/>
            <w:noWrap/>
            <w:vAlign w:val="center"/>
            <w:hideMark/>
          </w:tcPr>
          <w:p w14:paraId="07AEBF21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68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E71A98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85</w:t>
            </w:r>
          </w:p>
        </w:tc>
        <w:tc>
          <w:tcPr>
            <w:tcW w:w="8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F42F9C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103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BD326D9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120</w:t>
            </w:r>
          </w:p>
        </w:tc>
        <w:tc>
          <w:tcPr>
            <w:tcW w:w="9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862EFF" w14:textId="77777777" w:rsidR="00073DFD" w:rsidRPr="00506222" w:rsidRDefault="00073DFD" w:rsidP="0007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</w:pPr>
            <w:r w:rsidRPr="00506222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Assay 137</w:t>
            </w:r>
          </w:p>
        </w:tc>
      </w:tr>
    </w:tbl>
    <w:p w14:paraId="557D43B0" w14:textId="77777777" w:rsidR="00A3233A" w:rsidRPr="00506222" w:rsidRDefault="00A3233A" w:rsidP="000636EF">
      <w:pPr>
        <w:rPr>
          <w:lang w:val="en-GB" w:eastAsia="en-GB" w:bidi="ar-SA"/>
        </w:rPr>
      </w:pPr>
    </w:p>
    <w:p w14:paraId="3E8CD6B7" w14:textId="77777777" w:rsidR="00CE10E9" w:rsidRPr="00506222" w:rsidRDefault="00CE10E9">
      <w:pPr>
        <w:rPr>
          <w:rFonts w:asciiTheme="majorBidi" w:hAnsiTheme="majorBidi" w:cstheme="majorBidi"/>
          <w:sz w:val="28"/>
          <w:szCs w:val="28"/>
          <w:lang w:val="en-GB" w:eastAsia="en-GB" w:bidi="ar-SA"/>
        </w:rPr>
      </w:pPr>
      <w:r w:rsidRPr="00506222">
        <w:rPr>
          <w:rFonts w:asciiTheme="majorBidi" w:hAnsiTheme="majorBidi" w:cstheme="majorBidi"/>
          <w:sz w:val="28"/>
          <w:szCs w:val="28"/>
          <w:lang w:val="en-GB" w:eastAsia="en-GB" w:bidi="ar-SA"/>
        </w:rPr>
        <w:br w:type="page"/>
      </w:r>
    </w:p>
    <w:p w14:paraId="2C5A2B77" w14:textId="1B484507" w:rsidR="00F94672" w:rsidRPr="00506222" w:rsidRDefault="00F94672">
      <w:pPr>
        <w:rPr>
          <w:rFonts w:asciiTheme="majorBidi" w:hAnsiTheme="majorBidi" w:cstheme="majorBidi"/>
          <w:sz w:val="28"/>
          <w:szCs w:val="28"/>
          <w:lang w:val="en-GB" w:eastAsia="en-GB" w:bidi="ar-SA"/>
        </w:rPr>
      </w:pPr>
      <w:r w:rsidRPr="00506222">
        <w:rPr>
          <w:rFonts w:asciiTheme="majorBidi" w:hAnsiTheme="majorBidi" w:cstheme="majorBidi"/>
          <w:sz w:val="28"/>
          <w:szCs w:val="28"/>
          <w:lang w:val="en-GB" w:eastAsia="en-GB" w:bidi="ar-SA"/>
        </w:rPr>
        <w:lastRenderedPageBreak/>
        <w:t>Experimental</w:t>
      </w:r>
    </w:p>
    <w:p w14:paraId="7AE0B88E" w14:textId="11541CCF" w:rsidR="004C4244" w:rsidRPr="00506222" w:rsidRDefault="00F94672">
      <w:pPr>
        <w:rPr>
          <w:rFonts w:asciiTheme="majorBidi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lang w:val="en-GB" w:eastAsia="en-GB" w:bidi="ar-SA"/>
        </w:rPr>
        <w:t xml:space="preserve">Calculation of the number of detector molecules per bead in the </w:t>
      </w:r>
      <w:r w:rsidR="007B6440" w:rsidRPr="00506222">
        <w:rPr>
          <w:rFonts w:asciiTheme="majorBidi" w:hAnsiTheme="majorBidi" w:cstheme="majorBidi"/>
          <w:lang w:val="en-GB" w:eastAsia="en-GB" w:bidi="ar-SA"/>
        </w:rPr>
        <w:t>cross-testing</w:t>
      </w:r>
      <w:r w:rsidRPr="00506222">
        <w:rPr>
          <w:rFonts w:asciiTheme="majorBidi" w:hAnsiTheme="majorBidi" w:cstheme="majorBidi"/>
          <w:lang w:val="en-GB" w:eastAsia="en-GB" w:bidi="ar-SA"/>
        </w:rPr>
        <w:t xml:space="preserve"> assay:</w:t>
      </w:r>
    </w:p>
    <w:p w14:paraId="38BFFC9D" w14:textId="20DB9478" w:rsidR="00F94672" w:rsidRPr="00506222" w:rsidRDefault="00F94672" w:rsidP="00F94672">
      <w:pPr>
        <w:ind w:firstLine="720"/>
        <w:rPr>
          <w:rFonts w:asciiTheme="majorBidi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lang w:val="en-GB" w:eastAsia="en-GB" w:bidi="ar-SA"/>
        </w:rPr>
        <w:t>The number of antibodies conjugated on beads</w:t>
      </w:r>
      <w:r w:rsidR="003D6F70" w:rsidRPr="00506222">
        <w:rPr>
          <w:rFonts w:asciiTheme="majorBidi" w:hAnsiTheme="majorBidi" w:cstheme="majorBidi"/>
          <w:lang w:val="en-GB" w:eastAsia="en-GB" w:bidi="ar-SA"/>
        </w:rPr>
        <w:t xml:space="preserve"> assuming a conjugation yield of 60%</w:t>
      </w:r>
      <w:r w:rsidRPr="00506222">
        <w:rPr>
          <w:rFonts w:asciiTheme="majorBidi" w:hAnsiTheme="majorBidi" w:cstheme="majorBidi"/>
          <w:lang w:val="en-GB" w:eastAsia="en-GB" w:bidi="ar-SA"/>
        </w:rPr>
        <w:t xml:space="preserve">: </w:t>
      </w:r>
    </w:p>
    <w:p w14:paraId="136DC59E" w14:textId="6BECFC43" w:rsidR="00F94672" w:rsidRPr="00506222" w:rsidRDefault="00F94672" w:rsidP="00F94672">
      <w:pPr>
        <w:ind w:firstLine="720"/>
        <w:rPr>
          <w:rFonts w:asciiTheme="majorBidi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lang w:val="en-GB" w:eastAsia="en-GB" w:bidi="ar-SA"/>
        </w:rPr>
        <w:t>45</w:t>
      </w:r>
      <m:oMath>
        <m:r>
          <m:rPr>
            <m:sty m:val="p"/>
          </m:rPr>
          <w:rPr>
            <w:rFonts w:ascii="Cambria Math" w:hAnsi="Cambria Math" w:cstheme="majorBidi"/>
            <w:lang w:val="en-GB" w:eastAsia="en-GB" w:bidi="ar-SA"/>
          </w:rPr>
          <m:t xml:space="preserve"> µg</m:t>
        </m:r>
      </m:oMath>
      <w:r w:rsidRPr="00506222">
        <w:rPr>
          <w:rFonts w:asciiTheme="majorBidi" w:hAnsiTheme="majorBidi" w:cstheme="majorBidi"/>
          <w:lang w:val="en-GB" w:eastAsia="en-GB" w:bidi="ar-SA"/>
        </w:rPr>
        <w:t xml:space="preserve"> of antibody is conjugated on ~400 million beads.</w:t>
      </w:r>
    </w:p>
    <w:p w14:paraId="711B17FD" w14:textId="15EF2203" w:rsidR="00F94672" w:rsidRPr="00506222" w:rsidRDefault="00000000" w:rsidP="00F94672">
      <w:pPr>
        <w:ind w:firstLine="720"/>
        <w:rPr>
          <w:rFonts w:asciiTheme="majorBidi" w:eastAsiaTheme="minorEastAsia" w:hAnsiTheme="majorBidi" w:cstheme="majorBidi"/>
          <w:iCs/>
          <w:lang w:val="en-GB" w:eastAsia="en-GB" w:bidi="ar-SA"/>
        </w:rPr>
      </w:pPr>
      <m:oMathPara>
        <m:oMath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Number of Ab # conjugated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bead</m:t>
              </m:r>
            </m:den>
          </m:f>
          <m:r>
            <m:rPr>
              <m:sty m:val="p"/>
            </m:rPr>
            <w:rPr>
              <w:rFonts w:ascii="Cambria Math" w:hAnsi="Cambria Math" w:cstheme="majorBidi"/>
              <w:lang w:val="en-GB" w:eastAsia="en-GB" w:bidi="ar-SA"/>
            </w:rPr>
            <m:t>=</m:t>
          </m:r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45 ug∙μmol∙</m:t>
              </m:r>
              <m:sSup>
                <m:sSupPr>
                  <m:ctrlPr>
                    <w:rPr>
                      <w:rFonts w:ascii="Cambria Math" w:hAnsi="Cambria Math" w:cstheme="majorBidi"/>
                      <w:iCs/>
                      <w:lang w:val="en-GB" w:eastAsia="en-GB" w:bidi="ar-SA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lang w:val="en-GB" w:eastAsia="en-GB" w:bidi="ar-SA"/>
                    </w:rPr>
                    <m:t>6.023×10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lang w:val="en-GB" w:eastAsia="en-GB" w:bidi="ar-SA"/>
                    </w:rPr>
                    <m:t>23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Ab #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150,000 μg∙</m:t>
              </m:r>
              <m:sSup>
                <m:sSupPr>
                  <m:ctrlPr>
                    <w:rPr>
                      <w:rFonts w:ascii="Cambria Math" w:hAnsi="Cambria Math" w:cstheme="majorBidi"/>
                      <w:iCs/>
                      <w:lang w:val="en-GB" w:eastAsia="en-GB" w:bidi="ar-SA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lang w:val="en-GB" w:eastAsia="en-GB" w:bidi="ar-SA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lang w:val="en-GB" w:eastAsia="en-GB" w:bidi="ar-SA"/>
                    </w:rPr>
                    <m:t>6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μmol∙</m:t>
              </m:r>
              <m:sSup>
                <m:sSupPr>
                  <m:ctrlPr>
                    <w:rPr>
                      <w:rFonts w:ascii="Cambria Math" w:hAnsi="Cambria Math" w:cstheme="majorBidi"/>
                      <w:iCs/>
                      <w:lang w:val="en-GB" w:eastAsia="en-GB" w:bidi="ar-SA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lang w:val="en-GB" w:eastAsia="en-GB" w:bidi="ar-SA"/>
                    </w:rPr>
                    <m:t>4×10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lang w:val="en-GB" w:eastAsia="en-GB" w:bidi="ar-SA"/>
                    </w:rPr>
                    <m:t>8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beads</m:t>
              </m:r>
            </m:den>
          </m:f>
          <m:r>
            <m:rPr>
              <m:sty m:val="p"/>
            </m:rPr>
            <w:rPr>
              <w:rFonts w:ascii="Cambria Math" w:hAnsi="Cambria Math" w:cstheme="majorBidi"/>
              <w:lang w:val="en-GB" w:eastAsia="en-GB" w:bidi="ar-SA"/>
            </w:rPr>
            <m:t>=450,000</m:t>
          </m:r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Ab #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bead</m:t>
              </m:r>
            </m:den>
          </m:f>
        </m:oMath>
      </m:oMathPara>
    </w:p>
    <w:p w14:paraId="27DE8609" w14:textId="77777777" w:rsidR="003D6F70" w:rsidRPr="00506222" w:rsidRDefault="003D6F70" w:rsidP="003D6F70">
      <w:pPr>
        <w:rPr>
          <w:rFonts w:asciiTheme="majorBidi" w:hAnsiTheme="majorBidi" w:cstheme="majorBidi"/>
          <w:lang w:val="en-GB" w:eastAsia="en-GB" w:bidi="ar-SA"/>
        </w:rPr>
      </w:pPr>
    </w:p>
    <w:p w14:paraId="7ED52DA4" w14:textId="44B67CCC" w:rsidR="003D6F70" w:rsidRPr="00506222" w:rsidRDefault="003D6F70" w:rsidP="003D6F70">
      <w:pPr>
        <w:ind w:firstLine="720"/>
        <w:rPr>
          <w:rFonts w:asciiTheme="majorBidi" w:eastAsiaTheme="minorEastAsia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lang w:val="en-GB" w:eastAsia="en-GB" w:bidi="ar-SA"/>
        </w:rPr>
        <w:t>Assuming 100%</w:t>
      </w:r>
      <w:r w:rsidRPr="00506222">
        <w:rPr>
          <w:rFonts w:asciiTheme="majorBidi" w:eastAsiaTheme="minorEastAsia" w:hAnsiTheme="majorBidi" w:cstheme="majorBidi"/>
          <w:lang w:val="en-GB" w:eastAsia="en-GB" w:bidi="ar-SA"/>
        </w:rPr>
        <w:t xml:space="preserve"> binding of OLIG2 to capture Ab:</w:t>
      </w:r>
    </w:p>
    <w:p w14:paraId="1B11E51D" w14:textId="1EB4AE48" w:rsidR="003D6F70" w:rsidRPr="00506222" w:rsidRDefault="003D6F70" w:rsidP="00100BBF">
      <w:pPr>
        <w:rPr>
          <w:rFonts w:asciiTheme="majorBidi" w:eastAsiaTheme="minorEastAsia" w:hAnsiTheme="majorBidi" w:cstheme="majorBidi"/>
          <w:lang w:val="en-GB" w:eastAsia="en-GB" w:bidi="ar-SA"/>
        </w:rPr>
      </w:pPr>
      <w:r w:rsidRPr="00506222">
        <w:rPr>
          <w:rFonts w:asciiTheme="majorBidi" w:eastAsiaTheme="minorEastAsia" w:hAnsiTheme="majorBidi" w:cstheme="majorBidi"/>
          <w:lang w:val="en-GB" w:eastAsia="en-GB" w:bidi="ar-SA"/>
        </w:rPr>
        <w:t xml:space="preserve">At 1000 </w:t>
      </w:r>
      <m:oMath>
        <m:r>
          <m:rPr>
            <m:sty m:val="p"/>
          </m:rPr>
          <w:rPr>
            <w:rFonts w:ascii="Cambria Math" w:eastAsiaTheme="minorEastAsia" w:hAnsi="Cambria Math" w:cstheme="majorBidi"/>
            <w:lang w:val="en-GB" w:eastAsia="en-GB" w:bidi="ar-SA"/>
          </w:rPr>
          <m:t>pg/mL</m:t>
        </m:r>
      </m:oMath>
      <w:r w:rsidR="00C3389F" w:rsidRPr="00506222">
        <w:rPr>
          <w:rFonts w:asciiTheme="majorBidi" w:eastAsiaTheme="minorEastAsia" w:hAnsiTheme="majorBidi" w:cstheme="majorBidi"/>
          <w:lang w:val="en-GB" w:eastAsia="en-GB" w:bidi="ar-SA"/>
        </w:rPr>
        <w:t xml:space="preserve"> of OLIG2</w:t>
      </w:r>
      <w:r w:rsidRPr="00506222">
        <w:rPr>
          <w:rFonts w:asciiTheme="majorBidi" w:eastAsiaTheme="minorEastAsia" w:hAnsiTheme="majorBidi" w:cstheme="majorBidi"/>
          <w:lang w:val="en-GB" w:eastAsia="en-GB" w:bidi="ar-SA"/>
        </w:rPr>
        <w:t>:</w:t>
      </w:r>
    </w:p>
    <w:p w14:paraId="0EA8D690" w14:textId="0F9EC4A0" w:rsidR="00C3389F" w:rsidRPr="00506222" w:rsidRDefault="00000000" w:rsidP="00C3389F">
      <w:pPr>
        <w:ind w:firstLine="720"/>
        <w:rPr>
          <w:rFonts w:asciiTheme="majorBidi" w:eastAsiaTheme="minorEastAsia" w:hAnsiTheme="majorBidi" w:cstheme="majorBidi"/>
          <w:iCs/>
          <w:lang w:val="en-GB" w:eastAsia="en-GB" w:bidi="ar-SA"/>
        </w:rPr>
      </w:pPr>
      <m:oMathPara>
        <m:oMath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Number of OLIG2 #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bead</m:t>
              </m:r>
            </m:den>
          </m:f>
          <m:r>
            <m:rPr>
              <m:sty m:val="p"/>
            </m:rPr>
            <w:rPr>
              <w:rFonts w:ascii="Cambria Math" w:hAnsi="Cambria Math" w:cstheme="majorBidi"/>
              <w:lang w:val="en-GB" w:eastAsia="en-GB" w:bidi="ar-SA"/>
            </w:rPr>
            <m:t>=</m:t>
          </m:r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1000 pg∙pmol∙</m:t>
              </m:r>
              <m:sSup>
                <m:sSupPr>
                  <m:ctrlPr>
                    <w:rPr>
                      <w:rFonts w:ascii="Cambria Math" w:hAnsi="Cambria Math" w:cstheme="majorBidi"/>
                      <w:iCs/>
                      <w:lang w:val="en-GB" w:eastAsia="en-GB" w:bidi="ar-SA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lang w:val="en-GB" w:eastAsia="en-GB" w:bidi="ar-SA"/>
                    </w:rPr>
                    <m:t>6.023×10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lang w:val="en-GB" w:eastAsia="en-GB" w:bidi="ar-SA"/>
                    </w:rPr>
                    <m:t>23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Ab #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32,000 pg∙</m:t>
              </m:r>
              <m:sSup>
                <m:sSupPr>
                  <m:ctrlPr>
                    <w:rPr>
                      <w:rFonts w:ascii="Cambria Math" w:hAnsi="Cambria Math" w:cstheme="majorBidi"/>
                      <w:iCs/>
                      <w:lang w:val="en-GB" w:eastAsia="en-GB" w:bidi="ar-SA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lang w:val="en-GB" w:eastAsia="en-GB" w:bidi="ar-SA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lang w:val="en-GB" w:eastAsia="en-GB" w:bidi="ar-SA"/>
                    </w:rPr>
                    <m:t>12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pmol∙150,000 beads</m:t>
              </m:r>
            </m:den>
          </m:f>
          <m:r>
            <m:rPr>
              <m:sty m:val="p"/>
            </m:rPr>
            <w:rPr>
              <w:rFonts w:ascii="Cambria Math" w:hAnsi="Cambria Math" w:cstheme="majorBidi"/>
              <w:lang w:val="en-GB" w:eastAsia="en-GB" w:bidi="ar-SA"/>
            </w:rPr>
            <m:t xml:space="preserve">=12,547 </m:t>
          </m:r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OLIG2 #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bead</m:t>
              </m:r>
            </m:den>
          </m:f>
        </m:oMath>
      </m:oMathPara>
    </w:p>
    <w:p w14:paraId="44479BA0" w14:textId="77777777" w:rsidR="003D6F70" w:rsidRPr="00506222" w:rsidRDefault="003D6F70" w:rsidP="003D6F70">
      <w:pPr>
        <w:ind w:left="720" w:firstLine="720"/>
        <w:rPr>
          <w:rFonts w:asciiTheme="majorBidi" w:hAnsiTheme="majorBidi" w:cstheme="majorBidi"/>
          <w:lang w:val="en-GB" w:eastAsia="en-GB" w:bidi="ar-SA"/>
        </w:rPr>
      </w:pPr>
    </w:p>
    <w:p w14:paraId="0151F303" w14:textId="0C20CC56" w:rsidR="00100BBF" w:rsidRPr="00506222" w:rsidRDefault="00100BBF" w:rsidP="00100BBF">
      <w:pPr>
        <w:ind w:firstLine="720"/>
        <w:rPr>
          <w:rFonts w:asciiTheme="majorBidi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lang w:val="en-GB" w:eastAsia="en-GB" w:bidi="ar-SA"/>
        </w:rPr>
        <w:t>Assuming each detection antibody binds two OLIG2 molecules:</w:t>
      </w:r>
    </w:p>
    <w:p w14:paraId="20426303" w14:textId="255423D0" w:rsidR="00100BBF" w:rsidRPr="00506222" w:rsidRDefault="00000000" w:rsidP="00100BBF">
      <w:pPr>
        <w:ind w:firstLine="720"/>
        <w:rPr>
          <w:rFonts w:asciiTheme="majorBidi" w:eastAsiaTheme="minorEastAsia" w:hAnsiTheme="majorBidi" w:cstheme="majorBidi"/>
          <w:iCs/>
          <w:lang w:val="en-GB" w:eastAsia="en-GB" w:bidi="ar-SA"/>
        </w:rPr>
      </w:pPr>
      <m:oMathPara>
        <m:oMath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Number of detection #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bead</m:t>
              </m:r>
            </m:den>
          </m:f>
          <m:r>
            <m:rPr>
              <m:sty m:val="p"/>
            </m:rPr>
            <w:rPr>
              <w:rFonts w:ascii="Cambria Math" w:hAnsi="Cambria Math" w:cstheme="majorBidi"/>
              <w:lang w:val="en-GB" w:eastAsia="en-GB" w:bidi="ar-SA"/>
            </w:rPr>
            <m:t>=</m:t>
          </m:r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12547 OLIG2 #∙detection Ab #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2 OLIG2 #</m:t>
              </m:r>
            </m:den>
          </m:f>
          <m:r>
            <m:rPr>
              <m:sty m:val="p"/>
            </m:rPr>
            <w:rPr>
              <w:rFonts w:ascii="Cambria Math" w:hAnsi="Cambria Math" w:cstheme="majorBidi"/>
              <w:lang w:val="en-GB" w:eastAsia="en-GB" w:bidi="ar-SA"/>
            </w:rPr>
            <m:t xml:space="preserve">=6273 </m:t>
          </m:r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OLIG2 #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bead</m:t>
              </m:r>
            </m:den>
          </m:f>
        </m:oMath>
      </m:oMathPara>
    </w:p>
    <w:p w14:paraId="3E613C43" w14:textId="77777777" w:rsidR="00100BBF" w:rsidRPr="00506222" w:rsidRDefault="00100BBF" w:rsidP="003D6F70">
      <w:pPr>
        <w:ind w:left="720" w:firstLine="720"/>
        <w:rPr>
          <w:rFonts w:asciiTheme="majorBidi" w:hAnsiTheme="majorBidi" w:cstheme="majorBidi"/>
          <w:lang w:val="en-GB" w:eastAsia="en-GB" w:bidi="ar-SA"/>
        </w:rPr>
      </w:pPr>
    </w:p>
    <w:p w14:paraId="5DFFBD49" w14:textId="6EC0DC13" w:rsidR="003D6F70" w:rsidRPr="00506222" w:rsidRDefault="00100BBF" w:rsidP="003D6F70">
      <w:pPr>
        <w:rPr>
          <w:rFonts w:asciiTheme="majorBidi" w:eastAsiaTheme="minorEastAsia" w:hAnsiTheme="majorBidi" w:cstheme="majorBidi"/>
          <w:lang w:val="en-GB" w:eastAsia="en-GB" w:bidi="ar-SA"/>
        </w:rPr>
      </w:pPr>
      <w:r w:rsidRPr="00506222">
        <w:rPr>
          <w:rFonts w:asciiTheme="majorBidi" w:eastAsiaTheme="minorEastAsia" w:hAnsiTheme="majorBidi" w:cstheme="majorBidi"/>
          <w:lang w:val="en-GB" w:eastAsia="en-GB" w:bidi="ar-SA"/>
        </w:rPr>
        <w:tab/>
        <w:t>Assuming one SA-647 molecule binds to each detection Ab:</w:t>
      </w:r>
    </w:p>
    <w:p w14:paraId="23F7ACF9" w14:textId="0F357C1C" w:rsidR="00100BBF" w:rsidRPr="00506222" w:rsidRDefault="00000000" w:rsidP="00100BBF">
      <w:pPr>
        <w:ind w:firstLine="720"/>
        <w:rPr>
          <w:rFonts w:asciiTheme="majorBidi" w:eastAsiaTheme="minorEastAsia" w:hAnsiTheme="majorBidi" w:cstheme="majorBidi"/>
          <w:iCs/>
          <w:lang w:val="en-GB" w:eastAsia="en-GB" w:bidi="ar-SA"/>
        </w:rPr>
      </w:pPr>
      <m:oMathPara>
        <m:oMath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Number of detector #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bead</m:t>
              </m:r>
            </m:den>
          </m:f>
          <m:r>
            <m:rPr>
              <m:sty m:val="p"/>
            </m:rPr>
            <w:rPr>
              <w:rFonts w:ascii="Cambria Math" w:hAnsi="Cambria Math" w:cstheme="majorBidi"/>
              <w:lang w:val="en-GB" w:eastAsia="en-GB" w:bidi="ar-SA"/>
            </w:rPr>
            <m:t xml:space="preserve">=6273 </m:t>
          </m:r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detector  #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bead</m:t>
              </m:r>
            </m:den>
          </m:f>
        </m:oMath>
      </m:oMathPara>
    </w:p>
    <w:p w14:paraId="469F2605" w14:textId="77777777" w:rsidR="00100BBF" w:rsidRPr="00506222" w:rsidRDefault="00100BBF" w:rsidP="003D6F70">
      <w:pPr>
        <w:rPr>
          <w:rFonts w:asciiTheme="majorBidi" w:eastAsiaTheme="minorEastAsia" w:hAnsiTheme="majorBidi" w:cstheme="majorBidi"/>
          <w:lang w:val="en-GB" w:eastAsia="en-GB" w:bidi="ar-SA"/>
        </w:rPr>
      </w:pPr>
    </w:p>
    <w:p w14:paraId="055C8833" w14:textId="10C881E6" w:rsidR="00100BBF" w:rsidRPr="00506222" w:rsidRDefault="00100BBF" w:rsidP="00100BBF">
      <w:pPr>
        <w:rPr>
          <w:rFonts w:asciiTheme="majorBidi" w:eastAsiaTheme="minorEastAsia" w:hAnsiTheme="majorBidi" w:cstheme="majorBidi"/>
          <w:lang w:val="en-GB" w:eastAsia="en-GB" w:bidi="ar-SA"/>
        </w:rPr>
      </w:pPr>
      <w:r w:rsidRPr="00506222">
        <w:rPr>
          <w:rFonts w:asciiTheme="majorBidi" w:eastAsiaTheme="minorEastAsia" w:hAnsiTheme="majorBidi" w:cstheme="majorBidi"/>
          <w:lang w:val="en-GB" w:eastAsia="en-GB" w:bidi="ar-SA"/>
        </w:rPr>
        <w:t xml:space="preserve">At 10000 </w:t>
      </w:r>
      <m:oMath>
        <m:r>
          <m:rPr>
            <m:sty m:val="p"/>
          </m:rPr>
          <w:rPr>
            <w:rFonts w:ascii="Cambria Math" w:eastAsiaTheme="minorEastAsia" w:hAnsi="Cambria Math" w:cstheme="majorBidi"/>
            <w:lang w:val="en-GB" w:eastAsia="en-GB" w:bidi="ar-SA"/>
          </w:rPr>
          <m:t>pg/mL</m:t>
        </m:r>
      </m:oMath>
      <w:r w:rsidRPr="00506222">
        <w:rPr>
          <w:rFonts w:asciiTheme="majorBidi" w:eastAsiaTheme="minorEastAsia" w:hAnsiTheme="majorBidi" w:cstheme="majorBidi"/>
          <w:lang w:val="en-GB" w:eastAsia="en-GB" w:bidi="ar-SA"/>
        </w:rPr>
        <w:t xml:space="preserve"> of OLIG2:</w:t>
      </w:r>
    </w:p>
    <w:p w14:paraId="27B899A3" w14:textId="024CA9CF" w:rsidR="00100BBF" w:rsidRPr="00506222" w:rsidRDefault="00000000" w:rsidP="00100BBF">
      <w:pPr>
        <w:ind w:firstLine="720"/>
        <w:rPr>
          <w:rFonts w:asciiTheme="majorBidi" w:eastAsiaTheme="minorEastAsia" w:hAnsiTheme="majorBidi" w:cstheme="majorBidi"/>
          <w:iCs/>
          <w:lang w:val="en-GB" w:eastAsia="en-GB" w:bidi="ar-SA"/>
        </w:rPr>
      </w:pPr>
      <m:oMathPara>
        <m:oMath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Number of detector #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bead</m:t>
              </m:r>
            </m:den>
          </m:f>
          <m:r>
            <m:rPr>
              <m:sty m:val="p"/>
            </m:rPr>
            <w:rPr>
              <w:rFonts w:ascii="Cambria Math" w:hAnsi="Cambria Math" w:cstheme="majorBidi"/>
              <w:lang w:val="en-GB" w:eastAsia="en-GB" w:bidi="ar-SA"/>
            </w:rPr>
            <m:t xml:space="preserve">=62,730 </m:t>
          </m:r>
          <m:f>
            <m:fPr>
              <m:ctrlPr>
                <w:rPr>
                  <w:rFonts w:ascii="Cambria Math" w:hAnsi="Cambria Math" w:cstheme="majorBidi"/>
                  <w:iCs/>
                  <w:lang w:val="en-GB" w:eastAsia="en-GB" w:bidi="ar-SA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detector  #</m:t>
              </m:r>
            </m:num>
            <m:den>
              <m:r>
                <m:rPr>
                  <m:sty m:val="p"/>
                </m:rPr>
                <w:rPr>
                  <w:rFonts w:ascii="Cambria Math" w:hAnsi="Cambria Math" w:cstheme="majorBidi"/>
                  <w:lang w:val="en-GB" w:eastAsia="en-GB" w:bidi="ar-SA"/>
                </w:rPr>
                <m:t>bead</m:t>
              </m:r>
            </m:den>
          </m:f>
        </m:oMath>
      </m:oMathPara>
    </w:p>
    <w:p w14:paraId="370D90BB" w14:textId="5473307A" w:rsidR="00EF6037" w:rsidRPr="00506222" w:rsidRDefault="00EF6037">
      <w:pPr>
        <w:rPr>
          <w:rFonts w:asciiTheme="majorBidi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lang w:val="en-GB" w:eastAsia="en-GB" w:bidi="ar-SA"/>
        </w:rPr>
        <w:br/>
      </w:r>
    </w:p>
    <w:p w14:paraId="02CDDB58" w14:textId="77777777" w:rsidR="00445BC3" w:rsidRPr="00506222" w:rsidRDefault="00445BC3" w:rsidP="00EF6037">
      <w:pPr>
        <w:rPr>
          <w:rFonts w:asciiTheme="majorBidi" w:hAnsiTheme="majorBidi" w:cstheme="majorBidi"/>
          <w:lang w:val="en-GB" w:eastAsia="en-GB" w:bidi="ar-SA"/>
        </w:rPr>
      </w:pPr>
    </w:p>
    <w:p w14:paraId="5EBDEEA1" w14:textId="37FCFA7C" w:rsidR="00445BC3" w:rsidRPr="00506222" w:rsidRDefault="00A37DCD" w:rsidP="00EF6037">
      <w:pPr>
        <w:rPr>
          <w:rFonts w:asciiTheme="majorBidi" w:hAnsiTheme="majorBidi" w:cstheme="majorBidi"/>
          <w:b/>
          <w:bCs/>
          <w:lang w:val="en-GB" w:eastAsia="en-GB" w:bidi="ar-SA"/>
        </w:rPr>
      </w:pPr>
      <w:bookmarkStart w:id="8" w:name="_Hlk170395632"/>
      <w:r w:rsidRPr="00506222">
        <w:rPr>
          <w:rFonts w:asciiTheme="majorBidi" w:hAnsiTheme="majorBidi" w:cstheme="majorBidi"/>
          <w:b/>
          <w:bCs/>
          <w:lang w:val="en-GB" w:eastAsia="en-GB" w:bidi="ar-SA"/>
        </w:rPr>
        <w:t>Photobleaching efficiency of different LEDs:</w:t>
      </w:r>
    </w:p>
    <w:p w14:paraId="6AAD7439" w14:textId="79CAFF51" w:rsidR="00A37DCD" w:rsidRPr="00506222" w:rsidRDefault="00A37DCD" w:rsidP="00F0316A">
      <w:pPr>
        <w:spacing w:line="360" w:lineRule="auto"/>
        <w:rPr>
          <w:rFonts w:asciiTheme="majorBidi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lang w:val="en-GB" w:eastAsia="en-GB" w:bidi="ar-SA"/>
        </w:rPr>
        <w:t xml:space="preserve">A stock of two million magnetic beads (488 </w:t>
      </w:r>
      <w:r w:rsidR="007374B6" w:rsidRPr="00506222">
        <w:rPr>
          <w:rFonts w:asciiTheme="majorBidi" w:hAnsiTheme="majorBidi" w:cstheme="majorBidi"/>
          <w:lang w:val="en-GB" w:eastAsia="en-GB" w:bidi="ar-SA"/>
        </w:rPr>
        <w:t>or</w:t>
      </w:r>
      <w:r w:rsidRPr="00506222">
        <w:rPr>
          <w:rFonts w:asciiTheme="majorBidi" w:hAnsiTheme="majorBidi" w:cstheme="majorBidi"/>
          <w:lang w:val="en-GB" w:eastAsia="en-GB" w:bidi="ar-SA"/>
        </w:rPr>
        <w:t xml:space="preserve"> 750-dyed beads) in </w:t>
      </w:r>
      <w:r w:rsidR="007374B6" w:rsidRPr="00506222">
        <w:rPr>
          <w:rFonts w:asciiTheme="majorBidi" w:hAnsiTheme="majorBidi" w:cstheme="majorBidi"/>
          <w:lang w:val="en-GB" w:eastAsia="en-GB" w:bidi="ar-SA"/>
        </w:rPr>
        <w:t xml:space="preserve">2 mL </w:t>
      </w:r>
      <w:r w:rsidRPr="00506222">
        <w:rPr>
          <w:rFonts w:asciiTheme="majorBidi" w:hAnsiTheme="majorBidi" w:cstheme="majorBidi"/>
          <w:lang w:val="en-GB" w:eastAsia="en-GB" w:bidi="ar-SA"/>
        </w:rPr>
        <w:t>Bead diluent was put in a 35mm dish and photobleached for different durations. Samples of 200,000 beads were taken out at each time point and tested on the flow cytometer.</w:t>
      </w:r>
      <w:r w:rsidR="007374B6" w:rsidRPr="00506222">
        <w:rPr>
          <w:rFonts w:asciiTheme="majorBidi" w:hAnsiTheme="majorBidi" w:cstheme="majorBidi"/>
          <w:lang w:val="en-GB" w:eastAsia="en-GB" w:bidi="ar-SA"/>
        </w:rPr>
        <w:t xml:space="preserve"> The percentage of photobleaching was calculated as: </w:t>
      </w:r>
    </w:p>
    <w:p w14:paraId="296A1221" w14:textId="1E80DF77" w:rsidR="007471BF" w:rsidRPr="00506222" w:rsidRDefault="00000000" w:rsidP="007471BF">
      <m:oMathPara>
        <m:oMath>
          <m:sSub>
            <m:sSubPr>
              <m:ctrlPr>
                <w:rPr>
                  <w:rFonts w:ascii="Cambria Math" w:hAnsi="Cambria Math" w:cstheme="majorBidi"/>
                  <w:i/>
                  <w:lang w:val="en-GB" w:eastAsia="en-GB" w:bidi="ar-SA"/>
                </w:rPr>
              </m:ctrlPr>
            </m:sSubPr>
            <m:e>
              <m:r>
                <w:rPr>
                  <w:rFonts w:ascii="Cambria Math" w:hAnsi="Cambria Math" w:cstheme="majorBidi"/>
                  <w:lang w:val="en-GB" w:eastAsia="en-GB" w:bidi="ar-SA"/>
                </w:rPr>
                <m:t>% photobleaching</m:t>
              </m:r>
            </m:e>
            <m:sub>
              <m:r>
                <w:rPr>
                  <w:rFonts w:ascii="Cambria Math" w:hAnsi="Cambria Math" w:cstheme="majorBidi"/>
                  <w:lang w:val="en-GB" w:eastAsia="en-GB" w:bidi="ar-SA"/>
                </w:rPr>
                <m:t>(t)</m:t>
              </m:r>
            </m:sub>
          </m:sSub>
          <m:r>
            <w:rPr>
              <w:rFonts w:ascii="Cambria Math" w:hAnsi="Cambria Math" w:cstheme="majorBidi"/>
              <w:lang w:val="en-GB" w:eastAsia="en-GB" w:bidi="ar-SA"/>
            </w:rPr>
            <m:t>=100%-(</m:t>
          </m:r>
          <m:f>
            <m:fPr>
              <m:ctrlPr>
                <w:rPr>
                  <w:rFonts w:ascii="Cambria Math" w:hAnsi="Cambria Math" w:cstheme="majorBidi"/>
                  <w:i/>
                  <w:lang w:val="en-GB" w:eastAsia="en-GB" w:bidi="ar-SA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theme="majorBidi"/>
                      <w:i/>
                      <w:lang w:val="en-GB" w:eastAsia="en-GB" w:bidi="ar-SA"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  <w:lang w:val="en-GB" w:eastAsia="en-GB" w:bidi="ar-SA"/>
                    </w:rPr>
                    <m:t>MFI</m:t>
                  </m:r>
                </m:e>
                <m:sub>
                  <m:r>
                    <w:rPr>
                      <w:rFonts w:ascii="Cambria Math" w:hAnsi="Cambria Math" w:cstheme="majorBidi"/>
                      <w:lang w:val="en-GB" w:eastAsia="en-GB" w:bidi="ar-SA"/>
                    </w:rPr>
                    <m:t>t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theme="majorBidi"/>
                      <w:i/>
                      <w:lang w:val="en-GB" w:eastAsia="en-GB" w:bidi="ar-SA"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  <w:lang w:val="en-GB" w:eastAsia="en-GB" w:bidi="ar-SA"/>
                    </w:rPr>
                    <m:t>MFI</m:t>
                  </m:r>
                </m:e>
                <m:sub>
                  <m:r>
                    <w:rPr>
                      <w:rFonts w:ascii="Cambria Math" w:hAnsi="Cambria Math" w:cstheme="majorBidi"/>
                      <w:lang w:val="en-GB" w:eastAsia="en-GB" w:bidi="ar-SA"/>
                    </w:rPr>
                    <m:t>0</m:t>
                  </m:r>
                </m:sub>
              </m:sSub>
            </m:den>
          </m:f>
          <m:r>
            <w:rPr>
              <w:rFonts w:ascii="Cambria Math" w:hAnsi="Cambria Math" w:cstheme="majorBidi"/>
              <w:lang w:val="en-GB" w:eastAsia="en-GB" w:bidi="ar-SA"/>
            </w:rPr>
            <m:t>∙100%)</m:t>
          </m:r>
        </m:oMath>
      </m:oMathPara>
    </w:p>
    <w:p w14:paraId="65463FCC" w14:textId="766C36A4" w:rsidR="007471BF" w:rsidRPr="00506222" w:rsidRDefault="007471BF" w:rsidP="007471BF"/>
    <w:p w14:paraId="53866813" w14:textId="4AED949C" w:rsidR="00BE651B" w:rsidRPr="00506222" w:rsidRDefault="00AB0ABE" w:rsidP="00C27559">
      <w:pPr>
        <w:jc w:val="center"/>
      </w:pPr>
      <w:r w:rsidRPr="00506222">
        <w:rPr>
          <w:noProof/>
        </w:rPr>
        <w:drawing>
          <wp:inline distT="0" distB="0" distL="0" distR="0" wp14:anchorId="176AFC31" wp14:editId="2EBEC509">
            <wp:extent cx="5943600" cy="2815590"/>
            <wp:effectExtent l="0" t="0" r="0" b="3810"/>
            <wp:docPr id="1346233708" name="Picture 2" descr="A comparison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233708" name="Picture 2" descr="A comparison of a graph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A5DB5" w14:textId="4CB9B118" w:rsidR="007471BF" w:rsidRPr="00506222" w:rsidRDefault="007471BF" w:rsidP="00C27559">
      <w:pPr>
        <w:pStyle w:val="Caption"/>
        <w:jc w:val="both"/>
        <w:rPr>
          <w:rFonts w:asciiTheme="majorBidi" w:hAnsiTheme="majorBidi" w:cstheme="majorBidi"/>
          <w:i w:val="0"/>
          <w:iCs w:val="0"/>
          <w:color w:val="auto"/>
          <w:sz w:val="22"/>
          <w:szCs w:val="22"/>
        </w:rPr>
      </w:pPr>
      <w:r w:rsidRPr="00506222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 xml:space="preserve">Figure S1. Histograms of bead mixes after photobleaching. </w:t>
      </w:r>
      <w:r w:rsidRPr="00506222">
        <w:rPr>
          <w:rFonts w:asciiTheme="majorBidi" w:hAnsiTheme="majorBidi" w:cstheme="majorBidi"/>
          <w:i w:val="0"/>
          <w:iCs w:val="0"/>
          <w:color w:val="auto"/>
          <w:sz w:val="22"/>
          <w:szCs w:val="22"/>
        </w:rPr>
        <w:t>Histograms show the distribution of photobleached beads. (A) Mix 2 (488 nm</w:t>
      </w:r>
      <w:r w:rsidRPr="00506222">
        <w:rPr>
          <w:rFonts w:ascii="Cambria Math" w:hAnsi="Cambria Math" w:cs="Times New Roman"/>
          <w:iCs w:val="0"/>
          <w:color w:val="auto"/>
          <w:sz w:val="22"/>
          <w:szCs w:val="22"/>
        </w:rPr>
        <w:t xml:space="preserve"> </w:t>
      </w:r>
      <w:r w:rsidRPr="00506222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dye-encoded</w:t>
      </w:r>
      <w:r w:rsidRPr="00506222">
        <w:rPr>
          <w:rFonts w:asciiTheme="majorBidi" w:hAnsiTheme="majorBidi" w:cstheme="majorBidi"/>
          <w:i w:val="0"/>
          <w:iCs w:val="0"/>
          <w:color w:val="auto"/>
          <w:sz w:val="22"/>
          <w:szCs w:val="22"/>
        </w:rPr>
        <w:t xml:space="preserve">) photobleached for 4 hours. (B) Mix 3 (750 nm </w:t>
      </w:r>
      <w:r w:rsidRPr="00506222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dye-encoded</w:t>
      </w:r>
      <w:r w:rsidRPr="00506222">
        <w:rPr>
          <w:rFonts w:asciiTheme="majorBidi" w:hAnsiTheme="majorBidi" w:cstheme="majorBidi"/>
          <w:i w:val="0"/>
          <w:iCs w:val="0"/>
          <w:color w:val="auto"/>
          <w:sz w:val="22"/>
          <w:szCs w:val="22"/>
        </w:rPr>
        <w:t>) photobleached for 3 hours.</w:t>
      </w:r>
    </w:p>
    <w:p w14:paraId="01838335" w14:textId="77777777" w:rsidR="00445BC3" w:rsidRPr="00506222" w:rsidRDefault="00445BC3" w:rsidP="00EF6037">
      <w:pPr>
        <w:rPr>
          <w:rFonts w:asciiTheme="majorBidi" w:hAnsiTheme="majorBidi" w:cstheme="majorBidi"/>
          <w:lang w:val="en-GB" w:eastAsia="en-GB" w:bidi="ar-SA"/>
        </w:rPr>
      </w:pPr>
    </w:p>
    <w:p w14:paraId="5435DED8" w14:textId="77777777" w:rsidR="00445BC3" w:rsidRPr="00506222" w:rsidRDefault="00445BC3" w:rsidP="00EF6037">
      <w:pPr>
        <w:rPr>
          <w:rFonts w:asciiTheme="majorBidi" w:hAnsiTheme="majorBidi" w:cstheme="majorBidi"/>
          <w:lang w:val="en-GB" w:eastAsia="en-GB" w:bidi="ar-SA"/>
        </w:rPr>
      </w:pPr>
    </w:p>
    <w:p w14:paraId="32E53153" w14:textId="13AD3EEE" w:rsidR="00445BC3" w:rsidRPr="00506222" w:rsidRDefault="00962D83" w:rsidP="00EF6037">
      <w:pPr>
        <w:rPr>
          <w:rFonts w:asciiTheme="majorBidi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noProof/>
          <w:lang w:val="en-GB" w:eastAsia="en-GB" w:bidi="ar-SA"/>
        </w:rPr>
        <w:drawing>
          <wp:inline distT="0" distB="0" distL="0" distR="0" wp14:anchorId="7853FC0F" wp14:editId="6C4690B5">
            <wp:extent cx="5943600" cy="2443480"/>
            <wp:effectExtent l="0" t="0" r="0" b="0"/>
            <wp:docPr id="808404476" name="Picture 10" descr="A close-up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404476" name="Picture 10" descr="A close-up of a computer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4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C9BF9" w14:textId="2317480A" w:rsidR="00BE33F4" w:rsidRPr="00506222" w:rsidRDefault="00BE33F4" w:rsidP="00C27559">
      <w:pPr>
        <w:jc w:val="both"/>
        <w:rPr>
          <w:rFonts w:ascii="Times New Roman" w:hAnsi="Times New Roman" w:cs="Times New Roman"/>
        </w:rPr>
      </w:pPr>
      <w:bookmarkStart w:id="9" w:name="_Hlk170602873"/>
      <w:r w:rsidRPr="00506222">
        <w:rPr>
          <w:rFonts w:ascii="Times New Roman" w:hAnsi="Times New Roman" w:cs="Times New Roman"/>
          <w:b/>
          <w:bCs/>
        </w:rPr>
        <w:t>Figure S</w:t>
      </w:r>
      <w:r w:rsidR="007471BF" w:rsidRPr="00506222">
        <w:rPr>
          <w:rFonts w:ascii="Times New Roman" w:hAnsi="Times New Roman" w:cs="Times New Roman"/>
          <w:b/>
          <w:bCs/>
        </w:rPr>
        <w:t>2</w:t>
      </w:r>
      <w:r w:rsidRPr="00506222">
        <w:rPr>
          <w:rFonts w:ascii="Times New Roman" w:hAnsi="Times New Roman" w:cs="Times New Roman"/>
          <w:b/>
          <w:bCs/>
        </w:rPr>
        <w:t xml:space="preserve">. Photobleaching </w:t>
      </w:r>
      <w:proofErr w:type="gramStart"/>
      <w:r w:rsidRPr="00506222">
        <w:rPr>
          <w:rFonts w:ascii="Times New Roman" w:hAnsi="Times New Roman" w:cs="Times New Roman"/>
          <w:b/>
          <w:bCs/>
        </w:rPr>
        <w:t>efficiency</w:t>
      </w:r>
      <w:proofErr w:type="gramEnd"/>
      <w:r w:rsidRPr="00506222">
        <w:rPr>
          <w:rFonts w:ascii="Times New Roman" w:hAnsi="Times New Roman" w:cs="Times New Roman"/>
          <w:b/>
          <w:bCs/>
        </w:rPr>
        <w:t xml:space="preserve"> using different LEDs. </w:t>
      </w:r>
      <w:r w:rsidRPr="00506222">
        <w:rPr>
          <w:rFonts w:ascii="Times New Roman" w:hAnsi="Times New Roman" w:cs="Times New Roman"/>
        </w:rPr>
        <w:t xml:space="preserve">Magnetic beads </w:t>
      </w:r>
      <w:r w:rsidR="005A1DD2" w:rsidRPr="00506222">
        <w:rPr>
          <w:rFonts w:ascii="Times New Roman" w:hAnsi="Times New Roman" w:cs="Times New Roman"/>
        </w:rPr>
        <w:t xml:space="preserve">were photobleached </w:t>
      </w:r>
      <w:r w:rsidRPr="00506222">
        <w:rPr>
          <w:rFonts w:ascii="Times New Roman" w:hAnsi="Times New Roman" w:cs="Times New Roman"/>
        </w:rPr>
        <w:t>(488-dyed beads with 591 nm Amber and 750-dyed beads with 471 nm Blue</w:t>
      </w:r>
      <w:r w:rsidR="00E02C38" w:rsidRPr="00506222">
        <w:rPr>
          <w:rFonts w:ascii="Times New Roman" w:hAnsi="Times New Roman" w:cs="Times New Roman"/>
        </w:rPr>
        <w:t xml:space="preserve"> and PC-Amber LEDs</w:t>
      </w:r>
      <w:r w:rsidRPr="00506222">
        <w:rPr>
          <w:rFonts w:ascii="Times New Roman" w:hAnsi="Times New Roman" w:cs="Times New Roman"/>
        </w:rPr>
        <w:t>)</w:t>
      </w:r>
      <w:r w:rsidR="005A1DD2" w:rsidRPr="00506222">
        <w:rPr>
          <w:rFonts w:ascii="Times New Roman" w:hAnsi="Times New Roman" w:cs="Times New Roman"/>
        </w:rPr>
        <w:t xml:space="preserve">, and the % photobleaching over time is presented. </w:t>
      </w:r>
      <w:r w:rsidR="00E84F6D" w:rsidRPr="00506222">
        <w:rPr>
          <w:rFonts w:ascii="Times New Roman" w:hAnsi="Times New Roman" w:cs="Times New Roman"/>
        </w:rPr>
        <w:t>Results represent the average of two replicates. Error bars represent the standard deviation.</w:t>
      </w:r>
    </w:p>
    <w:bookmarkEnd w:id="9"/>
    <w:p w14:paraId="32B67349" w14:textId="77777777" w:rsidR="008B5D14" w:rsidRPr="00506222" w:rsidRDefault="008B5D14" w:rsidP="00BE33F4">
      <w:pPr>
        <w:rPr>
          <w:rFonts w:ascii="Times New Roman" w:hAnsi="Times New Roman" w:cs="Times New Roman"/>
        </w:rPr>
      </w:pPr>
    </w:p>
    <w:p w14:paraId="5A1EA786" w14:textId="307935AE" w:rsidR="008B5D14" w:rsidRPr="00506222" w:rsidRDefault="008B5D14" w:rsidP="008B5D14">
      <w:pPr>
        <w:tabs>
          <w:tab w:val="left" w:pos="1428"/>
        </w:tabs>
        <w:jc w:val="center"/>
        <w:rPr>
          <w:sz w:val="20"/>
          <w:szCs w:val="20"/>
          <w:lang w:val="en-GB"/>
        </w:rPr>
      </w:pPr>
    </w:p>
    <w:p w14:paraId="03417725" w14:textId="4F6D0AC4" w:rsidR="00E013CE" w:rsidRPr="00506222" w:rsidRDefault="001F58A7" w:rsidP="008B5D14">
      <w:pPr>
        <w:tabs>
          <w:tab w:val="left" w:pos="1428"/>
        </w:tabs>
        <w:jc w:val="center"/>
        <w:rPr>
          <w:sz w:val="20"/>
          <w:szCs w:val="20"/>
          <w:lang w:val="en-GB"/>
        </w:rPr>
      </w:pPr>
      <w:r w:rsidRPr="00506222">
        <w:rPr>
          <w:noProof/>
          <w:sz w:val="20"/>
          <w:szCs w:val="20"/>
          <w:lang w:val="en-GB"/>
        </w:rPr>
        <w:lastRenderedPageBreak/>
        <w:drawing>
          <wp:inline distT="0" distB="0" distL="0" distR="0" wp14:anchorId="2542D427" wp14:editId="372F2D5B">
            <wp:extent cx="5943600" cy="4415790"/>
            <wp:effectExtent l="0" t="0" r="0" b="3810"/>
            <wp:docPr id="1317594561" name="Picture 7" descr="A group of graph of different siz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594561" name="Picture 7" descr="A group of graph of different sizes&#10;&#10;Description automatically generated with medium confidenc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1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E6BF6" w14:textId="131CAEB2" w:rsidR="008B5D14" w:rsidRPr="00506222" w:rsidRDefault="008B5D14" w:rsidP="00930CF9">
      <w:pPr>
        <w:pStyle w:val="Caption"/>
        <w:keepNext/>
        <w:jc w:val="both"/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</w:pPr>
      <w:r w:rsidRPr="00506222">
        <w:rPr>
          <w:rFonts w:ascii="Times New Roman" w:hAnsi="Times New Roman" w:cs="Times New Roman"/>
          <w:b/>
          <w:bCs/>
          <w:i w:val="0"/>
          <w:iCs w:val="0"/>
          <w:color w:val="auto"/>
          <w:sz w:val="22"/>
          <w:szCs w:val="22"/>
        </w:rPr>
        <w:t xml:space="preserve">Figure S3. Comparison of cross-testing results with beads photobleached before and after conjugation. </w:t>
      </w:r>
      <w:r w:rsidRPr="00506222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488 nm dye-encoded paramagnetic beads were photobleached for 24 </w:t>
      </w:r>
      <w:proofErr w:type="spellStart"/>
      <w:r w:rsidRPr="00506222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hrs</w:t>
      </w:r>
      <w:proofErr w:type="spellEnd"/>
      <w:r w:rsidRPr="00506222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 before and after conjugation with antibodies for “Mix 1” or were conjugated with non-photobleached beads. The beads were cross-tested with detection antibodies 4 (CST 71735), 1 (ab220796), and 3 (MA5-42372). </w:t>
      </w:r>
      <w:r w:rsidR="00930CF9" w:rsidRPr="00506222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(A) Results represent the MFI. Error bars represent the median of four replicates with 95% CI. (B) </w:t>
      </w:r>
      <w:r w:rsidRPr="00506222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 xml:space="preserve">The threshold for </w:t>
      </w:r>
      <w:r w:rsidRPr="00506222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lastRenderedPageBreak/>
        <w:t xml:space="preserve">this experiment was set to  </w:t>
      </w:r>
      <m:oMath>
        <m:r>
          <w:rPr>
            <w:rFonts w:ascii="Cambria Math" w:hAnsi="Cambria Math" w:cs="Times New Roman"/>
            <w:color w:val="auto"/>
            <w:sz w:val="22"/>
            <w:szCs w:val="22"/>
          </w:rPr>
          <m:t>(MFI fold over zero&gt; 14.2)</m:t>
        </m:r>
      </m:oMath>
      <w:r w:rsidRPr="00506222">
        <w:rPr>
          <w:rFonts w:ascii="Times New Roman" w:hAnsi="Times New Roman" w:cs="Times New Roman"/>
          <w:i w:val="0"/>
          <w:iCs w:val="0"/>
          <w:color w:val="auto"/>
          <w:sz w:val="22"/>
          <w:szCs w:val="22"/>
        </w:rPr>
        <w:t>. Results represent the mean values of the “MFI fold over zero”. Error bars represent the standard deviation (STD) of four replicates.</w:t>
      </w:r>
    </w:p>
    <w:bookmarkEnd w:id="8"/>
    <w:p w14:paraId="1754B2B9" w14:textId="2790FDB2" w:rsidR="00462224" w:rsidRPr="00506222" w:rsidRDefault="00445BC3" w:rsidP="00C27559">
      <w:pPr>
        <w:rPr>
          <w:rFonts w:asciiTheme="majorBidi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lang w:val="en-GB" w:eastAsia="en-GB" w:bidi="ar-SA"/>
        </w:rPr>
        <w:tab/>
      </w:r>
      <w:bookmarkStart w:id="10" w:name="_Hlk170409171"/>
      <w:r w:rsidR="00962D83" w:rsidRPr="00506222">
        <w:rPr>
          <w:rFonts w:asciiTheme="majorBidi" w:hAnsiTheme="majorBidi" w:cstheme="majorBidi"/>
          <w:noProof/>
          <w:lang w:val="en-GB" w:eastAsia="en-GB" w:bidi="ar-SA"/>
        </w:rPr>
        <w:drawing>
          <wp:inline distT="0" distB="0" distL="0" distR="0" wp14:anchorId="0061568E" wp14:editId="44618560">
            <wp:extent cx="5943600" cy="7426960"/>
            <wp:effectExtent l="0" t="0" r="0" b="2540"/>
            <wp:docPr id="1944940368" name="Picture 9" descr="A graph of a number of numbers and a graph of a number of numbe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940368" name="Picture 9" descr="A graph of a number of numbers and a graph of a number of numbers&#10;&#10;Description automatically generated with medium confidenc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42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92046" w14:textId="77777777" w:rsidR="00462224" w:rsidRPr="00506222" w:rsidRDefault="00462224" w:rsidP="00C27559">
      <w:pPr>
        <w:jc w:val="both"/>
        <w:rPr>
          <w:rFonts w:asciiTheme="majorBidi" w:hAnsiTheme="majorBidi" w:cstheme="majorBidi"/>
          <w:lang w:val="en-GB" w:eastAsia="en-GB" w:bidi="ar-SA"/>
        </w:rPr>
      </w:pPr>
    </w:p>
    <w:p w14:paraId="4D19DF88" w14:textId="2F457A5F" w:rsidR="00515D5B" w:rsidRPr="00506222" w:rsidRDefault="00462224" w:rsidP="00C27559">
      <w:pPr>
        <w:jc w:val="both"/>
        <w:rPr>
          <w:rFonts w:ascii="Times New Roman" w:hAnsi="Times New Roman" w:cs="Times New Roman"/>
        </w:rPr>
      </w:pPr>
      <w:r w:rsidRPr="00506222">
        <w:rPr>
          <w:rFonts w:ascii="Times New Roman" w:hAnsi="Times New Roman" w:cs="Times New Roman"/>
          <w:b/>
          <w:bCs/>
        </w:rPr>
        <w:t>Figure S</w:t>
      </w:r>
      <w:r w:rsidR="008B5D14" w:rsidRPr="00506222">
        <w:rPr>
          <w:rFonts w:ascii="Times New Roman" w:hAnsi="Times New Roman" w:cs="Times New Roman"/>
          <w:b/>
          <w:bCs/>
        </w:rPr>
        <w:t>4</w:t>
      </w:r>
      <w:r w:rsidRPr="00506222">
        <w:rPr>
          <w:rFonts w:ascii="Times New Roman" w:hAnsi="Times New Roman" w:cs="Times New Roman"/>
          <w:b/>
          <w:bCs/>
        </w:rPr>
        <w:t>. Photobleaching kinetics of 750 nm beads.</w:t>
      </w:r>
      <w:r w:rsidRPr="00506222">
        <w:rPr>
          <w:rFonts w:ascii="Times New Roman" w:hAnsi="Times New Roman" w:cs="Times New Roman"/>
        </w:rPr>
        <w:t xml:space="preserve"> (A) Histograms of the MFI after different photobleaching duration times. (B) Two-exponential decay curve </w:t>
      </w:r>
      <w:r w:rsidR="00453BDD" w:rsidRPr="00506222">
        <w:rPr>
          <w:rFonts w:ascii="Times New Roman" w:hAnsi="Times New Roman" w:cs="Times New Roman"/>
        </w:rPr>
        <w:t>fitted on</w:t>
      </w:r>
      <w:r w:rsidRPr="00506222">
        <w:rPr>
          <w:rFonts w:ascii="Times New Roman" w:hAnsi="Times New Roman" w:cs="Times New Roman"/>
        </w:rPr>
        <w:t xml:space="preserve"> the photobleaching kinetics </w:t>
      </w:r>
      <w:r w:rsidR="00453BDD" w:rsidRPr="00506222">
        <w:rPr>
          <w:rFonts w:ascii="Times New Roman" w:hAnsi="Times New Roman" w:cs="Times New Roman"/>
        </w:rPr>
        <w:t xml:space="preserve">data </w:t>
      </w:r>
      <w:r w:rsidRPr="00506222">
        <w:rPr>
          <w:rFonts w:ascii="Times New Roman" w:hAnsi="Times New Roman" w:cs="Times New Roman"/>
        </w:rPr>
        <w:t>of 750-dyed beads</w:t>
      </w:r>
      <w:r w:rsidR="008E0C32" w:rsidRPr="00506222">
        <w:rPr>
          <w:rFonts w:ascii="Times New Roman" w:hAnsi="Times New Roman" w:cs="Times New Roman"/>
        </w:rPr>
        <w:t xml:space="preserve"> using GraphPad Prism 10.2.3</w:t>
      </w:r>
      <w:r w:rsidRPr="00506222">
        <w:rPr>
          <w:rFonts w:ascii="Times New Roman" w:hAnsi="Times New Roman" w:cs="Times New Roman"/>
        </w:rPr>
        <w:t>.</w:t>
      </w:r>
      <w:r w:rsidR="008E0C32" w:rsidRPr="00506222">
        <w:rPr>
          <w:rFonts w:ascii="Times New Roman" w:hAnsi="Times New Roman" w:cs="Times New Roman"/>
        </w:rPr>
        <w:t xml:space="preserve"> The plateau value was set to 1500 MFI.</w:t>
      </w:r>
    </w:p>
    <w:bookmarkEnd w:id="10"/>
    <w:p w14:paraId="67373B91" w14:textId="77777777" w:rsidR="00515D5B" w:rsidRPr="00506222" w:rsidRDefault="00515D5B" w:rsidP="00462224">
      <w:pPr>
        <w:rPr>
          <w:rFonts w:ascii="Times New Roman" w:hAnsi="Times New Roman" w:cs="Times New Roman"/>
        </w:rPr>
      </w:pPr>
    </w:p>
    <w:p w14:paraId="73127CE4" w14:textId="754D29B0" w:rsidR="00515D5B" w:rsidRPr="00506222" w:rsidRDefault="009369DD" w:rsidP="00C27559">
      <w:pPr>
        <w:jc w:val="center"/>
        <w:rPr>
          <w:rFonts w:ascii="Times New Roman" w:hAnsi="Times New Roman" w:cs="Times New Roman"/>
        </w:rPr>
      </w:pPr>
      <w:bookmarkStart w:id="11" w:name="_Hlk170409191"/>
      <w:r w:rsidRPr="00506222">
        <w:rPr>
          <w:rFonts w:ascii="Times New Roman" w:hAnsi="Times New Roman" w:cs="Times New Roman"/>
          <w:noProof/>
        </w:rPr>
        <w:drawing>
          <wp:inline distT="0" distB="0" distL="0" distR="0" wp14:anchorId="2C452885" wp14:editId="606C0460">
            <wp:extent cx="5943600" cy="5702300"/>
            <wp:effectExtent l="0" t="0" r="0" b="0"/>
            <wp:docPr id="550574898" name="Picture 5" descr="A group of graphs showing numbers and numbe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574898" name="Picture 5" descr="A group of graphs showing numbers and numbers&#10;&#10;Description automatically generated with medium confidenc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0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73449" w14:textId="0945ADFB" w:rsidR="00261576" w:rsidRPr="00506222" w:rsidRDefault="00515D5B" w:rsidP="00C27559">
      <w:pPr>
        <w:jc w:val="both"/>
        <w:rPr>
          <w:rFonts w:ascii="Times New Roman" w:hAnsi="Times New Roman" w:cs="Times New Roman"/>
        </w:rPr>
      </w:pPr>
      <w:bookmarkStart w:id="12" w:name="_Hlk170669096"/>
      <w:r w:rsidRPr="00506222">
        <w:rPr>
          <w:rFonts w:ascii="Times New Roman" w:hAnsi="Times New Roman" w:cs="Times New Roman"/>
          <w:b/>
          <w:bCs/>
        </w:rPr>
        <w:t>Figure S</w:t>
      </w:r>
      <w:r w:rsidR="008B5D14" w:rsidRPr="00506222">
        <w:rPr>
          <w:rFonts w:ascii="Times New Roman" w:hAnsi="Times New Roman" w:cs="Times New Roman"/>
          <w:b/>
          <w:bCs/>
        </w:rPr>
        <w:t>5</w:t>
      </w:r>
      <w:r w:rsidRPr="00506222">
        <w:rPr>
          <w:rFonts w:ascii="Times New Roman" w:hAnsi="Times New Roman" w:cs="Times New Roman"/>
          <w:b/>
          <w:bCs/>
        </w:rPr>
        <w:t xml:space="preserve">. Photobleaching kinetics of </w:t>
      </w:r>
      <w:r w:rsidR="00AB1C73" w:rsidRPr="00506222">
        <w:rPr>
          <w:rFonts w:ascii="Times New Roman" w:hAnsi="Times New Roman" w:cs="Times New Roman"/>
          <w:b/>
          <w:bCs/>
        </w:rPr>
        <w:t>Mix2</w:t>
      </w:r>
      <w:r w:rsidRPr="00506222">
        <w:rPr>
          <w:rFonts w:ascii="Times New Roman" w:hAnsi="Times New Roman" w:cs="Times New Roman"/>
          <w:b/>
          <w:bCs/>
        </w:rPr>
        <w:t xml:space="preserve"> beads</w:t>
      </w:r>
      <w:r w:rsidR="00B85976" w:rsidRPr="00506222">
        <w:rPr>
          <w:rFonts w:ascii="Times New Roman" w:hAnsi="Times New Roman" w:cs="Times New Roman"/>
          <w:b/>
          <w:bCs/>
        </w:rPr>
        <w:t xml:space="preserve"> (488-dyed beads)</w:t>
      </w:r>
      <w:r w:rsidRPr="00506222">
        <w:rPr>
          <w:rFonts w:ascii="Times New Roman" w:hAnsi="Times New Roman" w:cs="Times New Roman"/>
          <w:b/>
          <w:bCs/>
        </w:rPr>
        <w:t>.</w:t>
      </w:r>
      <w:r w:rsidRPr="00506222">
        <w:rPr>
          <w:rFonts w:ascii="Times New Roman" w:hAnsi="Times New Roman" w:cs="Times New Roman"/>
        </w:rPr>
        <w:t xml:space="preserve"> Histograms and pseudo color plots after three</w:t>
      </w:r>
      <w:r w:rsidR="00C27559" w:rsidRPr="00506222">
        <w:rPr>
          <w:rFonts w:ascii="Times New Roman" w:hAnsi="Times New Roman" w:cs="Times New Roman"/>
        </w:rPr>
        <w:t xml:space="preserve"> </w:t>
      </w:r>
      <w:r w:rsidRPr="00506222">
        <w:rPr>
          <w:rFonts w:ascii="Times New Roman" w:hAnsi="Times New Roman" w:cs="Times New Roman"/>
        </w:rPr>
        <w:t>and four hours of photobleaching.</w:t>
      </w:r>
      <w:bookmarkEnd w:id="11"/>
    </w:p>
    <w:bookmarkEnd w:id="12"/>
    <w:p w14:paraId="5D4CE5F4" w14:textId="77777777" w:rsidR="00261576" w:rsidRPr="00506222" w:rsidRDefault="00261576" w:rsidP="00261576">
      <w:pPr>
        <w:jc w:val="center"/>
        <w:rPr>
          <w:rFonts w:asciiTheme="majorBidi" w:hAnsiTheme="majorBidi" w:cstheme="majorBidi"/>
          <w:lang w:val="en-GB" w:eastAsia="en-GB" w:bidi="ar-SA"/>
        </w:rPr>
      </w:pPr>
    </w:p>
    <w:p w14:paraId="6C515346" w14:textId="550FB1D1" w:rsidR="00261576" w:rsidRPr="00506222" w:rsidRDefault="009A4F6D" w:rsidP="00261576">
      <w:pPr>
        <w:jc w:val="center"/>
        <w:rPr>
          <w:rFonts w:asciiTheme="majorBidi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noProof/>
          <w:lang w:val="en-GB" w:eastAsia="en-GB" w:bidi="ar-SA"/>
        </w:rPr>
        <w:lastRenderedPageBreak/>
        <w:drawing>
          <wp:inline distT="0" distB="0" distL="0" distR="0" wp14:anchorId="56257611" wp14:editId="44D9D1A8">
            <wp:extent cx="5943600" cy="4751070"/>
            <wp:effectExtent l="0" t="0" r="0" b="0"/>
            <wp:docPr id="231202862" name="Picture 1" descr="A group of graphs with numbers and symbol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202862" name="Picture 1" descr="A group of graphs with numbers and symbols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5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0107C1" w14:textId="1A553AB5" w:rsidR="00261576" w:rsidRPr="00506222" w:rsidRDefault="00261576" w:rsidP="00FC57FA">
      <w:pPr>
        <w:jc w:val="both"/>
        <w:rPr>
          <w:rFonts w:asciiTheme="majorBidi" w:hAnsiTheme="majorBidi" w:cstheme="majorBidi"/>
          <w:lang w:val="en-GB" w:eastAsia="en-GB" w:bidi="ar-SA"/>
        </w:rPr>
      </w:pPr>
      <w:bookmarkStart w:id="13" w:name="_Hlk170421911"/>
      <w:r w:rsidRPr="00506222">
        <w:rPr>
          <w:rFonts w:ascii="Times New Roman" w:hAnsi="Times New Roman" w:cs="Times New Roman"/>
          <w:b/>
          <w:bCs/>
        </w:rPr>
        <w:t xml:space="preserve">Figure S6. Histograms of mixes before and after photobleaching. </w:t>
      </w:r>
      <w:r w:rsidRPr="00506222">
        <w:rPr>
          <w:rFonts w:ascii="Times New Roman" w:hAnsi="Times New Roman" w:cs="Times New Roman"/>
        </w:rPr>
        <w:t>Histograms of Mixes 1–4 MFI before and after photobleaching.</w:t>
      </w:r>
    </w:p>
    <w:bookmarkEnd w:id="13"/>
    <w:p w14:paraId="1CC5A214" w14:textId="77777777" w:rsidR="00261576" w:rsidRPr="00506222" w:rsidRDefault="00261576" w:rsidP="00261576">
      <w:pPr>
        <w:jc w:val="center"/>
        <w:rPr>
          <w:rFonts w:asciiTheme="majorBidi" w:hAnsiTheme="majorBidi" w:cstheme="majorBidi"/>
          <w:lang w:val="en-GB" w:eastAsia="en-GB" w:bidi="ar-SA"/>
        </w:rPr>
      </w:pPr>
    </w:p>
    <w:p w14:paraId="66F88C09" w14:textId="77777777" w:rsidR="00582384" w:rsidRPr="00506222" w:rsidRDefault="00582384" w:rsidP="00261576">
      <w:pPr>
        <w:jc w:val="center"/>
        <w:rPr>
          <w:rFonts w:asciiTheme="majorBidi" w:hAnsiTheme="majorBidi" w:cstheme="majorBidi"/>
          <w:lang w:val="en-GB" w:eastAsia="en-GB" w:bidi="ar-SA"/>
        </w:rPr>
      </w:pPr>
    </w:p>
    <w:p w14:paraId="5C581CC6" w14:textId="77777777" w:rsidR="00582384" w:rsidRPr="00506222" w:rsidRDefault="00582384" w:rsidP="00261576">
      <w:pPr>
        <w:jc w:val="center"/>
        <w:rPr>
          <w:rFonts w:asciiTheme="majorBidi" w:hAnsiTheme="majorBidi" w:cstheme="majorBidi"/>
          <w:lang w:val="en-GB" w:eastAsia="en-GB" w:bidi="ar-SA"/>
        </w:rPr>
      </w:pPr>
    </w:p>
    <w:p w14:paraId="3F8D1231" w14:textId="760FD54D" w:rsidR="00582384" w:rsidRPr="00506222" w:rsidRDefault="00752803" w:rsidP="00261576">
      <w:pPr>
        <w:jc w:val="center"/>
        <w:rPr>
          <w:rFonts w:asciiTheme="majorBidi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noProof/>
          <w:lang w:val="en-GB" w:eastAsia="en-GB" w:bidi="ar-SA"/>
        </w:rPr>
        <w:lastRenderedPageBreak/>
        <w:drawing>
          <wp:inline distT="0" distB="0" distL="0" distR="0" wp14:anchorId="5876F0B8" wp14:editId="6D877B7D">
            <wp:extent cx="5943600" cy="5497830"/>
            <wp:effectExtent l="0" t="0" r="0" b="7620"/>
            <wp:docPr id="1163095273" name="Picture 1" descr="A graph of a number of numbe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095273" name="Picture 1" descr="A graph of a number of numbers&#10;&#10;Description automatically generated with medium confidenc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9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60A9A" w14:textId="29B03A53" w:rsidR="00582384" w:rsidRPr="00506222" w:rsidRDefault="00582384" w:rsidP="00FC57FA">
      <w:pPr>
        <w:jc w:val="both"/>
        <w:rPr>
          <w:rFonts w:asciiTheme="majorBidi" w:hAnsiTheme="majorBidi" w:cstheme="majorBidi"/>
          <w:lang w:val="en-GB" w:eastAsia="en-GB" w:bidi="ar-SA"/>
        </w:rPr>
      </w:pPr>
      <w:bookmarkStart w:id="14" w:name="_Hlk170422403"/>
      <w:r w:rsidRPr="00506222">
        <w:rPr>
          <w:rFonts w:ascii="Times New Roman" w:hAnsi="Times New Roman" w:cs="Times New Roman"/>
          <w:b/>
          <w:bCs/>
        </w:rPr>
        <w:t xml:space="preserve">Figure S7. Histograms of beads before and after photobleaching for 12-plex. </w:t>
      </w:r>
      <w:r w:rsidRPr="00506222">
        <w:rPr>
          <w:rFonts w:ascii="Times New Roman" w:hAnsi="Times New Roman" w:cs="Times New Roman"/>
        </w:rPr>
        <w:t>Histograms of 488, 647, 700, and 750-dyed beads MFI before and after photobleaching.</w:t>
      </w:r>
    </w:p>
    <w:bookmarkEnd w:id="14"/>
    <w:p w14:paraId="41A79104" w14:textId="3B54CEC4" w:rsidR="003D6F70" w:rsidRPr="00506222" w:rsidRDefault="00EF6037" w:rsidP="00FC57FA">
      <w:pPr>
        <w:jc w:val="both"/>
        <w:rPr>
          <w:rFonts w:asciiTheme="majorBidi" w:hAnsiTheme="majorBidi" w:cstheme="majorBidi"/>
          <w:lang w:val="en-GB" w:eastAsia="en-GB" w:bidi="ar-SA"/>
        </w:rPr>
      </w:pPr>
      <w:r w:rsidRPr="00506222">
        <w:rPr>
          <w:rFonts w:asciiTheme="majorBidi" w:hAnsiTheme="majorBidi" w:cstheme="majorBidi"/>
          <w:lang w:val="en-GB" w:eastAsia="en-GB" w:bidi="ar-SA"/>
        </w:rPr>
        <w:br w:type="page"/>
      </w:r>
    </w:p>
    <w:p w14:paraId="28856570" w14:textId="0A727415" w:rsidR="00C723AF" w:rsidRPr="00506222" w:rsidRDefault="00E93DBB" w:rsidP="00FC57FA">
      <w:pPr>
        <w:tabs>
          <w:tab w:val="left" w:pos="1560"/>
        </w:tabs>
        <w:jc w:val="center"/>
        <w:rPr>
          <w:rFonts w:asciiTheme="majorBidi" w:hAnsiTheme="majorBidi" w:cstheme="majorBidi"/>
          <w:noProof/>
          <w:lang w:val="en-GB" w:eastAsia="en-GB" w:bidi="ar-SA"/>
        </w:rPr>
      </w:pPr>
      <w:r w:rsidRPr="00506222">
        <w:rPr>
          <w:rFonts w:asciiTheme="majorBidi" w:hAnsiTheme="majorBidi" w:cstheme="majorBidi"/>
          <w:noProof/>
          <w:lang w:val="en-GB" w:eastAsia="en-GB" w:bidi="ar-SA"/>
        </w:rPr>
        <w:lastRenderedPageBreak/>
        <w:drawing>
          <wp:inline distT="0" distB="0" distL="0" distR="0" wp14:anchorId="63DBF0E4" wp14:editId="7BFF4C60">
            <wp:extent cx="5943600" cy="7948295"/>
            <wp:effectExtent l="0" t="0" r="0" b="0"/>
            <wp:docPr id="1597251887" name="Picture 13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251887" name="Picture 13" descr="A screenshot of a graph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48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CDDA3" w14:textId="4FE9ECEE" w:rsidR="001666E8" w:rsidRPr="00506222" w:rsidRDefault="001666E8" w:rsidP="004219C0">
      <w:pPr>
        <w:jc w:val="both"/>
        <w:rPr>
          <w:rFonts w:ascii="Times New Roman" w:hAnsi="Times New Roman" w:cs="Times New Roman"/>
        </w:rPr>
      </w:pPr>
      <w:bookmarkStart w:id="15" w:name="_Ref163682848"/>
      <w:bookmarkStart w:id="16" w:name="_Ref163682831"/>
      <w:r w:rsidRPr="00506222">
        <w:rPr>
          <w:rFonts w:ascii="Times New Roman" w:hAnsi="Times New Roman" w:cs="Times New Roman"/>
          <w:b/>
          <w:bCs/>
        </w:rPr>
        <w:lastRenderedPageBreak/>
        <w:t>Figure S</w:t>
      </w:r>
      <w:bookmarkEnd w:id="15"/>
      <w:r w:rsidR="009369DD" w:rsidRPr="00506222">
        <w:rPr>
          <w:rFonts w:ascii="Times New Roman" w:hAnsi="Times New Roman" w:cs="Times New Roman"/>
          <w:b/>
          <w:bCs/>
        </w:rPr>
        <w:t>8</w:t>
      </w:r>
      <w:r w:rsidRPr="00506222">
        <w:rPr>
          <w:rFonts w:ascii="Times New Roman" w:hAnsi="Times New Roman" w:cs="Times New Roman"/>
          <w:b/>
          <w:bCs/>
        </w:rPr>
        <w:t xml:space="preserve">. Testing negative cross-tested </w:t>
      </w:r>
      <w:r w:rsidR="008D756F" w:rsidRPr="00506222">
        <w:rPr>
          <w:rFonts w:ascii="Times New Roman" w:hAnsi="Times New Roman" w:cs="Times New Roman"/>
          <w:b/>
          <w:bCs/>
        </w:rPr>
        <w:t>mixes</w:t>
      </w:r>
      <w:r w:rsidRPr="00506222">
        <w:rPr>
          <w:rFonts w:ascii="Times New Roman" w:hAnsi="Times New Roman" w:cs="Times New Roman"/>
          <w:b/>
          <w:bCs/>
        </w:rPr>
        <w:t xml:space="preserve"> using </w:t>
      </w:r>
      <w:proofErr w:type="spellStart"/>
      <w:r w:rsidR="006C25A5" w:rsidRPr="00506222">
        <w:rPr>
          <w:rFonts w:ascii="Times New Roman" w:hAnsi="Times New Roman" w:cs="Times New Roman"/>
          <w:b/>
          <w:bCs/>
        </w:rPr>
        <w:t>Simoa</w:t>
      </w:r>
      <w:proofErr w:type="spellEnd"/>
      <w:r w:rsidRPr="00506222">
        <w:rPr>
          <w:rFonts w:ascii="Times New Roman" w:hAnsi="Times New Roman" w:cs="Times New Roman"/>
          <w:b/>
          <w:bCs/>
        </w:rPr>
        <w:t>.</w:t>
      </w:r>
      <w:bookmarkEnd w:id="16"/>
      <w:r w:rsidRPr="00506222">
        <w:rPr>
          <w:rFonts w:ascii="Times New Roman" w:hAnsi="Times New Roman" w:cs="Times New Roman"/>
        </w:rPr>
        <w:t xml:space="preserve"> </w:t>
      </w:r>
      <w:r w:rsidRPr="00506222">
        <w:rPr>
          <w:rFonts w:asciiTheme="majorBidi" w:eastAsiaTheme="majorEastAsia" w:hAnsiTheme="majorBidi" w:cstheme="majorBidi"/>
        </w:rPr>
        <w:t>Error bars represent the STD of two replicates.</w:t>
      </w:r>
    </w:p>
    <w:p w14:paraId="2A969C81" w14:textId="1AD8DDAD" w:rsidR="001666E8" w:rsidRPr="00506222" w:rsidRDefault="001666E8" w:rsidP="001666E8">
      <w:pPr>
        <w:pStyle w:val="Caption"/>
        <w:rPr>
          <w:rFonts w:asciiTheme="majorBidi" w:eastAsiaTheme="majorEastAsia" w:hAnsiTheme="majorBidi" w:cstheme="majorBidi"/>
          <w:i w:val="0"/>
          <w:iCs w:val="0"/>
          <w:color w:val="auto"/>
          <w:spacing w:val="15"/>
          <w:sz w:val="22"/>
          <w:szCs w:val="22"/>
        </w:rPr>
      </w:pPr>
      <w:r w:rsidRPr="00506222">
        <w:rPr>
          <w:rFonts w:ascii="Times New Roman" w:hAnsi="Times New Roman" w:cs="Times New Roman"/>
        </w:rPr>
        <w:tab/>
      </w:r>
    </w:p>
    <w:p w14:paraId="765388FA" w14:textId="4AE78151" w:rsidR="001666E8" w:rsidRPr="00506222" w:rsidRDefault="001666E8" w:rsidP="004577B5">
      <w:pPr>
        <w:tabs>
          <w:tab w:val="left" w:pos="1152"/>
        </w:tabs>
        <w:jc w:val="center"/>
        <w:rPr>
          <w:rFonts w:ascii="Times New Roman" w:hAnsi="Times New Roman" w:cs="Times New Roman"/>
        </w:rPr>
      </w:pPr>
    </w:p>
    <w:p w14:paraId="35C09469" w14:textId="4ECD2E80" w:rsidR="001E127F" w:rsidRPr="00506222" w:rsidRDefault="001E127F" w:rsidP="004577B5">
      <w:pPr>
        <w:tabs>
          <w:tab w:val="left" w:pos="1152"/>
        </w:tabs>
        <w:jc w:val="center"/>
        <w:rPr>
          <w:rFonts w:ascii="Times New Roman" w:hAnsi="Times New Roman" w:cs="Times New Roman"/>
        </w:rPr>
      </w:pPr>
      <w:r w:rsidRPr="00506222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07DCB3A" wp14:editId="6BA32B92">
            <wp:extent cx="4846320" cy="7315200"/>
            <wp:effectExtent l="0" t="0" r="0" b="0"/>
            <wp:docPr id="847402915" name="Picture 14" descr="A group of graphs showing different sizes and colo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402915" name="Picture 14" descr="A group of graphs showing different sizes and colors&#10;&#10;Description automatically generated with medium confidenc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632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18DEF" w14:textId="1F644F47" w:rsidR="00464112" w:rsidRPr="00506222" w:rsidRDefault="004577B5" w:rsidP="00464112">
      <w:pPr>
        <w:spacing w:line="240" w:lineRule="auto"/>
        <w:jc w:val="both"/>
        <w:rPr>
          <w:rFonts w:ascii="Times New Roman" w:hAnsi="Times New Roman" w:cs="Times New Roman"/>
        </w:rPr>
      </w:pPr>
      <w:r w:rsidRPr="00506222">
        <w:rPr>
          <w:rFonts w:asciiTheme="majorBidi" w:hAnsiTheme="majorBidi" w:cstheme="majorBidi"/>
          <w:b/>
          <w:bCs/>
        </w:rPr>
        <w:t xml:space="preserve">Figure </w:t>
      </w:r>
      <w:r w:rsidR="009369DD" w:rsidRPr="00506222">
        <w:rPr>
          <w:rFonts w:asciiTheme="majorBidi" w:hAnsiTheme="majorBidi" w:cstheme="majorBidi"/>
          <w:b/>
          <w:bCs/>
        </w:rPr>
        <w:t>S9</w:t>
      </w:r>
      <w:r w:rsidRPr="00506222">
        <w:rPr>
          <w:rFonts w:asciiTheme="majorBidi" w:hAnsiTheme="majorBidi" w:cstheme="majorBidi"/>
          <w:b/>
          <w:bCs/>
        </w:rPr>
        <w:t>.</w:t>
      </w:r>
      <w:r w:rsidRPr="00506222">
        <w:rPr>
          <w:rFonts w:asciiTheme="majorBidi" w:hAnsiTheme="majorBidi" w:cstheme="majorBidi"/>
          <w:b/>
          <w:bCs/>
          <w:i/>
          <w:iCs/>
        </w:rPr>
        <w:t xml:space="preserve"> </w:t>
      </w:r>
      <w:r w:rsidR="00C451EE" w:rsidRPr="00506222">
        <w:rPr>
          <w:rFonts w:asciiTheme="majorBidi" w:hAnsiTheme="majorBidi" w:cstheme="majorBidi"/>
          <w:b/>
          <w:bCs/>
        </w:rPr>
        <w:t xml:space="preserve">Recording different bead </w:t>
      </w:r>
      <w:r w:rsidR="000951CD" w:rsidRPr="00506222">
        <w:rPr>
          <w:rFonts w:asciiTheme="majorBidi" w:hAnsiTheme="majorBidi" w:cstheme="majorBidi"/>
          <w:b/>
          <w:bCs/>
        </w:rPr>
        <w:t>numbers</w:t>
      </w:r>
      <w:r w:rsidR="00C451EE" w:rsidRPr="00506222">
        <w:rPr>
          <w:rFonts w:asciiTheme="majorBidi" w:hAnsiTheme="majorBidi" w:cstheme="majorBidi"/>
          <w:b/>
          <w:bCs/>
        </w:rPr>
        <w:t xml:space="preserve"> (DA 1–2, 4–5)</w:t>
      </w:r>
      <w:r w:rsidRPr="00506222">
        <w:rPr>
          <w:rFonts w:asciiTheme="majorBidi" w:hAnsiTheme="majorBidi" w:cstheme="majorBidi"/>
          <w:b/>
          <w:bCs/>
          <w:i/>
          <w:iCs/>
        </w:rPr>
        <w:t>.</w:t>
      </w:r>
      <w:r w:rsidRPr="00506222">
        <w:t xml:space="preserve"> </w:t>
      </w:r>
      <w:r w:rsidRPr="00506222">
        <w:rPr>
          <w:rFonts w:asciiTheme="majorBidi" w:hAnsiTheme="majorBidi" w:cstheme="majorBidi"/>
        </w:rPr>
        <w:t>Cross</w:t>
      </w:r>
      <w:r w:rsidR="00C451EE" w:rsidRPr="00506222">
        <w:rPr>
          <w:rFonts w:asciiTheme="majorBidi" w:hAnsiTheme="majorBidi" w:cstheme="majorBidi"/>
        </w:rPr>
        <w:t>-</w:t>
      </w:r>
      <w:r w:rsidRPr="00506222">
        <w:rPr>
          <w:rFonts w:asciiTheme="majorBidi" w:hAnsiTheme="majorBidi" w:cstheme="majorBidi"/>
        </w:rPr>
        <w:t xml:space="preserve">testing </w:t>
      </w:r>
      <w:r w:rsidR="00C451EE" w:rsidRPr="00506222">
        <w:rPr>
          <w:rFonts w:asciiTheme="majorBidi" w:hAnsiTheme="majorBidi" w:cstheme="majorBidi"/>
        </w:rPr>
        <w:t xml:space="preserve">(CT) </w:t>
      </w:r>
      <w:r w:rsidRPr="00506222">
        <w:rPr>
          <w:rFonts w:asciiTheme="majorBidi" w:hAnsiTheme="majorBidi" w:cstheme="majorBidi"/>
        </w:rPr>
        <w:t>results of all mixes with detection antibodies 1,2,4, and 5</w:t>
      </w:r>
      <w:r w:rsidR="004219C0" w:rsidRPr="00506222">
        <w:rPr>
          <w:rFonts w:asciiTheme="majorBidi" w:hAnsiTheme="majorBidi" w:cstheme="majorBidi"/>
        </w:rPr>
        <w:t>,</w:t>
      </w:r>
      <w:r w:rsidR="004219C0" w:rsidRPr="00506222">
        <w:t xml:space="preserve"> </w:t>
      </w:r>
      <w:r w:rsidR="004219C0" w:rsidRPr="00506222">
        <w:rPr>
          <w:rFonts w:asciiTheme="majorBidi" w:hAnsiTheme="majorBidi" w:cstheme="majorBidi"/>
        </w:rPr>
        <w:t>using the same number of beads, while recording 6,000, 12,000, or 24,000 beads.</w:t>
      </w:r>
      <w:r w:rsidR="00464112" w:rsidRPr="00506222">
        <w:rPr>
          <w:rFonts w:asciiTheme="majorBidi" w:hAnsiTheme="majorBidi" w:cstheme="majorBidi"/>
          <w:i/>
          <w:iCs/>
        </w:rPr>
        <w:t xml:space="preserve"> </w:t>
      </w:r>
      <w:r w:rsidR="00464112" w:rsidRPr="00506222">
        <w:rPr>
          <w:rFonts w:ascii="Times New Roman" w:hAnsi="Times New Roman" w:cs="Times New Roman"/>
        </w:rPr>
        <w:t>The error bars represent the standard error of the mean (</w:t>
      </w:r>
      <m:oMath>
        <m:r>
          <w:rPr>
            <w:rFonts w:ascii="Cambria Math" w:hAnsi="Cambria Math" w:cs="Times New Roman"/>
          </w:rPr>
          <m:t>n=6</m:t>
        </m:r>
      </m:oMath>
      <w:r w:rsidR="00464112" w:rsidRPr="00506222">
        <w:rPr>
          <w:rFonts w:ascii="Times New Roman" w:hAnsi="Times New Roman" w:cs="Times New Roman"/>
        </w:rPr>
        <w:t xml:space="preserve"> for the experiment with 12,000 beads, </w:t>
      </w:r>
      <m:oMath>
        <m:r>
          <w:rPr>
            <w:rFonts w:ascii="Cambria Math" w:hAnsi="Cambria Math" w:cs="Times New Roman"/>
          </w:rPr>
          <m:t>3≤n≤5</m:t>
        </m:r>
      </m:oMath>
      <w:r w:rsidR="00464112" w:rsidRPr="00506222">
        <w:rPr>
          <w:rFonts w:ascii="Times New Roman" w:eastAsiaTheme="minorEastAsia" w:hAnsi="Times New Roman" w:cs="Times New Roman"/>
        </w:rPr>
        <w:t xml:space="preserve"> for experiments with 6,000 and 24,000 beads</w:t>
      </w:r>
      <w:r w:rsidR="00464112" w:rsidRPr="00506222">
        <w:rPr>
          <w:rFonts w:ascii="Times New Roman" w:hAnsi="Times New Roman" w:cs="Times New Roman"/>
        </w:rPr>
        <w:t xml:space="preserve">). </w:t>
      </w:r>
    </w:p>
    <w:p w14:paraId="1C52E2AD" w14:textId="66421701" w:rsidR="004219C0" w:rsidRPr="00506222" w:rsidRDefault="004219C0" w:rsidP="00566B6E">
      <w:pPr>
        <w:pStyle w:val="Caption"/>
        <w:jc w:val="center"/>
        <w:rPr>
          <w:rFonts w:asciiTheme="majorBidi" w:hAnsiTheme="majorBidi" w:cstheme="majorBidi"/>
          <w:i w:val="0"/>
          <w:iCs w:val="0"/>
          <w:color w:val="auto"/>
          <w:sz w:val="22"/>
          <w:szCs w:val="22"/>
        </w:rPr>
      </w:pPr>
    </w:p>
    <w:p w14:paraId="2EAF6334" w14:textId="0E0EE447" w:rsidR="00EB1307" w:rsidRPr="00506222" w:rsidRDefault="00EB1307" w:rsidP="00FC57FA">
      <w:pPr>
        <w:jc w:val="center"/>
        <w:rPr>
          <w:i/>
          <w:iCs/>
        </w:rPr>
      </w:pPr>
      <w:r w:rsidRPr="00506222">
        <w:rPr>
          <w:noProof/>
        </w:rPr>
        <w:drawing>
          <wp:inline distT="0" distB="0" distL="0" distR="0" wp14:anchorId="6C5827BF" wp14:editId="02EC384E">
            <wp:extent cx="4846320" cy="5486400"/>
            <wp:effectExtent l="0" t="0" r="0" b="0"/>
            <wp:docPr id="1183317398" name="Picture 15" descr="A diagram of a dna tes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317398" name="Picture 15" descr="A diagram of a dna test&#10;&#10;Description automatically generated with medium confidenc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6320" cy="548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A4A27" w14:textId="107974C2" w:rsidR="00566B6E" w:rsidRPr="00EB363A" w:rsidRDefault="00566B6E" w:rsidP="00566B6E">
      <w:pPr>
        <w:spacing w:line="240" w:lineRule="auto"/>
        <w:jc w:val="both"/>
        <w:rPr>
          <w:rFonts w:ascii="Times New Roman" w:hAnsi="Times New Roman" w:cs="Times New Roman"/>
        </w:rPr>
      </w:pPr>
      <w:r w:rsidRPr="00506222">
        <w:rPr>
          <w:rFonts w:asciiTheme="majorBidi" w:hAnsiTheme="majorBidi" w:cstheme="majorBidi"/>
          <w:b/>
          <w:bCs/>
        </w:rPr>
        <w:t>Figure S</w:t>
      </w:r>
      <w:r w:rsidR="009369DD" w:rsidRPr="00506222">
        <w:rPr>
          <w:rFonts w:asciiTheme="majorBidi" w:hAnsiTheme="majorBidi" w:cstheme="majorBidi"/>
          <w:b/>
          <w:bCs/>
        </w:rPr>
        <w:t>10</w:t>
      </w:r>
      <w:r w:rsidRPr="00506222">
        <w:rPr>
          <w:rFonts w:asciiTheme="majorBidi" w:hAnsiTheme="majorBidi" w:cstheme="majorBidi"/>
          <w:b/>
          <w:bCs/>
        </w:rPr>
        <w:t>.</w:t>
      </w:r>
      <w:r w:rsidRPr="00506222">
        <w:rPr>
          <w:rFonts w:asciiTheme="majorBidi" w:hAnsiTheme="majorBidi" w:cstheme="majorBidi"/>
          <w:b/>
          <w:bCs/>
          <w:i/>
          <w:iCs/>
        </w:rPr>
        <w:t xml:space="preserve"> </w:t>
      </w:r>
      <w:r w:rsidRPr="00506222">
        <w:rPr>
          <w:rFonts w:asciiTheme="majorBidi" w:hAnsiTheme="majorBidi" w:cstheme="majorBidi"/>
          <w:b/>
          <w:bCs/>
        </w:rPr>
        <w:t>Recording different bead number</w:t>
      </w:r>
      <w:r w:rsidR="00F928A6" w:rsidRPr="00506222">
        <w:rPr>
          <w:rFonts w:asciiTheme="majorBidi" w:hAnsiTheme="majorBidi" w:cstheme="majorBidi"/>
          <w:b/>
          <w:bCs/>
        </w:rPr>
        <w:t>s</w:t>
      </w:r>
      <w:r w:rsidRPr="00506222">
        <w:rPr>
          <w:rFonts w:asciiTheme="majorBidi" w:hAnsiTheme="majorBidi" w:cstheme="majorBidi"/>
          <w:b/>
          <w:bCs/>
        </w:rPr>
        <w:t xml:space="preserve"> (DA 6–8)</w:t>
      </w:r>
      <w:r w:rsidRPr="00506222">
        <w:rPr>
          <w:rFonts w:asciiTheme="majorBidi" w:hAnsiTheme="majorBidi" w:cstheme="majorBidi"/>
          <w:b/>
          <w:bCs/>
          <w:i/>
          <w:iCs/>
        </w:rPr>
        <w:t>.</w:t>
      </w:r>
      <w:r w:rsidRPr="00506222">
        <w:t xml:space="preserve"> </w:t>
      </w:r>
      <w:r w:rsidRPr="00506222">
        <w:rPr>
          <w:rFonts w:asciiTheme="majorBidi" w:hAnsiTheme="majorBidi" w:cstheme="majorBidi"/>
        </w:rPr>
        <w:t>Cross-testing (CT) results of all mixes with detection antibodies 6,7</w:t>
      </w:r>
      <w:r w:rsidR="00F928A6" w:rsidRPr="00506222">
        <w:rPr>
          <w:rFonts w:asciiTheme="majorBidi" w:hAnsiTheme="majorBidi" w:cstheme="majorBidi"/>
        </w:rPr>
        <w:t>, and 8 using the same number of beads</w:t>
      </w:r>
      <w:r w:rsidRPr="00506222">
        <w:rPr>
          <w:rFonts w:asciiTheme="majorBidi" w:hAnsiTheme="majorBidi" w:cstheme="majorBidi"/>
        </w:rPr>
        <w:t xml:space="preserve"> while recording 6,000, 12,000, or 24,000 beads.</w:t>
      </w:r>
      <w:r w:rsidRPr="00506222">
        <w:rPr>
          <w:rFonts w:asciiTheme="majorBidi" w:hAnsiTheme="majorBidi" w:cstheme="majorBidi"/>
          <w:i/>
          <w:iCs/>
        </w:rPr>
        <w:t xml:space="preserve"> </w:t>
      </w:r>
      <w:r w:rsidRPr="00506222">
        <w:rPr>
          <w:rFonts w:ascii="Times New Roman" w:hAnsi="Times New Roman" w:cs="Times New Roman"/>
        </w:rPr>
        <w:t>The error bars represent the standard error of the mean (</w:t>
      </w:r>
      <m:oMath>
        <m:r>
          <w:rPr>
            <w:rFonts w:ascii="Cambria Math" w:hAnsi="Cambria Math" w:cs="Times New Roman"/>
          </w:rPr>
          <m:t>n=6</m:t>
        </m:r>
      </m:oMath>
      <w:r w:rsidRPr="00506222">
        <w:rPr>
          <w:rFonts w:ascii="Times New Roman" w:hAnsi="Times New Roman" w:cs="Times New Roman"/>
        </w:rPr>
        <w:t xml:space="preserve"> for the experiment with 12,000 beads, </w:t>
      </w:r>
      <m:oMath>
        <m:r>
          <w:rPr>
            <w:rFonts w:ascii="Cambria Math" w:hAnsi="Cambria Math" w:cs="Times New Roman"/>
          </w:rPr>
          <m:t>3≤n≤5</m:t>
        </m:r>
      </m:oMath>
      <w:r w:rsidRPr="00506222">
        <w:rPr>
          <w:rFonts w:ascii="Times New Roman" w:eastAsiaTheme="minorEastAsia" w:hAnsi="Times New Roman" w:cs="Times New Roman"/>
        </w:rPr>
        <w:t xml:space="preserve"> for experiments with 6,000 and 24,000 beads</w:t>
      </w:r>
      <w:r w:rsidRPr="00506222">
        <w:rPr>
          <w:rFonts w:ascii="Times New Roman" w:hAnsi="Times New Roman" w:cs="Times New Roman"/>
        </w:rPr>
        <w:t>).</w:t>
      </w:r>
      <w:r>
        <w:rPr>
          <w:rFonts w:ascii="Times New Roman" w:hAnsi="Times New Roman" w:cs="Times New Roman"/>
        </w:rPr>
        <w:t xml:space="preserve"> </w:t>
      </w:r>
    </w:p>
    <w:p w14:paraId="2303D440" w14:textId="32CECA5C" w:rsidR="004577B5" w:rsidRDefault="004577B5" w:rsidP="004577B5">
      <w:pPr>
        <w:pStyle w:val="Caption"/>
        <w:rPr>
          <w:rFonts w:ascii="Times New Roman" w:hAnsi="Times New Roman" w:cs="Times New Roman"/>
        </w:rPr>
      </w:pPr>
    </w:p>
    <w:p w14:paraId="76C875EC" w14:textId="77777777" w:rsidR="00F928A6" w:rsidRPr="00F928A6" w:rsidRDefault="00F928A6" w:rsidP="00F928A6"/>
    <w:p w14:paraId="35417B5A" w14:textId="4DDE2A1D" w:rsidR="00F928A6" w:rsidRDefault="00F928A6" w:rsidP="00F928A6">
      <w:pPr>
        <w:rPr>
          <w:noProof/>
        </w:rPr>
      </w:pPr>
    </w:p>
    <w:p w14:paraId="50A95FAF" w14:textId="6AA15868" w:rsidR="00CA5E48" w:rsidRPr="00CA5E48" w:rsidRDefault="00CA5E48" w:rsidP="00CA5E48"/>
    <w:sectPr w:rsidR="00CA5E48" w:rsidRPr="00CA5E48" w:rsidSect="004F1D5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1F8CE2" w14:textId="77777777" w:rsidR="00345C4E" w:rsidRDefault="00345C4E" w:rsidP="00603F61">
      <w:pPr>
        <w:spacing w:after="0" w:line="240" w:lineRule="auto"/>
      </w:pPr>
      <w:r>
        <w:separator/>
      </w:r>
    </w:p>
  </w:endnote>
  <w:endnote w:type="continuationSeparator" w:id="0">
    <w:p w14:paraId="4F2D277F" w14:textId="77777777" w:rsidR="00345C4E" w:rsidRDefault="00345C4E" w:rsidP="00603F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DBD80EA" w14:textId="77777777" w:rsidR="00345C4E" w:rsidRDefault="00345C4E" w:rsidP="00603F61">
      <w:pPr>
        <w:spacing w:after="0" w:line="240" w:lineRule="auto"/>
      </w:pPr>
      <w:r>
        <w:separator/>
      </w:r>
    </w:p>
  </w:footnote>
  <w:footnote w:type="continuationSeparator" w:id="0">
    <w:p w14:paraId="19C5F691" w14:textId="77777777" w:rsidR="00345C4E" w:rsidRDefault="00345C4E" w:rsidP="00603F6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980B9E"/>
    <w:multiLevelType w:val="hybridMultilevel"/>
    <w:tmpl w:val="F190A78C"/>
    <w:lvl w:ilvl="0" w:tplc="F0B4F036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theme="maj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D1686C"/>
    <w:multiLevelType w:val="multilevel"/>
    <w:tmpl w:val="2FBCAF1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2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num w:numId="1" w16cid:durableId="861212644">
    <w:abstractNumId w:val="1"/>
  </w:num>
  <w:num w:numId="2" w16cid:durableId="8106324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2BEC"/>
    <w:rsid w:val="000416FF"/>
    <w:rsid w:val="000636EF"/>
    <w:rsid w:val="00070D1C"/>
    <w:rsid w:val="00073DFD"/>
    <w:rsid w:val="000951CD"/>
    <w:rsid w:val="00095ED8"/>
    <w:rsid w:val="000D1537"/>
    <w:rsid w:val="000D177D"/>
    <w:rsid w:val="000D4992"/>
    <w:rsid w:val="000E5056"/>
    <w:rsid w:val="000E6EBC"/>
    <w:rsid w:val="00100BBF"/>
    <w:rsid w:val="00101E1C"/>
    <w:rsid w:val="00105AE8"/>
    <w:rsid w:val="001117D7"/>
    <w:rsid w:val="00115B1B"/>
    <w:rsid w:val="001240B8"/>
    <w:rsid w:val="00130E77"/>
    <w:rsid w:val="00146EEE"/>
    <w:rsid w:val="001666E8"/>
    <w:rsid w:val="001724C6"/>
    <w:rsid w:val="001A72A1"/>
    <w:rsid w:val="001C084B"/>
    <w:rsid w:val="001E127F"/>
    <w:rsid w:val="001F30CC"/>
    <w:rsid w:val="001F58A7"/>
    <w:rsid w:val="001F6AE5"/>
    <w:rsid w:val="001F6B8E"/>
    <w:rsid w:val="00203A87"/>
    <w:rsid w:val="00204162"/>
    <w:rsid w:val="0021597B"/>
    <w:rsid w:val="00220FE2"/>
    <w:rsid w:val="00244CE7"/>
    <w:rsid w:val="00246FAE"/>
    <w:rsid w:val="00261576"/>
    <w:rsid w:val="00274A97"/>
    <w:rsid w:val="0029131E"/>
    <w:rsid w:val="002D2BEC"/>
    <w:rsid w:val="002D7167"/>
    <w:rsid w:val="003026FE"/>
    <w:rsid w:val="0032493C"/>
    <w:rsid w:val="00324BA7"/>
    <w:rsid w:val="00332E13"/>
    <w:rsid w:val="00345C4E"/>
    <w:rsid w:val="00352CF1"/>
    <w:rsid w:val="00360DC2"/>
    <w:rsid w:val="00364117"/>
    <w:rsid w:val="0036742A"/>
    <w:rsid w:val="00367CE4"/>
    <w:rsid w:val="003833F0"/>
    <w:rsid w:val="00397081"/>
    <w:rsid w:val="003A519B"/>
    <w:rsid w:val="003D470C"/>
    <w:rsid w:val="003D4B07"/>
    <w:rsid w:val="003D5E15"/>
    <w:rsid w:val="003D6F70"/>
    <w:rsid w:val="003E0351"/>
    <w:rsid w:val="003E29A5"/>
    <w:rsid w:val="003E6FC8"/>
    <w:rsid w:val="00415689"/>
    <w:rsid w:val="004219C0"/>
    <w:rsid w:val="0042286F"/>
    <w:rsid w:val="00445BC3"/>
    <w:rsid w:val="00453BDD"/>
    <w:rsid w:val="004577B5"/>
    <w:rsid w:val="00462224"/>
    <w:rsid w:val="00464112"/>
    <w:rsid w:val="00466C99"/>
    <w:rsid w:val="00470EE2"/>
    <w:rsid w:val="004917FA"/>
    <w:rsid w:val="0049271C"/>
    <w:rsid w:val="004C4244"/>
    <w:rsid w:val="004E143C"/>
    <w:rsid w:val="004F1D5D"/>
    <w:rsid w:val="004F59DE"/>
    <w:rsid w:val="00503EE2"/>
    <w:rsid w:val="00506222"/>
    <w:rsid w:val="00515D5B"/>
    <w:rsid w:val="0053205B"/>
    <w:rsid w:val="00565D1B"/>
    <w:rsid w:val="00566B6E"/>
    <w:rsid w:val="00575114"/>
    <w:rsid w:val="00582384"/>
    <w:rsid w:val="005909BB"/>
    <w:rsid w:val="00591C1C"/>
    <w:rsid w:val="005A1DD2"/>
    <w:rsid w:val="005D2CB9"/>
    <w:rsid w:val="00603F61"/>
    <w:rsid w:val="00604418"/>
    <w:rsid w:val="00620B57"/>
    <w:rsid w:val="0062359F"/>
    <w:rsid w:val="006304CE"/>
    <w:rsid w:val="00650215"/>
    <w:rsid w:val="0066288F"/>
    <w:rsid w:val="006668D6"/>
    <w:rsid w:val="006A1FEA"/>
    <w:rsid w:val="006A5937"/>
    <w:rsid w:val="006B5D80"/>
    <w:rsid w:val="006C25A5"/>
    <w:rsid w:val="006C709D"/>
    <w:rsid w:val="006E7288"/>
    <w:rsid w:val="006F3E18"/>
    <w:rsid w:val="006F3F18"/>
    <w:rsid w:val="00700343"/>
    <w:rsid w:val="0070456D"/>
    <w:rsid w:val="007202B6"/>
    <w:rsid w:val="007203C1"/>
    <w:rsid w:val="007244FC"/>
    <w:rsid w:val="007374B6"/>
    <w:rsid w:val="007471BF"/>
    <w:rsid w:val="007512CF"/>
    <w:rsid w:val="00752803"/>
    <w:rsid w:val="00752A8F"/>
    <w:rsid w:val="0077741F"/>
    <w:rsid w:val="007850B5"/>
    <w:rsid w:val="007A18E0"/>
    <w:rsid w:val="007B6440"/>
    <w:rsid w:val="007D1F70"/>
    <w:rsid w:val="007E45BE"/>
    <w:rsid w:val="00802B0B"/>
    <w:rsid w:val="0080490B"/>
    <w:rsid w:val="008126B8"/>
    <w:rsid w:val="00835F75"/>
    <w:rsid w:val="008746AC"/>
    <w:rsid w:val="0088515E"/>
    <w:rsid w:val="008B59BB"/>
    <w:rsid w:val="008B5D14"/>
    <w:rsid w:val="008C782E"/>
    <w:rsid w:val="008D756F"/>
    <w:rsid w:val="008E0C32"/>
    <w:rsid w:val="00900BE5"/>
    <w:rsid w:val="00924465"/>
    <w:rsid w:val="00930CF9"/>
    <w:rsid w:val="009316E2"/>
    <w:rsid w:val="009369DD"/>
    <w:rsid w:val="009453AA"/>
    <w:rsid w:val="0095614E"/>
    <w:rsid w:val="00957CF2"/>
    <w:rsid w:val="00962D83"/>
    <w:rsid w:val="00982AC9"/>
    <w:rsid w:val="009957E9"/>
    <w:rsid w:val="009A4F6D"/>
    <w:rsid w:val="009C14BA"/>
    <w:rsid w:val="009F3A25"/>
    <w:rsid w:val="00A00BEF"/>
    <w:rsid w:val="00A17A8C"/>
    <w:rsid w:val="00A3233A"/>
    <w:rsid w:val="00A37D8A"/>
    <w:rsid w:val="00A37DCD"/>
    <w:rsid w:val="00AA790E"/>
    <w:rsid w:val="00AB0ABE"/>
    <w:rsid w:val="00AB1C73"/>
    <w:rsid w:val="00AB28D9"/>
    <w:rsid w:val="00AD6129"/>
    <w:rsid w:val="00B260CF"/>
    <w:rsid w:val="00B77639"/>
    <w:rsid w:val="00B85976"/>
    <w:rsid w:val="00BC58A6"/>
    <w:rsid w:val="00BC63F4"/>
    <w:rsid w:val="00BD0B36"/>
    <w:rsid w:val="00BE0B76"/>
    <w:rsid w:val="00BE33F4"/>
    <w:rsid w:val="00BE651B"/>
    <w:rsid w:val="00BF1E1B"/>
    <w:rsid w:val="00BF76D7"/>
    <w:rsid w:val="00C006C8"/>
    <w:rsid w:val="00C1082E"/>
    <w:rsid w:val="00C247F7"/>
    <w:rsid w:val="00C27559"/>
    <w:rsid w:val="00C3389F"/>
    <w:rsid w:val="00C451EE"/>
    <w:rsid w:val="00C66683"/>
    <w:rsid w:val="00C723AF"/>
    <w:rsid w:val="00C9457D"/>
    <w:rsid w:val="00CA18FD"/>
    <w:rsid w:val="00CA5E48"/>
    <w:rsid w:val="00CC518F"/>
    <w:rsid w:val="00CD2C04"/>
    <w:rsid w:val="00CE10E9"/>
    <w:rsid w:val="00CF7788"/>
    <w:rsid w:val="00D1189E"/>
    <w:rsid w:val="00D15364"/>
    <w:rsid w:val="00D263BD"/>
    <w:rsid w:val="00D3057C"/>
    <w:rsid w:val="00D35B73"/>
    <w:rsid w:val="00D70DA2"/>
    <w:rsid w:val="00D87332"/>
    <w:rsid w:val="00DC1990"/>
    <w:rsid w:val="00DD069E"/>
    <w:rsid w:val="00DE01A4"/>
    <w:rsid w:val="00E0059A"/>
    <w:rsid w:val="00E013CE"/>
    <w:rsid w:val="00E02C38"/>
    <w:rsid w:val="00E2438D"/>
    <w:rsid w:val="00E25550"/>
    <w:rsid w:val="00E5106D"/>
    <w:rsid w:val="00E5260E"/>
    <w:rsid w:val="00E63E2E"/>
    <w:rsid w:val="00E761B4"/>
    <w:rsid w:val="00E82A11"/>
    <w:rsid w:val="00E84F6D"/>
    <w:rsid w:val="00E91D8F"/>
    <w:rsid w:val="00E93DBB"/>
    <w:rsid w:val="00E95B6E"/>
    <w:rsid w:val="00EA2EF4"/>
    <w:rsid w:val="00EB1307"/>
    <w:rsid w:val="00EC7A10"/>
    <w:rsid w:val="00ED32E1"/>
    <w:rsid w:val="00ED604E"/>
    <w:rsid w:val="00EF6037"/>
    <w:rsid w:val="00F0316A"/>
    <w:rsid w:val="00F32AC8"/>
    <w:rsid w:val="00F54970"/>
    <w:rsid w:val="00F928A6"/>
    <w:rsid w:val="00F94672"/>
    <w:rsid w:val="00F97DCE"/>
    <w:rsid w:val="00FA1107"/>
    <w:rsid w:val="00FC57FA"/>
    <w:rsid w:val="00FE5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95C9825"/>
  <w15:docId w15:val="{47BA8CB8-5896-4886-93D0-043F25DC06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he-IL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D2BE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D2BE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D2BE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D2BE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D2BE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D2BE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D2BE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D2BE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D2BE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D2BE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D2BE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D2BE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D2BEC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D2BEC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D2BE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D2BE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D2BE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D2BE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D2BE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D2BE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D2BE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D2BE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D2BE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D2BE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D2BE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D2BEC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D2BE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D2BEC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D2BEC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2D2BEC"/>
    <w:rPr>
      <w:color w:val="0563C1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D3057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RSCT01TableTitlewithtopbar">
    <w:name w:val="RSC T01 Table Title with top bar"/>
    <w:basedOn w:val="Normal"/>
    <w:link w:val="RSCT01TableTitlewithtopbarChar"/>
    <w:qFormat/>
    <w:rsid w:val="006304CE"/>
    <w:pPr>
      <w:keepNext/>
      <w:keepLines/>
      <w:pBdr>
        <w:top w:val="single" w:sz="12" w:space="1" w:color="999999"/>
        <w:bottom w:val="single" w:sz="6" w:space="1" w:color="auto"/>
      </w:pBdr>
      <w:spacing w:before="120" w:after="120" w:line="200" w:lineRule="exact"/>
      <w:jc w:val="both"/>
    </w:pPr>
    <w:rPr>
      <w:rFonts w:eastAsia="Times New Roman" w:cs="Times New Roman"/>
      <w:kern w:val="0"/>
      <w:sz w:val="14"/>
      <w:szCs w:val="20"/>
      <w:lang w:val="en-GB" w:eastAsia="en-GB" w:bidi="ar-SA"/>
      <w14:ligatures w14:val="none"/>
    </w:rPr>
  </w:style>
  <w:style w:type="character" w:customStyle="1" w:styleId="RSCT01TableTitlewithtopbarChar">
    <w:name w:val="RSC T01 Table Title with top bar Char"/>
    <w:basedOn w:val="DefaultParagraphFont"/>
    <w:link w:val="RSCT01TableTitlewithtopbar"/>
    <w:rsid w:val="006304CE"/>
    <w:rPr>
      <w:rFonts w:eastAsia="Times New Roman" w:cs="Times New Roman"/>
      <w:kern w:val="0"/>
      <w:sz w:val="14"/>
      <w:szCs w:val="20"/>
      <w:lang w:val="en-GB" w:eastAsia="en-GB" w:bidi="ar-SA"/>
      <w14:ligatures w14:val="none"/>
    </w:rPr>
  </w:style>
  <w:style w:type="table" w:styleId="TableGrid">
    <w:name w:val="Table Grid"/>
    <w:basedOn w:val="TableNormal"/>
    <w:uiPriority w:val="39"/>
    <w:rsid w:val="006F3E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6F3E18"/>
    <w:rPr>
      <w:color w:val="605E5C"/>
      <w:shd w:val="clear" w:color="auto" w:fill="E1DFDD"/>
    </w:rPr>
  </w:style>
  <w:style w:type="paragraph" w:customStyle="1" w:styleId="Table">
    <w:name w:val="Table"/>
    <w:basedOn w:val="RSCT01TableTitlewithtopbar"/>
    <w:link w:val="TableChar"/>
    <w:qFormat/>
    <w:rsid w:val="00835F75"/>
    <w:rPr>
      <w:rFonts w:asciiTheme="majorBidi" w:hAnsiTheme="majorBidi" w:cstheme="majorBidi"/>
      <w:sz w:val="22"/>
      <w:szCs w:val="22"/>
    </w:rPr>
  </w:style>
  <w:style w:type="character" w:customStyle="1" w:styleId="TableChar">
    <w:name w:val="Table Char"/>
    <w:basedOn w:val="RSCT01TableTitlewithtopbarChar"/>
    <w:link w:val="Table"/>
    <w:rsid w:val="00835F75"/>
    <w:rPr>
      <w:rFonts w:asciiTheme="majorBidi" w:eastAsia="Times New Roman" w:hAnsiTheme="majorBidi" w:cstheme="majorBidi"/>
      <w:kern w:val="0"/>
      <w:sz w:val="14"/>
      <w:szCs w:val="20"/>
      <w:lang w:val="en-GB" w:eastAsia="en-GB" w:bidi="ar-SA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603F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03F61"/>
  </w:style>
  <w:style w:type="paragraph" w:styleId="Footer">
    <w:name w:val="footer"/>
    <w:basedOn w:val="Normal"/>
    <w:link w:val="FooterChar"/>
    <w:uiPriority w:val="99"/>
    <w:unhideWhenUsed/>
    <w:rsid w:val="00603F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03F61"/>
  </w:style>
  <w:style w:type="paragraph" w:styleId="TOCHeading">
    <w:name w:val="TOC Heading"/>
    <w:basedOn w:val="Heading1"/>
    <w:next w:val="Normal"/>
    <w:uiPriority w:val="39"/>
    <w:unhideWhenUsed/>
    <w:qFormat/>
    <w:rsid w:val="00F94672"/>
    <w:pPr>
      <w:spacing w:before="240" w:after="0"/>
      <w:outlineLvl w:val="9"/>
    </w:pPr>
    <w:rPr>
      <w:kern w:val="0"/>
      <w:sz w:val="32"/>
      <w:szCs w:val="32"/>
      <w:lang w:bidi="ar-SA"/>
    </w:rPr>
  </w:style>
  <w:style w:type="paragraph" w:styleId="TOC2">
    <w:name w:val="toc 2"/>
    <w:basedOn w:val="Normal"/>
    <w:next w:val="Normal"/>
    <w:autoRedefine/>
    <w:uiPriority w:val="39"/>
    <w:unhideWhenUsed/>
    <w:rsid w:val="00FE53E6"/>
    <w:pPr>
      <w:spacing w:after="100"/>
      <w:ind w:left="220"/>
    </w:pPr>
    <w:rPr>
      <w:rFonts w:eastAsiaTheme="minorEastAsia" w:cs="Times New Roman"/>
      <w:kern w:val="0"/>
      <w:lang w:bidi="ar-SA"/>
    </w:rPr>
  </w:style>
  <w:style w:type="paragraph" w:styleId="TOC1">
    <w:name w:val="toc 1"/>
    <w:basedOn w:val="Normal"/>
    <w:next w:val="Normal"/>
    <w:autoRedefine/>
    <w:uiPriority w:val="39"/>
    <w:unhideWhenUsed/>
    <w:rsid w:val="00FE53E6"/>
    <w:pPr>
      <w:spacing w:after="100"/>
    </w:pPr>
    <w:rPr>
      <w:rFonts w:eastAsiaTheme="minorEastAsia" w:cs="Times New Roman"/>
      <w:kern w:val="0"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FE53E6"/>
    <w:pPr>
      <w:spacing w:after="100"/>
      <w:ind w:left="440"/>
    </w:pPr>
    <w:rPr>
      <w:rFonts w:eastAsiaTheme="minorEastAsia" w:cs="Times New Roman"/>
      <w:kern w:val="0"/>
      <w:lang w:bidi="ar-SA"/>
    </w:rPr>
  </w:style>
  <w:style w:type="paragraph" w:styleId="TableofFigures">
    <w:name w:val="table of figures"/>
    <w:basedOn w:val="Normal"/>
    <w:next w:val="Normal"/>
    <w:uiPriority w:val="99"/>
    <w:unhideWhenUsed/>
    <w:rsid w:val="00FE53E6"/>
    <w:pPr>
      <w:spacing w:after="0"/>
    </w:pPr>
  </w:style>
  <w:style w:type="paragraph" w:styleId="Revision">
    <w:name w:val="Revision"/>
    <w:hidden/>
    <w:uiPriority w:val="99"/>
    <w:semiHidden/>
    <w:rsid w:val="00E761B4"/>
    <w:pPr>
      <w:spacing w:after="0" w:line="240" w:lineRule="auto"/>
    </w:pPr>
  </w:style>
  <w:style w:type="character" w:styleId="PlaceholderText">
    <w:name w:val="Placeholder Text"/>
    <w:basedOn w:val="DefaultParagraphFont"/>
    <w:uiPriority w:val="99"/>
    <w:semiHidden/>
    <w:rsid w:val="006E7288"/>
    <w:rPr>
      <w:color w:val="666666"/>
    </w:rPr>
  </w:style>
  <w:style w:type="character" w:styleId="CommentReference">
    <w:name w:val="annotation reference"/>
    <w:basedOn w:val="DefaultParagraphFont"/>
    <w:uiPriority w:val="99"/>
    <w:semiHidden/>
    <w:unhideWhenUsed/>
    <w:rsid w:val="004917F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917F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917F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917F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917F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89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03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4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44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65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9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4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27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86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88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12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02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1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6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s.vwr.com/store/supplier/id/0000041634/antibodies.com-llc" TargetMode="External"/><Relationship Id="rId13" Type="http://schemas.openxmlformats.org/officeDocument/2006/relationships/image" Target="media/image5.tiff"/><Relationship Id="rId18" Type="http://schemas.openxmlformats.org/officeDocument/2006/relationships/image" Target="media/image10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tiff"/><Relationship Id="rId17" Type="http://schemas.openxmlformats.org/officeDocument/2006/relationships/image" Target="media/image9.tiff"/><Relationship Id="rId2" Type="http://schemas.openxmlformats.org/officeDocument/2006/relationships/numbering" Target="numbering.xml"/><Relationship Id="rId16" Type="http://schemas.openxmlformats.org/officeDocument/2006/relationships/image" Target="media/image8.tif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tiff"/><Relationship Id="rId5" Type="http://schemas.openxmlformats.org/officeDocument/2006/relationships/webSettings" Target="webSettings.xml"/><Relationship Id="rId15" Type="http://schemas.openxmlformats.org/officeDocument/2006/relationships/image" Target="media/image7.tiff"/><Relationship Id="rId10" Type="http://schemas.openxmlformats.org/officeDocument/2006/relationships/image" Target="media/image2.tif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tiff"/><Relationship Id="rId14" Type="http://schemas.openxmlformats.org/officeDocument/2006/relationships/image" Target="media/image6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77E1FC-9D88-46BF-8255-9D69BB9D57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1878</Words>
  <Characters>9621</Characters>
  <Application>Microsoft Office Word</Application>
  <DocSecurity>0</DocSecurity>
  <Lines>1059</Lines>
  <Paragraphs>668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Roth, Shira</dc:creator>
  <cp:keywords/>
  <dc:description/>
  <cp:lastModifiedBy>Shira Roth</cp:lastModifiedBy>
  <cp:revision>2</cp:revision>
  <dcterms:created xsi:type="dcterms:W3CDTF">2024-07-01T12:29:00Z</dcterms:created>
  <dcterms:modified xsi:type="dcterms:W3CDTF">2024-07-01T12:29:00Z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bd61dccb-fa77-4a69-aea4-d17cb81e956e</vt:lpwstr>
  </property>
</Properties>
</file>