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A66F" w14:textId="77777777" w:rsidR="00011823" w:rsidRPr="00756EE5" w:rsidRDefault="002C5A96">
      <w:r w:rsidRPr="00756EE5">
        <w:rPr>
          <w:rFonts w:ascii="Times New Roman" w:eastAsia="SimSun" w:hAnsi="Times New Roman" w:cs="Times New Roman"/>
          <w:i/>
          <w:sz w:val="24"/>
        </w:rPr>
        <w:t>Suppl.</w:t>
      </w:r>
      <w:r w:rsidRPr="00756EE5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756EE5">
        <w:rPr>
          <w:rFonts w:ascii="Times New Roman" w:eastAsia="SimSun" w:hAnsi="Times New Roman" w:cs="Times New Roman"/>
          <w:i/>
          <w:sz w:val="24"/>
        </w:rPr>
        <w:t>.</w:t>
      </w:r>
      <w:r w:rsidRPr="00756EE5">
        <w:rPr>
          <w:rFonts w:ascii="Times New Roman" w:eastAsia="SimSun" w:hAnsi="Times New Roman" w:cs="Times New Roman" w:hint="eastAsia"/>
          <w:i/>
          <w:sz w:val="24"/>
        </w:rPr>
        <w:t>6</w:t>
      </w:r>
      <w:r w:rsidRPr="00756EE5">
        <w:rPr>
          <w:rFonts w:ascii="Times New Roman" w:eastAsia="SimSun" w:hAnsi="Times New Roman" w:cs="Times New Roman"/>
          <w:i/>
          <w:sz w:val="24"/>
        </w:rPr>
        <w:t xml:space="preserve"> </w:t>
      </w:r>
      <w:r w:rsidRPr="00756EE5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756EE5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proofErr w:type="spellStart"/>
      <w:r w:rsidRPr="00756EE5">
        <w:rPr>
          <w:rFonts w:ascii="Times New Roman" w:eastAsia="SimSun" w:hAnsi="Times New Roman" w:cs="Times New Roman" w:hint="eastAsia"/>
          <w:iCs/>
          <w:sz w:val="24"/>
        </w:rPr>
        <w:t>Guvacoline</w:t>
      </w:r>
      <w:proofErr w:type="spellEnd"/>
      <w:r w:rsidRPr="00756EE5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756EE5">
        <w:rPr>
          <w:rFonts w:ascii="Times New Roman" w:eastAsia="SimSun" w:hAnsi="Times New Roman" w:cs="Times New Roman"/>
          <w:iCs/>
          <w:sz w:val="24"/>
        </w:rPr>
        <w:t>(CAS</w:t>
      </w:r>
      <w:r w:rsidRPr="00756EE5">
        <w:rPr>
          <w:rFonts w:ascii="Times New Roman" w:eastAsia="SimSun" w:hAnsi="Times New Roman" w:cs="Times New Roman" w:hint="eastAsia"/>
          <w:iCs/>
          <w:sz w:val="24"/>
        </w:rPr>
        <w:t xml:space="preserve"> 6197-39-3</w:t>
      </w:r>
      <w:r w:rsidRPr="00756EE5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756EE5">
        <w:rPr>
          <w:rFonts w:ascii="Times New Roman" w:eastAsia="SimSun" w:hAnsi="Times New Roman" w:cs="Times New Roman" w:hint="eastAsia"/>
          <w:iCs/>
          <w:sz w:val="24"/>
        </w:rPr>
        <w:t>C</w:t>
      </w:r>
      <w:r w:rsidRPr="00756EE5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756EE5">
        <w:rPr>
          <w:rFonts w:ascii="Times New Roman" w:eastAsia="SimSun" w:hAnsi="Times New Roman" w:cs="Times New Roman" w:hint="eastAsia"/>
          <w:iCs/>
          <w:sz w:val="24"/>
        </w:rPr>
        <w:t>H</w:t>
      </w:r>
      <w:r w:rsidRPr="00756EE5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756EE5">
        <w:rPr>
          <w:rFonts w:ascii="Times New Roman" w:eastAsia="SimSun" w:hAnsi="Times New Roman" w:cs="Times New Roman" w:hint="eastAsia"/>
          <w:iCs/>
          <w:sz w:val="24"/>
        </w:rPr>
        <w:t>ClNO</w:t>
      </w:r>
      <w:r w:rsidRPr="00756EE5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756EE5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756EE5">
        <w:rPr>
          <w:rFonts w:ascii="Times New Roman" w:eastAsia="SimSun" w:hAnsi="Times New Roman" w:cs="Times New Roman" w:hint="eastAsia"/>
          <w:iCs/>
          <w:sz w:val="24"/>
        </w:rPr>
        <w:t xml:space="preserve"> 177.268</w:t>
      </w:r>
      <w:r w:rsidRPr="00756EE5">
        <w:rPr>
          <w:rFonts w:ascii="Times New Roman" w:eastAsia="SimSun" w:hAnsi="Times New Roman" w:cs="Times New Roman"/>
          <w:iCs/>
          <w:sz w:val="24"/>
        </w:rPr>
        <w:t>).</w:t>
      </w:r>
    </w:p>
    <w:p w14:paraId="3C1BB5B5" w14:textId="77777777" w:rsidR="00011823" w:rsidRPr="00756EE5" w:rsidRDefault="00000000">
      <w:r w:rsidRPr="00756EE5">
        <w:object w:dxaOrig="1440" w:dyaOrig="1440" w14:anchorId="1AEB79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" style="position:absolute;left:0;text-align:left;margin-left:195.95pt;margin-top:60.2pt;width:38.2pt;height:37.45pt;z-index:251665408;mso-width-relative:page;mso-height-relative:page">
            <v:imagedata r:id="rId7" o:title=""/>
          </v:shape>
          <o:OLEObject Type="Embed" ProgID="ChemDraw.Document.6.0" ShapeID="_x0000_s2051" DrawAspect="Content" ObjectID="_1829725729" r:id="rId8"/>
        </w:object>
      </w:r>
      <w:r w:rsidRPr="00756EE5">
        <w:object w:dxaOrig="1440" w:dyaOrig="1440" w14:anchorId="56A7ECFD">
          <v:shape id="_x0000_s2053" type="#_x0000_t75" alt="" style="position:absolute;left:0;text-align:left;margin-left:102.1pt;margin-top:64.45pt;width:35.15pt;height:26.1pt;z-index:251667456;mso-width-relative:page;mso-height-relative:page">
            <v:imagedata r:id="rId9" o:title=""/>
          </v:shape>
          <o:OLEObject Type="Embed" ProgID="ChemDraw.Document.6.0" ShapeID="_x0000_s2053" DrawAspect="Content" ObjectID="_1829725730" r:id="rId10"/>
        </w:object>
      </w:r>
      <w:r w:rsidRPr="00756EE5">
        <w:object w:dxaOrig="1440" w:dyaOrig="1440" w14:anchorId="033B8B84">
          <v:shape id="_x0000_s2052" type="#_x0000_t75" alt="" style="position:absolute;left:0;text-align:left;margin-left:176.05pt;margin-top:60.2pt;width:21.85pt;height:37.05pt;z-index:251666432;mso-width-relative:page;mso-height-relative:page">
            <v:imagedata r:id="rId11" o:title=""/>
          </v:shape>
          <o:OLEObject Type="Embed" ProgID="ChemDraw.Document.6.0" ShapeID="_x0000_s2052" DrawAspect="Content" ObjectID="_1829725731" r:id="rId12"/>
        </w:object>
      </w:r>
      <w:r w:rsidRPr="00756EE5">
        <w:object w:dxaOrig="1440" w:dyaOrig="1440" w14:anchorId="1E64061F">
          <v:shape id="_x0000_s2050" type="#_x0000_t75" alt="" style="position:absolute;left:0;text-align:left;margin-left:316.35pt;margin-top:9.5pt;width:66.8pt;height:37.9pt;z-index:251664384;mso-width-relative:page;mso-height-relative:page">
            <v:imagedata r:id="rId13" o:title=""/>
          </v:shape>
          <o:OLEObject Type="Embed" ProgID="ChemDraw.Document.6.0" ShapeID="_x0000_s2050" DrawAspect="Content" ObjectID="_1829725732" r:id="rId14"/>
        </w:object>
      </w:r>
      <w:r w:rsidR="002C5A96" w:rsidRPr="00756EE5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E4B8B75" wp14:editId="33320130">
                <wp:simplePos x="0" y="0"/>
                <wp:positionH relativeFrom="column">
                  <wp:posOffset>189865</wp:posOffset>
                </wp:positionH>
                <wp:positionV relativeFrom="paragraph">
                  <wp:posOffset>203835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3A808" w14:textId="77777777" w:rsidR="00011823" w:rsidRDefault="002C5A96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4E21BA3" w14:textId="77777777" w:rsidR="00011823" w:rsidRDefault="00011823"/>
                          <w:p w14:paraId="514B2929" w14:textId="77777777" w:rsidR="00011823" w:rsidRDefault="000118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4B8B75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6.05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" filled="f" stroked="f" strokeweight=".5pt">
                <v:textbox>
                  <w:txbxContent>
                    <w:p w14:paraId="3AD3A808" w14:textId="77777777" w:rsidR="00011823" w:rsidRDefault="002C5A96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4E21BA3" w14:textId="77777777" w:rsidR="00011823" w:rsidRDefault="00011823"/>
                    <w:p w14:paraId="514B2929" w14:textId="77777777" w:rsidR="00011823" w:rsidRDefault="00011823"/>
                  </w:txbxContent>
                </v:textbox>
              </v:shape>
            </w:pict>
          </mc:Fallback>
        </mc:AlternateContent>
      </w:r>
      <w:r w:rsidR="002C5A96" w:rsidRPr="00756EE5">
        <w:rPr>
          <w:noProof/>
        </w:rPr>
        <w:drawing>
          <wp:inline distT="0" distB="0" distL="114300" distR="114300" wp14:anchorId="206467AE" wp14:editId="46EA3E80">
            <wp:extent cx="5265420" cy="1374140"/>
            <wp:effectExtent l="0" t="0" r="11430" b="16510"/>
            <wp:docPr id="12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57"/>
                    <pic:cNvPicPr>
                      <a:picLocks noChangeAspect="1"/>
                    </pic:cNvPicPr>
                  </pic:nvPicPr>
                  <pic:blipFill>
                    <a:blip r:embed="rId15"/>
                    <a:srcRect t="53028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6C23D" w14:textId="77777777" w:rsidR="00011823" w:rsidRPr="00756EE5" w:rsidRDefault="002C5A96">
      <w:r w:rsidRPr="00756EE5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36C887F" wp14:editId="15BD3B5E">
                <wp:simplePos x="0" y="0"/>
                <wp:positionH relativeFrom="column">
                  <wp:posOffset>262255</wp:posOffset>
                </wp:positionH>
                <wp:positionV relativeFrom="paragraph">
                  <wp:posOffset>184785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6ADFD" w14:textId="77777777" w:rsidR="00011823" w:rsidRDefault="002C5A96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46D7D94" w14:textId="77777777" w:rsidR="00011823" w:rsidRDefault="00011823"/>
                          <w:p w14:paraId="67777938" w14:textId="77777777" w:rsidR="00011823" w:rsidRDefault="000118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6C887F" id="文本框 8" o:spid="_x0000_s1027" type="#_x0000_t202" style="position:absolute;left:0;text-align:left;margin-left:20.65pt;margin-top:14.5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DShh733wAAAAcBAAAPAAAAAAAAAAAAAAAAAKgEAABkcnMvZG93bnJldi54bWxQSwUGAAAA&#10;AAQABADzAAAAtAUAAAAA&#10;" filled="f" stroked="f" strokeweight=".5pt">
                <v:textbox>
                  <w:txbxContent>
                    <w:p w14:paraId="2BA6ADFD" w14:textId="77777777" w:rsidR="00011823" w:rsidRDefault="002C5A96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46D7D94" w14:textId="77777777" w:rsidR="00011823" w:rsidRDefault="00011823"/>
                    <w:p w14:paraId="67777938" w14:textId="77777777" w:rsidR="00011823" w:rsidRDefault="00011823"/>
                  </w:txbxContent>
                </v:textbox>
              </v:shape>
            </w:pict>
          </mc:Fallback>
        </mc:AlternateContent>
      </w:r>
      <w:r w:rsidRPr="00756EE5">
        <w:rPr>
          <w:noProof/>
        </w:rPr>
        <w:drawing>
          <wp:inline distT="0" distB="0" distL="114300" distR="114300" wp14:anchorId="179B46B7" wp14:editId="3AF48B7C">
            <wp:extent cx="5269865" cy="1412875"/>
            <wp:effectExtent l="0" t="0" r="6985" b="15875"/>
            <wp:docPr id="13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58"/>
                    <pic:cNvPicPr>
                      <a:picLocks noChangeAspect="1"/>
                    </pic:cNvPicPr>
                  </pic:nvPicPr>
                  <pic:blipFill>
                    <a:blip r:embed="rId16"/>
                    <a:srcRect t="51861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6EE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97E5F1" wp14:editId="285D3CD9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04F700" w14:textId="77777777" w:rsidR="00011823" w:rsidRDefault="002C5A96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7E5F1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504F700" w14:textId="77777777" w:rsidR="00011823" w:rsidRDefault="002C5A96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56EE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F412B2" wp14:editId="7D7E0389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4659AE" w14:textId="77777777" w:rsidR="00011823" w:rsidRDefault="002C5A96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412B2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0A4659AE" w14:textId="77777777" w:rsidR="00011823" w:rsidRDefault="002C5A96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56EE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5AACE8" wp14:editId="3FA83026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D44926" w14:textId="77777777" w:rsidR="00011823" w:rsidRDefault="002C5A96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AACE8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20D44926" w14:textId="77777777" w:rsidR="00011823" w:rsidRDefault="002C5A96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A265DB4" w14:textId="77777777" w:rsidR="00011823" w:rsidRPr="00756EE5" w:rsidRDefault="002C5A96">
      <w:pPr>
        <w:jc w:val="left"/>
        <w:rPr>
          <w:rFonts w:ascii="Times New Roman" w:hAnsi="Times New Roman" w:cs="Times New Roman"/>
          <w:sz w:val="20"/>
          <w:szCs w:val="20"/>
        </w:rPr>
      </w:pPr>
      <w:r w:rsidRPr="00756EE5">
        <w:rPr>
          <w:rFonts w:ascii="Times New Roman" w:hAnsi="Times New Roman" w:cs="Times New Roman"/>
          <w:sz w:val="20"/>
          <w:szCs w:val="20"/>
        </w:rPr>
        <w:t>Fig. S1.2.</w:t>
      </w:r>
      <w:r w:rsidRPr="00756EE5">
        <w:rPr>
          <w:rFonts w:ascii="Times New Roman" w:hAnsi="Times New Roman" w:cs="Times New Roman" w:hint="eastAsia"/>
          <w:sz w:val="20"/>
          <w:szCs w:val="20"/>
        </w:rPr>
        <w:t>6</w:t>
      </w:r>
      <w:r w:rsidRPr="00756EE5">
        <w:rPr>
          <w:rFonts w:ascii="Times New Roman" w:hAnsi="Times New Roman" w:cs="Times New Roman"/>
          <w:sz w:val="20"/>
          <w:szCs w:val="20"/>
        </w:rPr>
        <w:t xml:space="preserve"> The main results of </w:t>
      </w:r>
      <w:proofErr w:type="spellStart"/>
      <w:r w:rsidRPr="00756EE5">
        <w:rPr>
          <w:rFonts w:ascii="Times New Roman" w:hAnsi="Times New Roman" w:cs="Times New Roman" w:hint="eastAsia"/>
          <w:sz w:val="20"/>
          <w:szCs w:val="20"/>
        </w:rPr>
        <w:t>Guvacoline</w:t>
      </w:r>
      <w:proofErr w:type="spellEnd"/>
      <w:r w:rsidRPr="00756EE5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756EE5">
        <w:rPr>
          <w:rFonts w:ascii="Times New Roman" w:hAnsi="Times New Roman" w:cs="Times New Roman"/>
          <w:sz w:val="20"/>
          <w:szCs w:val="20"/>
        </w:rPr>
        <w:t>(CAS</w:t>
      </w:r>
      <w:r w:rsidRPr="00756EE5">
        <w:rPr>
          <w:rFonts w:ascii="Times New Roman" w:hAnsi="Times New Roman" w:cs="Times New Roman" w:hint="eastAsia"/>
          <w:sz w:val="20"/>
          <w:szCs w:val="20"/>
        </w:rPr>
        <w:t xml:space="preserve"> 6197-39-3, C</w:t>
      </w:r>
      <w:r w:rsidRPr="00756EE5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756EE5">
        <w:rPr>
          <w:rFonts w:ascii="Times New Roman" w:hAnsi="Times New Roman" w:cs="Times New Roman" w:hint="eastAsia"/>
          <w:sz w:val="20"/>
          <w:szCs w:val="20"/>
        </w:rPr>
        <w:t>H</w:t>
      </w:r>
      <w:r w:rsidRPr="00756EE5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756EE5">
        <w:rPr>
          <w:rFonts w:ascii="Times New Roman" w:hAnsi="Times New Roman" w:cs="Times New Roman" w:hint="eastAsia"/>
          <w:sz w:val="20"/>
          <w:szCs w:val="20"/>
        </w:rPr>
        <w:t>ClNO</w:t>
      </w:r>
      <w:proofErr w:type="gramStart"/>
      <w:r w:rsidRPr="00756EE5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756EE5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756EE5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756EE5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756EE5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756EE5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proofErr w:type="spellStart"/>
      <w:r w:rsidRPr="00756EE5">
        <w:rPr>
          <w:rFonts w:ascii="Times New Roman" w:hAnsi="Times New Roman" w:cs="Times New Roman" w:hint="eastAsia"/>
          <w:sz w:val="20"/>
          <w:szCs w:val="20"/>
        </w:rPr>
        <w:t>Guvacoline</w:t>
      </w:r>
      <w:proofErr w:type="spellEnd"/>
      <w:r w:rsidRPr="00756EE5">
        <w:rPr>
          <w:rFonts w:ascii="Times New Roman" w:hAnsi="Times New Roman" w:cs="Times New Roman"/>
          <w:sz w:val="20"/>
          <w:szCs w:val="20"/>
        </w:rPr>
        <w:t>. (</w:t>
      </w:r>
      <w:r w:rsidRPr="00756EE5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756EE5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756EE5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756EE5">
        <w:rPr>
          <w:rFonts w:ascii="Times New Roman" w:hAnsi="Times New Roman" w:cs="Times New Roman"/>
          <w:sz w:val="20"/>
          <w:szCs w:val="20"/>
        </w:rPr>
        <w:t>extract.</w:t>
      </w:r>
    </w:p>
    <w:p w14:paraId="4CE57711" w14:textId="77777777" w:rsidR="00011823" w:rsidRPr="00756EE5" w:rsidRDefault="002C5A96">
      <w:pPr>
        <w:jc w:val="left"/>
        <w:rPr>
          <w:rFonts w:ascii="Times New Roman" w:hAnsi="Times New Roman" w:cs="Times New Roman"/>
          <w:sz w:val="20"/>
          <w:szCs w:val="20"/>
        </w:rPr>
      </w:pPr>
      <w:r w:rsidRPr="00756EE5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756EE5">
        <w:rPr>
          <w:rFonts w:ascii="Times New Roman" w:hAnsi="Times New Roman" w:cs="Times New Roman"/>
          <w:sz w:val="20"/>
          <w:szCs w:val="20"/>
        </w:rPr>
        <w:t>：</w:t>
      </w:r>
      <w:r w:rsidRPr="00756EE5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756EE5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756EE5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756EE5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756EE5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756EE5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1A159541" w14:textId="77777777" w:rsidR="00011823" w:rsidRPr="00756EE5" w:rsidRDefault="00011823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490B9C6E" w14:textId="77777777" w:rsidR="00011823" w:rsidRPr="00756EE5" w:rsidRDefault="002C5A96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756EE5">
        <w:rPr>
          <w:rFonts w:ascii="Times New Roman" w:hAnsi="Times New Roman" w:cs="Times New Roman"/>
          <w:b/>
          <w:sz w:val="24"/>
        </w:rPr>
        <w:t>Identification</w:t>
      </w:r>
      <w:r w:rsidRPr="00756EE5">
        <w:rPr>
          <w:rFonts w:ascii="Times New Roman" w:hAnsi="Times New Roman" w:cs="Times New Roman"/>
          <w:sz w:val="24"/>
        </w:rPr>
        <w:t>: As seen in Fig.</w:t>
      </w:r>
      <w:r w:rsidRPr="00756EE5">
        <w:rPr>
          <w:rFonts w:ascii="Times New Roman" w:hAnsi="Times New Roman" w:cs="Times New Roman" w:hint="eastAsia"/>
          <w:sz w:val="24"/>
        </w:rPr>
        <w:t xml:space="preserve"> </w:t>
      </w:r>
      <w:r w:rsidRPr="00756EE5">
        <w:rPr>
          <w:rFonts w:ascii="Times New Roman" w:hAnsi="Times New Roman" w:cs="Times New Roman"/>
          <w:sz w:val="24"/>
        </w:rPr>
        <w:t>S1.2.</w:t>
      </w:r>
      <w:r w:rsidRPr="00756EE5">
        <w:rPr>
          <w:rFonts w:ascii="Times New Roman" w:hAnsi="Times New Roman" w:cs="Times New Roman" w:hint="eastAsia"/>
          <w:sz w:val="24"/>
        </w:rPr>
        <w:t>6</w:t>
      </w:r>
      <w:r w:rsidRPr="00756EE5">
        <w:rPr>
          <w:rFonts w:ascii="Times New Roman" w:hAnsi="Times New Roman" w:cs="Times New Roman"/>
          <w:sz w:val="24"/>
        </w:rPr>
        <w:t>, the extract</w:t>
      </w:r>
      <w:r w:rsidRPr="00756EE5">
        <w:rPr>
          <w:rFonts w:ascii="Times New Roman" w:hAnsi="Times New Roman" w:cs="Times New Roman" w:hint="eastAsia"/>
          <w:sz w:val="24"/>
        </w:rPr>
        <w:t xml:space="preserve"> </w:t>
      </w:r>
      <w:r w:rsidRPr="00756EE5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756EE5">
        <w:rPr>
          <w:rFonts w:ascii="Times New Roman" w:hAnsi="Times New Roman" w:cs="Times New Roman" w:hint="eastAsia"/>
          <w:sz w:val="24"/>
        </w:rPr>
        <w:t xml:space="preserve"> </w:t>
      </w:r>
      <w:r w:rsidRPr="00756EE5">
        <w:rPr>
          <w:rFonts w:ascii="Times New Roman" w:hAnsi="Times New Roman" w:cs="Times New Roman"/>
          <w:sz w:val="24"/>
        </w:rPr>
        <w:t>Thus, the chromatographic peak</w:t>
      </w:r>
      <w:r w:rsidRPr="00756EE5">
        <w:rPr>
          <w:rFonts w:ascii="Times New Roman" w:hAnsi="Times New Roman" w:cs="Times New Roman" w:hint="eastAsia"/>
          <w:sz w:val="24"/>
        </w:rPr>
        <w:t>s</w:t>
      </w:r>
      <w:r w:rsidRPr="00756EE5">
        <w:rPr>
          <w:rFonts w:ascii="Times New Roman" w:hAnsi="Times New Roman" w:cs="Times New Roman"/>
          <w:sz w:val="24"/>
        </w:rPr>
        <w:t xml:space="preserve"> in the</w:t>
      </w:r>
      <w:r w:rsidRPr="00756EE5">
        <w:rPr>
          <w:rFonts w:ascii="Times New Roman" w:hAnsi="Times New Roman" w:cs="Times New Roman" w:hint="eastAsia"/>
          <w:sz w:val="24"/>
        </w:rPr>
        <w:t xml:space="preserve"> JBL </w:t>
      </w:r>
      <w:r w:rsidRPr="00756EE5">
        <w:rPr>
          <w:rFonts w:ascii="Times New Roman" w:hAnsi="Times New Roman" w:cs="Times New Roman"/>
          <w:sz w:val="24"/>
        </w:rPr>
        <w:t>extract</w:t>
      </w:r>
      <w:r w:rsidRPr="00756EE5">
        <w:rPr>
          <w:rFonts w:ascii="Times New Roman" w:hAnsi="Times New Roman" w:cs="Times New Roman" w:hint="eastAsia"/>
          <w:sz w:val="24"/>
        </w:rPr>
        <w:t>s</w:t>
      </w:r>
      <w:r w:rsidRPr="00756EE5">
        <w:rPr>
          <w:rFonts w:ascii="Times New Roman" w:hAnsi="Times New Roman" w:cs="Times New Roman"/>
          <w:sz w:val="24"/>
        </w:rPr>
        <w:t xml:space="preserve"> w</w:t>
      </w:r>
      <w:r w:rsidRPr="00756EE5">
        <w:rPr>
          <w:rFonts w:ascii="Times New Roman" w:hAnsi="Times New Roman" w:cs="Times New Roman" w:hint="eastAsia"/>
          <w:sz w:val="24"/>
        </w:rPr>
        <w:t>ere</w:t>
      </w:r>
      <w:r w:rsidRPr="00756EE5">
        <w:rPr>
          <w:rFonts w:ascii="Times New Roman" w:hAnsi="Times New Roman" w:cs="Times New Roman"/>
          <w:sz w:val="24"/>
        </w:rPr>
        <w:t xml:space="preserve"> identified as </w:t>
      </w:r>
      <w:proofErr w:type="spellStart"/>
      <w:r w:rsidRPr="00756EE5">
        <w:rPr>
          <w:rFonts w:ascii="Times New Roman" w:hAnsi="Times New Roman" w:cs="Times New Roman" w:hint="eastAsia"/>
          <w:sz w:val="24"/>
        </w:rPr>
        <w:t>Guvacoline</w:t>
      </w:r>
      <w:proofErr w:type="spellEnd"/>
      <w:r w:rsidRPr="00756EE5">
        <w:rPr>
          <w:rFonts w:ascii="Times New Roman" w:hAnsi="Times New Roman" w:cs="Times New Roman" w:hint="eastAsia"/>
          <w:sz w:val="24"/>
        </w:rPr>
        <w:t xml:space="preserve"> </w:t>
      </w:r>
      <w:r w:rsidRPr="00756EE5">
        <w:rPr>
          <w:rFonts w:ascii="Times New Roman" w:hAnsi="Times New Roman" w:cs="Times New Roman"/>
          <w:sz w:val="24"/>
        </w:rPr>
        <w:t>(CAS</w:t>
      </w:r>
      <w:r w:rsidRPr="00756EE5">
        <w:rPr>
          <w:rFonts w:ascii="Times New Roman" w:hAnsi="Times New Roman" w:cs="Times New Roman" w:hint="eastAsia"/>
          <w:sz w:val="24"/>
        </w:rPr>
        <w:t xml:space="preserve"> 6197-39-3</w:t>
      </w:r>
      <w:r w:rsidRPr="00756EE5">
        <w:rPr>
          <w:rFonts w:ascii="Times New Roman" w:hAnsi="Times New Roman" w:cs="Times New Roman"/>
          <w:sz w:val="24"/>
        </w:rPr>
        <w:t>)</w:t>
      </w:r>
      <w:bookmarkEnd w:id="1"/>
      <w:r w:rsidRPr="00756EE5">
        <w:rPr>
          <w:rFonts w:ascii="Times New Roman" w:hAnsi="Times New Roman" w:cs="Times New Roman"/>
          <w:sz w:val="24"/>
        </w:rPr>
        <w:t>.</w:t>
      </w:r>
    </w:p>
    <w:p w14:paraId="5D7CFC2E" w14:textId="77777777" w:rsidR="00011823" w:rsidRPr="00756EE5" w:rsidRDefault="00011823">
      <w:pPr>
        <w:rPr>
          <w:rFonts w:ascii="Times New Roman" w:hAnsi="Times New Roman" w:cs="Times New Roman"/>
          <w:b/>
          <w:sz w:val="24"/>
        </w:rPr>
      </w:pPr>
    </w:p>
    <w:p w14:paraId="1EE350D9" w14:textId="77777777" w:rsidR="00011823" w:rsidRPr="00756EE5" w:rsidRDefault="002C5A96">
      <w:pPr>
        <w:rPr>
          <w:rFonts w:ascii="Times New Roman" w:hAnsi="Times New Roman" w:cs="Times New Roman"/>
        </w:rPr>
      </w:pPr>
      <w:r w:rsidRPr="00756EE5">
        <w:rPr>
          <w:rFonts w:ascii="Times New Roman" w:hAnsi="Times New Roman" w:cs="Times New Roman"/>
          <w:b/>
          <w:sz w:val="24"/>
        </w:rPr>
        <w:t>References</w:t>
      </w:r>
      <w:r w:rsidRPr="00756EE5">
        <w:rPr>
          <w:rFonts w:ascii="Times New Roman" w:hAnsi="Times New Roman" w:cs="Times New Roman"/>
          <w:sz w:val="24"/>
        </w:rPr>
        <w:t>:</w:t>
      </w:r>
    </w:p>
    <w:p w14:paraId="11A14A09" w14:textId="77777777" w:rsidR="00011823" w:rsidRPr="00756EE5" w:rsidRDefault="002C5A96">
      <w:pPr>
        <w:pStyle w:val="EndNoteBibliography"/>
        <w:ind w:left="720" w:hanging="720"/>
      </w:pPr>
      <w:r w:rsidRPr="00756EE5">
        <w:rPr>
          <w:rFonts w:ascii="Times New Roman" w:hAnsi="Times New Roman" w:cs="Times New Roman"/>
        </w:rPr>
        <w:fldChar w:fldCharType="begin"/>
      </w:r>
      <w:r w:rsidRPr="00756EE5">
        <w:rPr>
          <w:rFonts w:ascii="Times New Roman" w:hAnsi="Times New Roman" w:cs="Times New Roman"/>
        </w:rPr>
        <w:instrText xml:space="preserve"> ADDIN EN.REFLIST </w:instrText>
      </w:r>
      <w:r w:rsidRPr="00756EE5">
        <w:rPr>
          <w:rFonts w:ascii="Times New Roman" w:hAnsi="Times New Roman" w:cs="Times New Roman"/>
        </w:rPr>
        <w:fldChar w:fldCharType="separate"/>
      </w:r>
      <w:r w:rsidRPr="00756EE5">
        <w:t xml:space="preserve">[1] JÜRGEN H GROSS, </w:t>
      </w:r>
      <w:r w:rsidRPr="00756EE5">
        <w:rPr>
          <w:i/>
        </w:rPr>
        <w:t>Mass spectrometry</w:t>
      </w:r>
      <w:r w:rsidRPr="00756EE5">
        <w:t>. 2013, Beijing: Science press.</w:t>
      </w:r>
    </w:p>
    <w:p w14:paraId="73A1ED65" w14:textId="77777777" w:rsidR="00011823" w:rsidRPr="00756EE5" w:rsidRDefault="00011823">
      <w:pPr>
        <w:pStyle w:val="EndNoteBibliography"/>
      </w:pPr>
    </w:p>
    <w:p w14:paraId="261D2963" w14:textId="77777777" w:rsidR="00011823" w:rsidRPr="00756EE5" w:rsidRDefault="002C5A96">
      <w:r w:rsidRPr="00756EE5">
        <w:rPr>
          <w:rFonts w:ascii="Times New Roman" w:hAnsi="Times New Roman" w:cs="Times New Roman"/>
        </w:rPr>
        <w:fldChar w:fldCharType="end"/>
      </w:r>
    </w:p>
    <w:p w14:paraId="47C991CE" w14:textId="77777777" w:rsidR="00011823" w:rsidRPr="00756EE5" w:rsidRDefault="00011823">
      <w:pPr>
        <w:jc w:val="left"/>
      </w:pPr>
    </w:p>
    <w:sectPr w:rsidR="00011823" w:rsidRPr="00756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E225" w14:textId="77777777" w:rsidR="005430B8" w:rsidRDefault="005430B8" w:rsidP="002C5A96">
      <w:r>
        <w:separator/>
      </w:r>
    </w:p>
  </w:endnote>
  <w:endnote w:type="continuationSeparator" w:id="0">
    <w:p w14:paraId="642BA81F" w14:textId="77777777" w:rsidR="005430B8" w:rsidRDefault="005430B8" w:rsidP="002C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53B3C" w14:textId="77777777" w:rsidR="005430B8" w:rsidRDefault="005430B8" w:rsidP="002C5A96">
      <w:r>
        <w:separator/>
      </w:r>
    </w:p>
  </w:footnote>
  <w:footnote w:type="continuationSeparator" w:id="0">
    <w:p w14:paraId="19B34E92" w14:textId="77777777" w:rsidR="005430B8" w:rsidRDefault="005430B8" w:rsidP="002C5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11823"/>
    <w:rsid w:val="0002480F"/>
    <w:rsid w:val="002312A7"/>
    <w:rsid w:val="002C5A96"/>
    <w:rsid w:val="005430B8"/>
    <w:rsid w:val="005B234E"/>
    <w:rsid w:val="00712F44"/>
    <w:rsid w:val="007274A5"/>
    <w:rsid w:val="00756EE5"/>
    <w:rsid w:val="00C415C0"/>
    <w:rsid w:val="03B86720"/>
    <w:rsid w:val="091A3345"/>
    <w:rsid w:val="0EE337CA"/>
    <w:rsid w:val="107A06D8"/>
    <w:rsid w:val="19286B2A"/>
    <w:rsid w:val="1942376C"/>
    <w:rsid w:val="1E89186D"/>
    <w:rsid w:val="1EE02C23"/>
    <w:rsid w:val="1FA55DFC"/>
    <w:rsid w:val="216B669A"/>
    <w:rsid w:val="228B6AB8"/>
    <w:rsid w:val="234826EF"/>
    <w:rsid w:val="23527736"/>
    <w:rsid w:val="24582B2D"/>
    <w:rsid w:val="27085698"/>
    <w:rsid w:val="29683EFE"/>
    <w:rsid w:val="2DCD4241"/>
    <w:rsid w:val="2FE76FE6"/>
    <w:rsid w:val="30265C6A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66579C3"/>
    <w:rsid w:val="5BD30872"/>
    <w:rsid w:val="5ED3731F"/>
    <w:rsid w:val="600546E9"/>
    <w:rsid w:val="60E02F3A"/>
    <w:rsid w:val="63F279DE"/>
    <w:rsid w:val="65FF7564"/>
    <w:rsid w:val="686E7D63"/>
    <w:rsid w:val="6A436FC0"/>
    <w:rsid w:val="6B3028E6"/>
    <w:rsid w:val="6BFD550D"/>
    <w:rsid w:val="75D51FF6"/>
    <w:rsid w:val="77F83F83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38870C47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2C5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C5A9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2C5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C5A9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9"/>
    <customShpInfo spid="_x0000_s102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9725F74516384F119D5376E4D3A85916_13</vt:lpwstr>
  </property>
</Properties>
</file>