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webextensions/webextension3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6BF2FF" w14:textId="03782CAB" w:rsidR="002B5487" w:rsidRPr="00322212" w:rsidRDefault="003D31DB" w:rsidP="003455F4">
      <w:pPr>
        <w:pStyle w:val="Title2"/>
        <w:rPr>
          <w:sz w:val="40"/>
          <w:szCs w:val="40"/>
        </w:rPr>
      </w:pPr>
      <w:r w:rsidRPr="00322212">
        <w:rPr>
          <w:sz w:val="40"/>
          <w:szCs w:val="40"/>
        </w:rPr>
        <w:t>Supporting information for</w:t>
      </w:r>
    </w:p>
    <w:p w14:paraId="05E9F9E1" w14:textId="34CAF554" w:rsidR="002B5487" w:rsidRPr="008168DA" w:rsidRDefault="00DF7F88" w:rsidP="003455F4">
      <w:pPr>
        <w:pStyle w:val="Title2"/>
        <w:rPr>
          <w:sz w:val="40"/>
          <w:szCs w:val="40"/>
        </w:rPr>
      </w:pPr>
      <w:r w:rsidRPr="00322212">
        <w:rPr>
          <w:sz w:val="40"/>
          <w:szCs w:val="40"/>
        </w:rPr>
        <w:t xml:space="preserve">Insights into phonons and spin-lattice relaxation in </w:t>
      </w:r>
      <w:r w:rsidR="00234CF7" w:rsidRPr="00322212">
        <w:rPr>
          <w:sz w:val="40"/>
          <w:szCs w:val="40"/>
        </w:rPr>
        <w:t>copper</w:t>
      </w:r>
      <w:r w:rsidRPr="00322212">
        <w:rPr>
          <w:sz w:val="40"/>
          <w:szCs w:val="40"/>
        </w:rPr>
        <w:t xml:space="preserve">(II) and </w:t>
      </w:r>
      <w:r w:rsidR="00234CF7" w:rsidRPr="00322212">
        <w:rPr>
          <w:sz w:val="40"/>
          <w:szCs w:val="40"/>
        </w:rPr>
        <w:t>vanadyl</w:t>
      </w:r>
      <w:r w:rsidRPr="00322212">
        <w:rPr>
          <w:sz w:val="40"/>
          <w:szCs w:val="40"/>
        </w:rPr>
        <w:t>(II) porphyrin metal-organic frameworks from density functional theory</w:t>
      </w:r>
    </w:p>
    <w:p w14:paraId="15E8C416" w14:textId="77777777" w:rsidR="00D22491" w:rsidRPr="008168DA" w:rsidRDefault="00D22491" w:rsidP="00D22491">
      <w:pPr>
        <w:ind w:firstLine="0"/>
        <w:rPr>
          <w:color w:val="000000" w:themeColor="text1"/>
          <w:lang w:val="en-US"/>
        </w:rPr>
      </w:pPr>
    </w:p>
    <w:p w14:paraId="0D78BE7D" w14:textId="77777777" w:rsidR="000618BA" w:rsidRPr="008168DA" w:rsidRDefault="00D22491" w:rsidP="000618BA">
      <w:pPr>
        <w:spacing w:line="360" w:lineRule="auto"/>
        <w:ind w:firstLine="0"/>
        <w:jc w:val="center"/>
        <w:rPr>
          <w:color w:val="000000" w:themeColor="text1"/>
          <w:vertAlign w:val="superscript"/>
          <w:lang w:val="en-US"/>
        </w:rPr>
      </w:pPr>
      <w:r w:rsidRPr="008168DA">
        <w:rPr>
          <w:color w:val="000000" w:themeColor="text1"/>
          <w:lang w:val="en-US"/>
        </w:rPr>
        <w:t>Yukina Suzuki</w:t>
      </w:r>
      <w:r w:rsidRPr="008168DA">
        <w:rPr>
          <w:color w:val="000000" w:themeColor="text1"/>
          <w:vertAlign w:val="superscript"/>
          <w:lang w:val="en-US"/>
        </w:rPr>
        <w:t>1*</w:t>
      </w:r>
      <w:r w:rsidRPr="008168DA">
        <w:rPr>
          <w:color w:val="000000" w:themeColor="text1"/>
          <w:lang w:val="en-US"/>
        </w:rPr>
        <w:t>, Nina Strasser</w:t>
      </w:r>
      <w:r w:rsidRPr="008168DA">
        <w:rPr>
          <w:color w:val="000000" w:themeColor="text1"/>
          <w:vertAlign w:val="superscript"/>
          <w:lang w:val="en-US"/>
        </w:rPr>
        <w:t>2</w:t>
      </w:r>
      <w:r w:rsidRPr="008168DA">
        <w:rPr>
          <w:color w:val="000000" w:themeColor="text1"/>
          <w:lang w:val="en-US"/>
        </w:rPr>
        <w:t>, Ryota Sakamoto</w:t>
      </w:r>
      <w:r w:rsidRPr="008168DA">
        <w:rPr>
          <w:color w:val="000000" w:themeColor="text1"/>
          <w:vertAlign w:val="superscript"/>
          <w:lang w:val="en-US"/>
        </w:rPr>
        <w:t>1</w:t>
      </w:r>
      <w:r w:rsidRPr="008168DA">
        <w:rPr>
          <w:color w:val="000000" w:themeColor="text1"/>
          <w:lang w:val="en-US"/>
        </w:rPr>
        <w:t xml:space="preserve">, </w:t>
      </w:r>
      <w:r w:rsidR="000618BA" w:rsidRPr="008168DA">
        <w:rPr>
          <w:color w:val="000000" w:themeColor="text1"/>
          <w:lang w:val="en-US"/>
        </w:rPr>
        <w:t>Masahiro Yamashita</w:t>
      </w:r>
      <w:r w:rsidR="000618BA" w:rsidRPr="008168DA">
        <w:rPr>
          <w:color w:val="000000" w:themeColor="text1"/>
          <w:vertAlign w:val="superscript"/>
          <w:lang w:val="en-US"/>
        </w:rPr>
        <w:t>3,1</w:t>
      </w:r>
      <w:r w:rsidR="000618BA" w:rsidRPr="008168DA">
        <w:rPr>
          <w:rFonts w:eastAsiaTheme="minorEastAsia"/>
          <w:color w:val="000000" w:themeColor="text1"/>
          <w:vertAlign w:val="superscript"/>
          <w:lang w:val="en-US"/>
        </w:rPr>
        <w:t>,4</w:t>
      </w:r>
      <w:r w:rsidR="000618BA" w:rsidRPr="008168DA">
        <w:rPr>
          <w:color w:val="000000" w:themeColor="text1"/>
          <w:vertAlign w:val="superscript"/>
          <w:lang w:val="en-US"/>
        </w:rPr>
        <w:t>*</w:t>
      </w:r>
    </w:p>
    <w:p w14:paraId="22071059" w14:textId="6C307017" w:rsidR="00D22491" w:rsidRPr="008168DA" w:rsidRDefault="00D22491" w:rsidP="00D22491">
      <w:pPr>
        <w:spacing w:line="360" w:lineRule="auto"/>
        <w:ind w:firstLine="0"/>
        <w:jc w:val="center"/>
        <w:rPr>
          <w:color w:val="000000" w:themeColor="text1"/>
          <w:lang w:val="en-US"/>
        </w:rPr>
      </w:pPr>
    </w:p>
    <w:p w14:paraId="58ECAFF5" w14:textId="77777777" w:rsidR="00D22491" w:rsidRPr="008168DA" w:rsidRDefault="00D22491" w:rsidP="00D22491">
      <w:pPr>
        <w:spacing w:line="360" w:lineRule="auto"/>
        <w:ind w:firstLine="0"/>
        <w:jc w:val="center"/>
        <w:rPr>
          <w:color w:val="000000" w:themeColor="text1"/>
          <w:lang w:val="en-US"/>
        </w:rPr>
      </w:pPr>
      <w:r w:rsidRPr="008168DA">
        <w:rPr>
          <w:color w:val="000000" w:themeColor="text1"/>
          <w:vertAlign w:val="superscript"/>
          <w:lang w:val="en-US"/>
        </w:rPr>
        <w:t>1</w:t>
      </w:r>
      <w:r w:rsidRPr="008168DA">
        <w:rPr>
          <w:color w:val="000000" w:themeColor="text1"/>
          <w:lang w:val="en-US"/>
        </w:rPr>
        <w:t>Department of Chemistry, Graduate School of Science, Tohoku University, 6-3 Aramaki-Aza-Aoba, Aoba-Ku, Sendai 980-8578, Japan</w:t>
      </w:r>
    </w:p>
    <w:p w14:paraId="0B27427E" w14:textId="77777777" w:rsidR="00D22491" w:rsidRPr="008168DA" w:rsidRDefault="00D22491" w:rsidP="00D22491">
      <w:pPr>
        <w:spacing w:line="360" w:lineRule="auto"/>
        <w:ind w:firstLine="0"/>
        <w:jc w:val="center"/>
        <w:rPr>
          <w:color w:val="000000" w:themeColor="text1"/>
          <w:lang w:val="en-US"/>
        </w:rPr>
      </w:pPr>
      <w:r w:rsidRPr="008168DA">
        <w:rPr>
          <w:color w:val="000000" w:themeColor="text1"/>
          <w:vertAlign w:val="superscript"/>
          <w:lang w:val="en-US"/>
        </w:rPr>
        <w:t xml:space="preserve">2 </w:t>
      </w:r>
      <w:r w:rsidRPr="008168DA">
        <w:rPr>
          <w:color w:val="000000" w:themeColor="text1"/>
          <w:lang w:val="en-US"/>
        </w:rPr>
        <w:t>Institute of Solid State Physics, NAWI Graz, Graz University of Technology, Petersgasse 16, 8010 Graz, Austria</w:t>
      </w:r>
    </w:p>
    <w:p w14:paraId="7C2E923E" w14:textId="77777777" w:rsidR="00D22491" w:rsidRPr="008168DA" w:rsidRDefault="00D22491" w:rsidP="00D22491">
      <w:pPr>
        <w:spacing w:line="360" w:lineRule="auto"/>
        <w:ind w:firstLine="0"/>
        <w:jc w:val="center"/>
        <w:rPr>
          <w:color w:val="000000" w:themeColor="text1"/>
          <w:lang w:val="en-US"/>
        </w:rPr>
      </w:pPr>
      <w:r w:rsidRPr="008168DA">
        <w:rPr>
          <w:color w:val="000000" w:themeColor="text1"/>
          <w:vertAlign w:val="superscript"/>
          <w:lang w:val="en-US"/>
        </w:rPr>
        <w:t>3</w:t>
      </w:r>
      <w:r w:rsidRPr="008168DA">
        <w:rPr>
          <w:color w:val="000000" w:themeColor="text1"/>
          <w:lang w:val="en-US"/>
        </w:rPr>
        <w:t>School of Chemical Science and Engineering, Tongji University, Siping Road 1239, Shanghai 200092, P. R. China</w:t>
      </w:r>
    </w:p>
    <w:p w14:paraId="06B225BE" w14:textId="77777777" w:rsidR="000618BA" w:rsidRPr="008168DA" w:rsidRDefault="000618BA" w:rsidP="000618BA">
      <w:pPr>
        <w:ind w:firstLine="0"/>
        <w:rPr>
          <w:color w:val="000000" w:themeColor="text1"/>
          <w:lang w:val="en-US"/>
        </w:rPr>
      </w:pPr>
      <w:r w:rsidRPr="008168DA">
        <w:rPr>
          <w:color w:val="000000" w:themeColor="text1"/>
          <w:vertAlign w:val="superscript"/>
          <w:lang w:val="en-US"/>
        </w:rPr>
        <w:t>4</w:t>
      </w:r>
      <w:r w:rsidRPr="008168DA">
        <w:rPr>
          <w:color w:val="000000" w:themeColor="text1"/>
          <w:lang w:val="en-US"/>
        </w:rPr>
        <w:t>Institute of Materials Research, Tohoku University, 2-1-1 Katahira, Aoba-Ku, Sendai 980-8577, Japan</w:t>
      </w:r>
    </w:p>
    <w:p w14:paraId="2AB6E508" w14:textId="77777777" w:rsidR="000618BA" w:rsidRPr="008168DA" w:rsidRDefault="000618BA" w:rsidP="00D22491">
      <w:pPr>
        <w:spacing w:line="360" w:lineRule="auto"/>
        <w:ind w:firstLine="0"/>
        <w:jc w:val="center"/>
        <w:rPr>
          <w:lang w:val="en-US"/>
        </w:rPr>
      </w:pPr>
    </w:p>
    <w:p w14:paraId="21AD56C0" w14:textId="7108A059" w:rsidR="00D22491" w:rsidRPr="008168DA" w:rsidRDefault="00D22491" w:rsidP="00D22491">
      <w:pPr>
        <w:spacing w:line="360" w:lineRule="auto"/>
        <w:ind w:firstLine="0"/>
        <w:jc w:val="center"/>
        <w:rPr>
          <w:lang w:val="en-US"/>
        </w:rPr>
      </w:pPr>
      <w:r w:rsidRPr="008168DA">
        <w:rPr>
          <w:lang w:val="en-US"/>
        </w:rPr>
        <w:t xml:space="preserve">E-mail: </w:t>
      </w:r>
      <w:hyperlink r:id="rId5" w:history="1">
        <w:r w:rsidR="009373F5" w:rsidRPr="00756C6F">
          <w:rPr>
            <w:rStyle w:val="Hyperlink"/>
            <w:lang w:val="en-US"/>
          </w:rPr>
          <w:t>suzuki.yukina.s2@dc.tohoku.ac.jp</w:t>
        </w:r>
      </w:hyperlink>
      <w:r w:rsidR="009373F5">
        <w:rPr>
          <w:lang w:val="en-US"/>
        </w:rPr>
        <w:t xml:space="preserve"> </w:t>
      </w:r>
      <w:r w:rsidRPr="008168DA">
        <w:rPr>
          <w:lang w:val="en-US"/>
        </w:rPr>
        <w:t xml:space="preserve">, </w:t>
      </w:r>
      <w:hyperlink r:id="rId6" w:history="1">
        <w:r w:rsidRPr="008168DA">
          <w:rPr>
            <w:rStyle w:val="Hyperlink"/>
            <w:lang w:val="en-US"/>
          </w:rPr>
          <w:t>masahiro.yamashita.c5@tohoku.ac.jp</w:t>
        </w:r>
      </w:hyperlink>
    </w:p>
    <w:p w14:paraId="5F7CC19B" w14:textId="77777777" w:rsidR="0042160B" w:rsidRPr="008168DA" w:rsidRDefault="0042160B" w:rsidP="00D22491">
      <w:pPr>
        <w:spacing w:line="360" w:lineRule="auto"/>
        <w:ind w:firstLine="0"/>
        <w:jc w:val="center"/>
        <w:rPr>
          <w:lang w:val="en-US"/>
        </w:rPr>
      </w:pPr>
    </w:p>
    <w:sdt>
      <w:sdtPr>
        <w:rPr>
          <w:rFonts w:eastAsia="Times New Roman" w:cs="Times New Roman"/>
          <w:b w:val="0"/>
          <w:bCs w:val="0"/>
          <w:color w:val="auto"/>
          <w:sz w:val="24"/>
          <w:szCs w:val="24"/>
          <w:lang w:val="en-JP" w:eastAsia="ja-JP"/>
        </w:rPr>
        <w:id w:val="1617165212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23EC6D17" w14:textId="5721366C" w:rsidR="00EA3ABE" w:rsidRPr="00322212" w:rsidRDefault="00EA3ABE">
          <w:pPr>
            <w:pStyle w:val="TOCHeading"/>
          </w:pPr>
          <w:r w:rsidRPr="00322212">
            <w:t>Table of Contents</w:t>
          </w:r>
        </w:p>
        <w:p w14:paraId="65C3CB1C" w14:textId="6494EFCD" w:rsidR="00723812" w:rsidRDefault="00EA3ABE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r w:rsidRPr="008168DA">
            <w:rPr>
              <w:b w:val="0"/>
              <w:bCs w:val="0"/>
              <w:lang w:val="en-US"/>
            </w:rPr>
            <w:fldChar w:fldCharType="begin"/>
          </w:r>
          <w:r w:rsidRPr="008168DA">
            <w:rPr>
              <w:lang w:val="en-US"/>
            </w:rPr>
            <w:instrText xml:space="preserve"> TOC \o "1-3" \h \z \u </w:instrText>
          </w:r>
          <w:r w:rsidRPr="008168DA">
            <w:rPr>
              <w:b w:val="0"/>
              <w:bCs w:val="0"/>
              <w:lang w:val="en-US"/>
            </w:rPr>
            <w:fldChar w:fldCharType="separate"/>
          </w:r>
          <w:hyperlink w:anchor="_Toc218871045" w:history="1">
            <w:r w:rsidR="00723812" w:rsidRPr="008911DC">
              <w:rPr>
                <w:rStyle w:val="Hyperlink"/>
                <w:noProof/>
              </w:rPr>
              <w:t>Spin-lattice relaxation of (1)-(4) diluted in a diamagnetic matrix</w:t>
            </w:r>
            <w:r w:rsidR="00723812">
              <w:rPr>
                <w:noProof/>
                <w:webHidden/>
              </w:rPr>
              <w:tab/>
            </w:r>
            <w:r w:rsidR="00723812">
              <w:rPr>
                <w:noProof/>
                <w:webHidden/>
              </w:rPr>
              <w:fldChar w:fldCharType="begin"/>
            </w:r>
            <w:r w:rsidR="00723812">
              <w:rPr>
                <w:noProof/>
                <w:webHidden/>
              </w:rPr>
              <w:instrText xml:space="preserve"> PAGEREF _Toc218871045 \h </w:instrText>
            </w:r>
            <w:r w:rsidR="00723812">
              <w:rPr>
                <w:noProof/>
                <w:webHidden/>
              </w:rPr>
            </w:r>
            <w:r w:rsidR="00723812"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3</w:t>
            </w:r>
            <w:r w:rsidR="00723812">
              <w:rPr>
                <w:noProof/>
                <w:webHidden/>
              </w:rPr>
              <w:fldChar w:fldCharType="end"/>
            </w:r>
          </w:hyperlink>
        </w:p>
        <w:p w14:paraId="2353D281" w14:textId="096CBA26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46" w:history="1">
            <w:r w:rsidRPr="008911DC">
              <w:rPr>
                <w:rStyle w:val="Hyperlink"/>
                <w:noProof/>
              </w:rPr>
              <w:t>CW-EPR spectra and EPR parameters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BF76D4" w14:textId="203A56E3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47" w:history="1">
            <w:r w:rsidRPr="008911DC">
              <w:rPr>
                <w:rStyle w:val="Hyperlink"/>
                <w:noProof/>
              </w:rPr>
              <w:t>Material and synthesis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3E864D" w14:textId="763CB216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48" w:history="1">
            <w:r w:rsidRPr="008911DC">
              <w:rPr>
                <w:rStyle w:val="Hyperlink"/>
                <w:noProof/>
              </w:rPr>
              <w:t>Synthesis of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B2DEF0" w14:textId="4E20307F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49" w:history="1">
            <w:r w:rsidRPr="008911DC">
              <w:rPr>
                <w:rStyle w:val="Hyperlink"/>
                <w:noProof/>
              </w:rPr>
              <w:t>Synthesis of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1F620B" w14:textId="1DB7406A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50" w:history="1">
            <w:r w:rsidRPr="008911DC">
              <w:rPr>
                <w:rStyle w:val="Hyperlink"/>
                <w:noProof/>
              </w:rPr>
              <w:t>Synthesis of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013D6E" w14:textId="14943689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51" w:history="1">
            <w:r w:rsidRPr="008911DC">
              <w:rPr>
                <w:rStyle w:val="Hyperlink"/>
                <w:noProof/>
              </w:rPr>
              <w:t>Synthesis of 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9E5AFC" w14:textId="47010B33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52" w:history="1">
            <w:r w:rsidRPr="008911DC">
              <w:rPr>
                <w:rStyle w:val="Hyperlink"/>
                <w:noProof/>
              </w:rPr>
              <w:t>Powder X-ray diffraction of the samples used for Raman spectroscopy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154DF6" w14:textId="37032761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53" w:history="1">
            <w:r w:rsidRPr="008911DC">
              <w:rPr>
                <w:rStyle w:val="Hyperlink"/>
                <w:noProof/>
              </w:rPr>
              <w:t>Computational methods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5CBD18" w14:textId="23D0FD3D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54" w:history="1">
            <w:r w:rsidRPr="008911DC">
              <w:rPr>
                <w:rStyle w:val="Hyperlink"/>
                <w:noProof/>
              </w:rPr>
              <w:t>Structure optimization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CF1CAE" w14:textId="62392132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55" w:history="1">
            <w:r w:rsidRPr="008911DC">
              <w:rPr>
                <w:rStyle w:val="Hyperlink"/>
                <w:noProof/>
                <w:shd w:val="clear" w:color="auto" w:fill="FFFFFF"/>
              </w:rPr>
              <w:t>Convergence test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8C2CAE" w14:textId="6605C780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56" w:history="1">
            <w:r w:rsidRPr="008911DC">
              <w:rPr>
                <w:rStyle w:val="Hyperlink"/>
                <w:noProof/>
              </w:rPr>
              <w:t>Two limiting cases of the disordered VO(TPP) crystal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9AF783" w14:textId="133DAA48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57" w:history="1">
            <w:r w:rsidRPr="008911DC">
              <w:rPr>
                <w:rStyle w:val="Hyperlink"/>
                <w:noProof/>
                <w:shd w:val="clear" w:color="auto" w:fill="FFFFFF"/>
              </w:rPr>
              <w:t>Spin-phonon coupling calculations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16306F" w14:textId="69E27C18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58" w:history="1">
            <w:r w:rsidRPr="008911DC">
              <w:rPr>
                <w:rStyle w:val="Hyperlink"/>
                <w:noProof/>
              </w:rPr>
              <w:t>Raman spectroscopy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4CF5FA" w14:textId="427D2B09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59" w:history="1">
            <w:r w:rsidRPr="008911DC">
              <w:rPr>
                <w:rStyle w:val="Hyperlink"/>
                <w:noProof/>
              </w:rPr>
              <w:t>Lattice constants of optimized structures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8567FE" w14:textId="3EB1583F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60" w:history="1">
            <w:r w:rsidRPr="008911DC">
              <w:rPr>
                <w:rStyle w:val="Hyperlink"/>
                <w:noProof/>
              </w:rPr>
              <w:t>DFT basis set dependence of vibrational calculations (eigenvectors)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F32B86" w14:textId="10BB8803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61" w:history="1">
            <w:r w:rsidRPr="008911DC">
              <w:rPr>
                <w:rStyle w:val="Hyperlink"/>
                <w:noProof/>
              </w:rPr>
              <w:t>First-order SPC dependence on the DFT basis set for phonon calculations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D9B2FB" w14:textId="72F0AE4D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62" w:history="1">
            <w:r w:rsidRPr="008911DC">
              <w:rPr>
                <w:rStyle w:val="Hyperlink"/>
                <w:noProof/>
              </w:rPr>
              <w:t>SPC calculations functional, basis set dependence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B43854" w14:textId="5519DBDC" w:rsidR="00723812" w:rsidRDefault="00723812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8871063" w:history="1">
            <w:r w:rsidRPr="008911DC">
              <w:rPr>
                <w:rStyle w:val="Hyperlink"/>
                <w:noProof/>
              </w:rPr>
              <w:t>Spin-phonon coupling calculations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E1ACA1" w14:textId="1723EFBE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64" w:history="1">
            <w:r w:rsidRPr="008911DC">
              <w:rPr>
                <w:rStyle w:val="Hyperlink"/>
                <w:noProof/>
              </w:rPr>
              <w:t>Distributions of Spin-phonon coupling coefficients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A88C94" w14:textId="1D995162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65" w:history="1">
            <w:r w:rsidRPr="008911DC">
              <w:rPr>
                <w:rStyle w:val="Hyperlink"/>
                <w:noProof/>
              </w:rPr>
              <w:t>SPC coefficients scaled by the Bose–Einstein distribution for (1)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25FFC8" w14:textId="6582D72A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66" w:history="1">
            <w:r w:rsidRPr="008911DC">
              <w:rPr>
                <w:rStyle w:val="Hyperlink"/>
                <w:noProof/>
              </w:rPr>
              <w:t>SPC coefficients scaled by the Bose–Einstein distribution for (2)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D2526F" w14:textId="7FA51D7B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67" w:history="1">
            <w:r w:rsidRPr="008911DC">
              <w:rPr>
                <w:rStyle w:val="Hyperlink"/>
                <w:noProof/>
              </w:rPr>
              <w:t>SPC coefficients scaled by the Bose–Einstein distribution for (3)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B11755" w14:textId="61E0B24D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68" w:history="1">
            <w:r w:rsidRPr="008911DC">
              <w:rPr>
                <w:rStyle w:val="Hyperlink"/>
                <w:noProof/>
              </w:rPr>
              <w:t>SPC coefficients scaled by the Bose–Einstein distribution for (4)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D8FBC2" w14:textId="1C507915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69" w:history="1">
            <w:r w:rsidRPr="008911DC">
              <w:rPr>
                <w:rStyle w:val="Hyperlink"/>
                <w:noProof/>
              </w:rPr>
              <w:t>Frequency shifts between the molecular crystals and MOFs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3F2043" w14:textId="37921C34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0" w:history="1">
            <w:r w:rsidRPr="008911DC">
              <w:rPr>
                <w:rStyle w:val="Hyperlink"/>
                <w:noProof/>
              </w:rPr>
              <w:t>Correlation with the symmetry of vibrational modes and spin-phonon coupling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C57B90" w14:textId="6464BEA0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1" w:history="1">
            <w:r w:rsidRPr="008911DC">
              <w:rPr>
                <w:rStyle w:val="Hyperlink"/>
                <w:noProof/>
              </w:rPr>
              <w:t>Correlation with normal-coordinate structural decomposition (NSD) analysis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221940" w14:textId="64E4A328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2" w:history="1">
            <w:r w:rsidRPr="008911DC">
              <w:rPr>
                <w:rStyle w:val="Hyperlink"/>
                <w:noProof/>
              </w:rPr>
              <w:t>Correlation of SPC coefficients and out-of-plane and in-plane distortion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2FB990" w14:textId="637600C7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3" w:history="1">
            <w:r w:rsidRPr="008911DC">
              <w:rPr>
                <w:rStyle w:val="Hyperlink"/>
                <w:noProof/>
              </w:rPr>
              <w:t>Correlation of SPC coefficients and each out-of-plane distortion mode for (1)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EEB92F" w14:textId="0794C570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4" w:history="1">
            <w:r w:rsidRPr="008911DC">
              <w:rPr>
                <w:rStyle w:val="Hyperlink"/>
                <w:noProof/>
              </w:rPr>
              <w:t>Correlation of SPC coefficients and each out-of-plane distortion mode for (2)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42FAE5" w14:textId="18F81B5D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5" w:history="1">
            <w:r w:rsidRPr="008911DC">
              <w:rPr>
                <w:rStyle w:val="Hyperlink"/>
                <w:noProof/>
              </w:rPr>
              <w:t>Correlation of first-order SPC coefficients and each out-of-plane distortion mode for (3)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9FED38" w14:textId="569224E7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6" w:history="1">
            <w:r w:rsidRPr="008911DC">
              <w:rPr>
                <w:rStyle w:val="Hyperlink"/>
                <w:noProof/>
              </w:rPr>
              <w:t>Correlation of first-order SPC coefficients and each out-of-plane distortion mode for (4)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5C68DE" w14:textId="43330E48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7" w:history="1">
            <w:r w:rsidRPr="008911DC">
              <w:rPr>
                <w:rStyle w:val="Hyperlink"/>
                <w:noProof/>
              </w:rPr>
              <w:t>Correlation of second-order SPC coefficients and each out-of-plane distortion mode for (1)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2FD939" w14:textId="5AF7225A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8" w:history="1">
            <w:r w:rsidRPr="008911DC">
              <w:rPr>
                <w:rStyle w:val="Hyperlink"/>
                <w:noProof/>
              </w:rPr>
              <w:t>Correlation of second-order SPC coefficients and each out-of-plane distortion mode for (2)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AD51F9" w14:textId="1B9FDDAD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79" w:history="1">
            <w:r w:rsidRPr="008911DC">
              <w:rPr>
                <w:rStyle w:val="Hyperlink"/>
                <w:noProof/>
              </w:rPr>
              <w:t>Correlation of second-order SPC coefficients and each out-of-plane distortion mode for (3)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2E9772" w14:textId="4EC838BA" w:rsidR="00723812" w:rsidRDefault="00723812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871080" w:history="1">
            <w:r w:rsidRPr="008911DC">
              <w:rPr>
                <w:rStyle w:val="Hyperlink"/>
                <w:noProof/>
              </w:rPr>
              <w:t>Correlation of second-order SPC coefficients and each out-of-plane distortion mode for (4)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_Toc218871080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5438A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21D2FD" w14:textId="0574D007" w:rsidR="00EA3ABE" w:rsidRPr="008168DA" w:rsidRDefault="00EA3ABE">
          <w:pPr>
            <w:rPr>
              <w:lang w:val="en-US"/>
            </w:rPr>
          </w:pPr>
          <w:r w:rsidRPr="008168DA">
            <w:rPr>
              <w:b/>
              <w:bCs/>
              <w:noProof/>
              <w:lang w:val="en-US"/>
            </w:rPr>
            <w:fldChar w:fldCharType="end"/>
          </w:r>
        </w:p>
      </w:sdtContent>
    </w:sdt>
    <w:p w14:paraId="7E931F0F" w14:textId="7C23EADA" w:rsidR="00AA38C8" w:rsidRPr="008168DA" w:rsidRDefault="00AA38C8" w:rsidP="00A67D57">
      <w:pPr>
        <w:pStyle w:val="Heading1"/>
        <w:rPr>
          <w:lang w:val="en-US"/>
        </w:rPr>
      </w:pPr>
    </w:p>
    <w:p w14:paraId="208D6457" w14:textId="62B831B6" w:rsidR="00AC672D" w:rsidRPr="00322212" w:rsidRDefault="00AA38C8" w:rsidP="00187CF7">
      <w:pPr>
        <w:spacing w:after="160" w:line="278" w:lineRule="auto"/>
        <w:rPr>
          <w:lang w:val="en-US"/>
        </w:rPr>
      </w:pPr>
      <w:r w:rsidRPr="00322212">
        <w:rPr>
          <w:lang w:val="en-US"/>
        </w:rPr>
        <w:br w:type="page"/>
      </w:r>
    </w:p>
    <w:p w14:paraId="062CAF10" w14:textId="4C4EA5E2" w:rsidR="008D178C" w:rsidRPr="00322212" w:rsidRDefault="008D178C" w:rsidP="009C7556">
      <w:pPr>
        <w:pStyle w:val="Heading2"/>
      </w:pPr>
      <w:bookmarkStart w:id="0" w:name="_Toc218871045"/>
      <w:r w:rsidRPr="00322212">
        <w:lastRenderedPageBreak/>
        <w:t>Spin-lattice relaxation of (1</w:t>
      </w:r>
      <w:r w:rsidR="002C3EF3" w:rsidRPr="00322212">
        <w:t>)-</w:t>
      </w:r>
      <w:r w:rsidRPr="00322212">
        <w:t>(4)</w:t>
      </w:r>
      <w:r w:rsidR="00DB5CF9" w:rsidRPr="00322212">
        <w:t xml:space="preserve"> diluted in a diamagnetic matrix</w:t>
      </w:r>
      <w:bookmarkEnd w:id="0"/>
    </w:p>
    <w:p w14:paraId="127E8F19" w14:textId="1639B204" w:rsidR="00EC771C" w:rsidRPr="00893E3A" w:rsidRDefault="00C10155" w:rsidP="00893E3A">
      <w:pPr>
        <w:spacing w:line="276" w:lineRule="auto"/>
        <w:rPr>
          <w:sz w:val="22"/>
          <w:szCs w:val="22"/>
          <w:lang w:val="en-US"/>
        </w:rPr>
      </w:pPr>
      <w:r w:rsidRPr="00893E3A">
        <w:rPr>
          <w:sz w:val="22"/>
          <w:szCs w:val="22"/>
          <w:lang w:val="en-US"/>
        </w:rPr>
        <w:t>S</w:t>
      </w:r>
      <w:r w:rsidR="00EC771C" w:rsidRPr="00893E3A">
        <w:rPr>
          <w:sz w:val="22"/>
          <w:szCs w:val="22"/>
          <w:lang w:val="en-US"/>
        </w:rPr>
        <w:t>pin-lattice relaxation times (</w:t>
      </w:r>
      <w:r w:rsidR="00EC771C" w:rsidRPr="00893E3A">
        <w:rPr>
          <w:i/>
          <w:iCs/>
          <w:sz w:val="22"/>
          <w:szCs w:val="22"/>
          <w:lang w:val="en-US"/>
        </w:rPr>
        <w:t>T</w:t>
      </w:r>
      <w:r w:rsidR="00EC771C" w:rsidRPr="00893E3A">
        <w:rPr>
          <w:i/>
          <w:iCs/>
          <w:sz w:val="22"/>
          <w:szCs w:val="22"/>
          <w:vertAlign w:val="subscript"/>
          <w:lang w:val="en-US"/>
        </w:rPr>
        <w:t>1</w:t>
      </w:r>
      <w:r w:rsidR="00EC771C" w:rsidRPr="00893E3A">
        <w:rPr>
          <w:sz w:val="22"/>
          <w:szCs w:val="22"/>
          <w:lang w:val="en-US"/>
        </w:rPr>
        <w:t xml:space="preserve">) </w:t>
      </w:r>
      <w:r w:rsidR="004B3865" w:rsidRPr="00893E3A">
        <w:rPr>
          <w:sz w:val="22"/>
          <w:szCs w:val="22"/>
          <w:lang w:val="en-US"/>
        </w:rPr>
        <w:t>for [{Cu(TCPP)}Zn</w:t>
      </w:r>
      <w:r w:rsidR="004B3865" w:rsidRPr="00893E3A">
        <w:rPr>
          <w:sz w:val="22"/>
          <w:szCs w:val="22"/>
          <w:vertAlign w:val="subscript"/>
          <w:lang w:val="en-US"/>
        </w:rPr>
        <w:t>2</w:t>
      </w:r>
      <w:r w:rsidR="004B3865" w:rsidRPr="00893E3A">
        <w:rPr>
          <w:sz w:val="22"/>
          <w:szCs w:val="22"/>
          <w:lang w:val="en-US"/>
        </w:rPr>
        <w:t>(H</w:t>
      </w:r>
      <w:r w:rsidR="004B3865" w:rsidRPr="00893E3A">
        <w:rPr>
          <w:sz w:val="22"/>
          <w:szCs w:val="22"/>
          <w:vertAlign w:val="subscript"/>
          <w:lang w:val="en-US"/>
        </w:rPr>
        <w:t>2</w:t>
      </w:r>
      <w:r w:rsidR="004B3865" w:rsidRPr="00893E3A">
        <w:rPr>
          <w:sz w:val="22"/>
          <w:szCs w:val="22"/>
          <w:lang w:val="en-US"/>
        </w:rPr>
        <w:t>O)</w:t>
      </w:r>
      <w:r w:rsidR="004B3865" w:rsidRPr="00893E3A">
        <w:rPr>
          <w:sz w:val="22"/>
          <w:szCs w:val="22"/>
          <w:vertAlign w:val="subscript"/>
          <w:lang w:val="en-US"/>
        </w:rPr>
        <w:t>2</w:t>
      </w:r>
      <w:r w:rsidR="004B3865" w:rsidRPr="00893E3A">
        <w:rPr>
          <w:sz w:val="22"/>
          <w:szCs w:val="22"/>
          <w:lang w:val="en-US"/>
        </w:rPr>
        <w:t>] (</w:t>
      </w:r>
      <w:r w:rsidR="004B3865" w:rsidRPr="00893E3A">
        <w:rPr>
          <w:b/>
          <w:bCs/>
          <w:sz w:val="22"/>
          <w:szCs w:val="22"/>
          <w:lang w:val="en-US"/>
        </w:rPr>
        <w:t>1</w:t>
      </w:r>
      <w:r w:rsidR="004B3865" w:rsidRPr="00893E3A">
        <w:rPr>
          <w:sz w:val="22"/>
          <w:szCs w:val="22"/>
          <w:lang w:val="en-US"/>
        </w:rPr>
        <w:t>)</w:t>
      </w:r>
      <w:r w:rsidR="003E5D9D" w:rsidRPr="00893E3A">
        <w:rPr>
          <w:sz w:val="22"/>
          <w:szCs w:val="22"/>
          <w:lang w:val="en-US"/>
        </w:rPr>
        <w:t xml:space="preserve"> diluted in [{Zn(TCPP)}Zn</w:t>
      </w:r>
      <w:r w:rsidR="003E5D9D" w:rsidRPr="00893E3A">
        <w:rPr>
          <w:sz w:val="22"/>
          <w:szCs w:val="22"/>
          <w:vertAlign w:val="subscript"/>
          <w:lang w:val="en-US"/>
        </w:rPr>
        <w:t>2</w:t>
      </w:r>
      <w:r w:rsidR="003E5D9D" w:rsidRPr="00893E3A">
        <w:rPr>
          <w:sz w:val="22"/>
          <w:szCs w:val="22"/>
          <w:lang w:val="en-US"/>
        </w:rPr>
        <w:t>(H</w:t>
      </w:r>
      <w:r w:rsidR="003E5D9D" w:rsidRPr="00893E3A">
        <w:rPr>
          <w:sz w:val="22"/>
          <w:szCs w:val="22"/>
          <w:vertAlign w:val="subscript"/>
          <w:lang w:val="en-US"/>
        </w:rPr>
        <w:t>2</w:t>
      </w:r>
      <w:r w:rsidR="003E5D9D" w:rsidRPr="00893E3A">
        <w:rPr>
          <w:sz w:val="22"/>
          <w:szCs w:val="22"/>
          <w:lang w:val="en-US"/>
        </w:rPr>
        <w:t>O)</w:t>
      </w:r>
      <w:r w:rsidR="003E5D9D" w:rsidRPr="00893E3A">
        <w:rPr>
          <w:sz w:val="22"/>
          <w:szCs w:val="22"/>
          <w:vertAlign w:val="subscript"/>
          <w:lang w:val="en-US"/>
        </w:rPr>
        <w:t>2</w:t>
      </w:r>
      <w:r w:rsidR="003E5D9D" w:rsidRPr="00893E3A">
        <w:rPr>
          <w:sz w:val="22"/>
          <w:szCs w:val="22"/>
          <w:lang w:val="en-US"/>
        </w:rPr>
        <w:t>] (1%)</w:t>
      </w:r>
      <w:r w:rsidR="004B3865" w:rsidRPr="00893E3A">
        <w:rPr>
          <w:sz w:val="22"/>
          <w:szCs w:val="22"/>
          <w:lang w:val="en-US"/>
        </w:rPr>
        <w:t>, [{VO(TCPP)}Zn</w:t>
      </w:r>
      <w:r w:rsidR="004B3865" w:rsidRPr="00893E3A">
        <w:rPr>
          <w:sz w:val="22"/>
          <w:szCs w:val="22"/>
          <w:vertAlign w:val="subscript"/>
          <w:lang w:val="en-US"/>
        </w:rPr>
        <w:t>2</w:t>
      </w:r>
      <w:r w:rsidR="004B3865" w:rsidRPr="00893E3A">
        <w:rPr>
          <w:sz w:val="22"/>
          <w:szCs w:val="22"/>
          <w:lang w:val="en-US"/>
        </w:rPr>
        <w:t>(H</w:t>
      </w:r>
      <w:r w:rsidR="004B3865" w:rsidRPr="00893E3A">
        <w:rPr>
          <w:sz w:val="22"/>
          <w:szCs w:val="22"/>
          <w:vertAlign w:val="subscript"/>
          <w:lang w:val="en-US"/>
        </w:rPr>
        <w:t>2</w:t>
      </w:r>
      <w:r w:rsidR="004B3865" w:rsidRPr="00893E3A">
        <w:rPr>
          <w:sz w:val="22"/>
          <w:szCs w:val="22"/>
          <w:lang w:val="en-US"/>
        </w:rPr>
        <w:t>O)</w:t>
      </w:r>
      <w:r w:rsidR="004B3865" w:rsidRPr="00893E3A">
        <w:rPr>
          <w:sz w:val="22"/>
          <w:szCs w:val="22"/>
          <w:vertAlign w:val="subscript"/>
          <w:lang w:val="en-US"/>
        </w:rPr>
        <w:t>2</w:t>
      </w:r>
      <w:r w:rsidR="004B3865" w:rsidRPr="00893E3A">
        <w:rPr>
          <w:sz w:val="22"/>
          <w:szCs w:val="22"/>
          <w:lang w:val="en-US"/>
        </w:rPr>
        <w:t>] (</w:t>
      </w:r>
      <w:r w:rsidR="004B3865" w:rsidRPr="00893E3A">
        <w:rPr>
          <w:b/>
          <w:bCs/>
          <w:sz w:val="22"/>
          <w:szCs w:val="22"/>
          <w:lang w:val="en-US"/>
        </w:rPr>
        <w:t>2</w:t>
      </w:r>
      <w:r w:rsidR="004B3865" w:rsidRPr="00893E3A">
        <w:rPr>
          <w:sz w:val="22"/>
          <w:szCs w:val="22"/>
          <w:lang w:val="en-US"/>
        </w:rPr>
        <w:t>)</w:t>
      </w:r>
      <w:r w:rsidR="003E5D9D" w:rsidRPr="00893E3A">
        <w:rPr>
          <w:sz w:val="22"/>
          <w:szCs w:val="22"/>
          <w:lang w:val="en-US"/>
        </w:rPr>
        <w:t xml:space="preserve"> diluted in [(TCPP)}Zn</w:t>
      </w:r>
      <w:r w:rsidR="003E5D9D" w:rsidRPr="00893E3A">
        <w:rPr>
          <w:sz w:val="22"/>
          <w:szCs w:val="22"/>
          <w:vertAlign w:val="subscript"/>
          <w:lang w:val="en-US"/>
        </w:rPr>
        <w:t>2</w:t>
      </w:r>
      <w:r w:rsidR="003E5D9D" w:rsidRPr="00893E3A">
        <w:rPr>
          <w:sz w:val="22"/>
          <w:szCs w:val="22"/>
          <w:lang w:val="en-US"/>
        </w:rPr>
        <w:t>(H</w:t>
      </w:r>
      <w:r w:rsidR="003E5D9D" w:rsidRPr="00893E3A">
        <w:rPr>
          <w:sz w:val="22"/>
          <w:szCs w:val="22"/>
          <w:vertAlign w:val="subscript"/>
          <w:lang w:val="en-US"/>
        </w:rPr>
        <w:t>2</w:t>
      </w:r>
      <w:r w:rsidR="003E5D9D" w:rsidRPr="00893E3A">
        <w:rPr>
          <w:sz w:val="22"/>
          <w:szCs w:val="22"/>
          <w:lang w:val="en-US"/>
        </w:rPr>
        <w:t>O)</w:t>
      </w:r>
      <w:r w:rsidR="003E5D9D" w:rsidRPr="00893E3A">
        <w:rPr>
          <w:sz w:val="22"/>
          <w:szCs w:val="22"/>
          <w:vertAlign w:val="subscript"/>
          <w:lang w:val="en-US"/>
        </w:rPr>
        <w:t>2</w:t>
      </w:r>
      <w:r w:rsidR="003E5D9D" w:rsidRPr="00893E3A">
        <w:rPr>
          <w:sz w:val="22"/>
          <w:szCs w:val="22"/>
          <w:lang w:val="en-US"/>
        </w:rPr>
        <w:t>] (1%)</w:t>
      </w:r>
      <w:sdt>
        <w:sdtPr>
          <w:rPr>
            <w:sz w:val="22"/>
            <w:szCs w:val="22"/>
            <w:lang w:val="en-US"/>
          </w:rPr>
          <w:alias w:val="SmartCite Citation"/>
          <w:tag w:val="ed6b5d3c-428a-45a6-94bd-24a9a3a092c0:1e70b1c1-354e-4e8e-9213-f9fb68901c3b+"/>
          <w:id w:val="926310514"/>
          <w:placeholder>
            <w:docPart w:val="65D12A6D80CFC84D867D1C9A8C67222A"/>
          </w:placeholder>
        </w:sdtPr>
        <w:sdtContent>
          <w:hyperlink w:anchor="bibRef0664c1e115d564a728e7917a104593eab" w:history="1">
            <w:r w:rsidR="000A66F5" w:rsidRPr="00893E3A">
              <w:rPr>
                <w:rStyle w:val="Hyperlink"/>
                <w:sz w:val="22"/>
                <w:szCs w:val="22"/>
                <w:u w:val="none"/>
                <w:vertAlign w:val="superscript"/>
                <w:lang w:val="en-US"/>
              </w:rPr>
              <w:t>1</w:t>
            </w:r>
          </w:hyperlink>
        </w:sdtContent>
      </w:sdt>
      <w:r w:rsidR="004B3865" w:rsidRPr="00893E3A">
        <w:rPr>
          <w:sz w:val="22"/>
          <w:szCs w:val="22"/>
          <w:lang w:val="en-US"/>
        </w:rPr>
        <w:t>, CuTPP (TPP = tetraphenylporphyrin) (</w:t>
      </w:r>
      <w:r w:rsidR="004B3865" w:rsidRPr="00893E3A">
        <w:rPr>
          <w:b/>
          <w:bCs/>
          <w:sz w:val="22"/>
          <w:szCs w:val="22"/>
          <w:lang w:val="en-US"/>
        </w:rPr>
        <w:t>3</w:t>
      </w:r>
      <w:r w:rsidR="004B3865" w:rsidRPr="00893E3A">
        <w:rPr>
          <w:sz w:val="22"/>
          <w:szCs w:val="22"/>
          <w:lang w:val="en-US"/>
        </w:rPr>
        <w:t>)</w:t>
      </w:r>
      <w:r w:rsidR="003E5D9D" w:rsidRPr="00893E3A">
        <w:rPr>
          <w:sz w:val="22"/>
          <w:szCs w:val="22"/>
          <w:lang w:val="en-US"/>
        </w:rPr>
        <w:t xml:space="preserve"> diluted in NiTPP (1%)</w:t>
      </w:r>
      <w:r w:rsidR="004B3865" w:rsidRPr="00893E3A">
        <w:rPr>
          <w:sz w:val="22"/>
          <w:szCs w:val="22"/>
          <w:lang w:val="en-US"/>
        </w:rPr>
        <w:t xml:space="preserve">, </w:t>
      </w:r>
      <w:r w:rsidR="00C52755" w:rsidRPr="00893E3A">
        <w:rPr>
          <w:sz w:val="22"/>
          <w:szCs w:val="22"/>
          <w:lang w:val="en-US"/>
        </w:rPr>
        <w:t xml:space="preserve">and </w:t>
      </w:r>
      <w:r w:rsidR="004B3865" w:rsidRPr="00893E3A">
        <w:rPr>
          <w:sz w:val="22"/>
          <w:szCs w:val="22"/>
          <w:lang w:val="en-US"/>
        </w:rPr>
        <w:t>VOTPP</w:t>
      </w:r>
      <w:r w:rsidR="003E5D9D" w:rsidRPr="00893E3A">
        <w:rPr>
          <w:sz w:val="22"/>
          <w:szCs w:val="22"/>
          <w:lang w:val="en-US"/>
        </w:rPr>
        <w:t xml:space="preserve"> </w:t>
      </w:r>
      <w:r w:rsidR="004B3865" w:rsidRPr="00893E3A">
        <w:rPr>
          <w:sz w:val="22"/>
          <w:szCs w:val="22"/>
          <w:lang w:val="en-US"/>
        </w:rPr>
        <w:t>(</w:t>
      </w:r>
      <w:r w:rsidR="004B3865" w:rsidRPr="00893E3A">
        <w:rPr>
          <w:b/>
          <w:bCs/>
          <w:sz w:val="22"/>
          <w:szCs w:val="22"/>
          <w:lang w:val="en-US"/>
        </w:rPr>
        <w:t>4</w:t>
      </w:r>
      <w:r w:rsidR="004B3865" w:rsidRPr="00893E3A">
        <w:rPr>
          <w:sz w:val="22"/>
          <w:szCs w:val="22"/>
          <w:lang w:val="en-US"/>
        </w:rPr>
        <w:t xml:space="preserve">) </w:t>
      </w:r>
      <w:r w:rsidR="003E5D9D" w:rsidRPr="00893E3A">
        <w:rPr>
          <w:sz w:val="22"/>
          <w:szCs w:val="22"/>
          <w:lang w:val="en-US"/>
        </w:rPr>
        <w:t>diluted in TiOTPP (</w:t>
      </w:r>
      <w:r w:rsidR="00F543A3" w:rsidRPr="00893E3A">
        <w:rPr>
          <w:sz w:val="22"/>
          <w:szCs w:val="22"/>
          <w:lang w:val="en-US"/>
        </w:rPr>
        <w:t>2</w:t>
      </w:r>
      <w:r w:rsidR="003E5D9D" w:rsidRPr="00893E3A">
        <w:rPr>
          <w:sz w:val="22"/>
          <w:szCs w:val="22"/>
          <w:lang w:val="en-US"/>
        </w:rPr>
        <w:t>%)</w:t>
      </w:r>
      <w:sdt>
        <w:sdtPr>
          <w:rPr>
            <w:sz w:val="22"/>
            <w:szCs w:val="22"/>
            <w:lang w:val="en-US"/>
          </w:rPr>
          <w:alias w:val="SmartCite Citation"/>
          <w:tag w:val="ed6b5d3c-428a-45a6-94bd-24a9a3a092c0:523cbcd4-b754-4a3b-a365-f0973bb67674+"/>
          <w:id w:val="-378468909"/>
          <w:placeholder>
            <w:docPart w:val="DefaultPlaceholder_-1854013440"/>
          </w:placeholder>
        </w:sdtPr>
        <w:sdtContent>
          <w:hyperlink w:anchor="bibRef07e1e3431c0934b2cb1cd735c433fcc65" w:history="1">
            <w:r w:rsidR="000A66F5" w:rsidRPr="00893E3A">
              <w:rPr>
                <w:rStyle w:val="Hyperlink"/>
                <w:sz w:val="22"/>
                <w:szCs w:val="22"/>
                <w:u w:val="none"/>
                <w:vertAlign w:val="superscript"/>
                <w:lang w:val="en-US"/>
              </w:rPr>
              <w:t>2</w:t>
            </w:r>
          </w:hyperlink>
        </w:sdtContent>
      </w:sdt>
      <w:r w:rsidR="00A25F6F" w:rsidRPr="00893E3A">
        <w:rPr>
          <w:sz w:val="22"/>
          <w:szCs w:val="22"/>
          <w:lang w:val="en-US"/>
        </w:rPr>
        <w:t xml:space="preserve"> </w:t>
      </w:r>
      <w:r w:rsidR="004B3865" w:rsidRPr="00893E3A">
        <w:rPr>
          <w:sz w:val="22"/>
          <w:szCs w:val="22"/>
          <w:lang w:val="en-US"/>
        </w:rPr>
        <w:t xml:space="preserve">were </w:t>
      </w:r>
      <w:r w:rsidR="00402EFA" w:rsidRPr="00893E3A">
        <w:rPr>
          <w:sz w:val="22"/>
          <w:szCs w:val="22"/>
          <w:lang w:val="en-US"/>
        </w:rPr>
        <w:t>measured at X-band in the</w:t>
      </w:r>
      <w:r w:rsidR="004B3865" w:rsidRPr="00893E3A">
        <w:rPr>
          <w:sz w:val="22"/>
          <w:szCs w:val="22"/>
          <w:lang w:val="en-US"/>
        </w:rPr>
        <w:t xml:space="preserve"> previou</w:t>
      </w:r>
      <w:r w:rsidR="006A698B" w:rsidRPr="00893E3A">
        <w:rPr>
          <w:sz w:val="22"/>
          <w:szCs w:val="22"/>
          <w:lang w:val="en-US"/>
        </w:rPr>
        <w:t>s</w:t>
      </w:r>
      <w:r w:rsidR="004B3865" w:rsidRPr="00893E3A">
        <w:rPr>
          <w:sz w:val="22"/>
          <w:szCs w:val="22"/>
          <w:lang w:val="en-US"/>
        </w:rPr>
        <w:t xml:space="preserve"> studies.</w:t>
      </w:r>
      <w:r w:rsidR="00E668D2" w:rsidRPr="00893E3A">
        <w:rPr>
          <w:sz w:val="22"/>
          <w:szCs w:val="22"/>
          <w:lang w:val="en-US"/>
        </w:rPr>
        <w:t xml:space="preserve"> </w:t>
      </w:r>
      <w:r w:rsidR="00981303" w:rsidRPr="00893E3A">
        <w:rPr>
          <w:sz w:val="22"/>
          <w:szCs w:val="22"/>
          <w:lang w:val="en-US"/>
        </w:rPr>
        <w:t>For (</w:t>
      </w:r>
      <w:r w:rsidR="00981303" w:rsidRPr="00893E3A">
        <w:rPr>
          <w:b/>
          <w:sz w:val="22"/>
          <w:szCs w:val="22"/>
          <w:lang w:val="en-US"/>
        </w:rPr>
        <w:t>1</w:t>
      </w:r>
      <w:r w:rsidR="00981303" w:rsidRPr="00893E3A">
        <w:rPr>
          <w:sz w:val="22"/>
          <w:szCs w:val="22"/>
          <w:lang w:val="en-US"/>
        </w:rPr>
        <w:t xml:space="preserve">), </w:t>
      </w:r>
      <w:r w:rsidR="00E668D2" w:rsidRPr="00893E3A">
        <w:rPr>
          <w:sz w:val="22"/>
          <w:szCs w:val="22"/>
          <w:lang w:val="en-US"/>
        </w:rPr>
        <w:t xml:space="preserve">previous studies diluted </w:t>
      </w:r>
      <w:r w:rsidR="00981303" w:rsidRPr="00893E3A">
        <w:rPr>
          <w:sz w:val="22"/>
          <w:szCs w:val="22"/>
          <w:lang w:val="en-US"/>
        </w:rPr>
        <w:t>the Cu(II) MOF</w:t>
      </w:r>
      <w:r w:rsidR="00E668D2" w:rsidRPr="00893E3A">
        <w:rPr>
          <w:sz w:val="22"/>
          <w:szCs w:val="22"/>
          <w:lang w:val="en-US"/>
        </w:rPr>
        <w:t xml:space="preserve"> into </w:t>
      </w:r>
      <w:r w:rsidR="000A66F5" w:rsidRPr="00893E3A">
        <w:rPr>
          <w:sz w:val="22"/>
          <w:szCs w:val="22"/>
          <w:lang w:val="en-US"/>
        </w:rPr>
        <w:t>a</w:t>
      </w:r>
      <w:r w:rsidR="005F0F43" w:rsidRPr="00893E3A">
        <w:rPr>
          <w:sz w:val="22"/>
          <w:szCs w:val="22"/>
          <w:lang w:val="en-US"/>
        </w:rPr>
        <w:t xml:space="preserve"> non-isostructural </w:t>
      </w:r>
      <w:r w:rsidR="00E668D2" w:rsidRPr="00893E3A">
        <w:rPr>
          <w:sz w:val="22"/>
          <w:szCs w:val="22"/>
          <w:lang w:val="en-US"/>
        </w:rPr>
        <w:t>Zn</w:t>
      </w:r>
      <w:r w:rsidR="0004647F" w:rsidRPr="00893E3A">
        <w:rPr>
          <w:sz w:val="22"/>
          <w:szCs w:val="22"/>
          <w:lang w:val="en-US"/>
        </w:rPr>
        <w:t xml:space="preserve">(TCPP) </w:t>
      </w:r>
      <w:r w:rsidR="00E3735A" w:rsidRPr="00893E3A">
        <w:rPr>
          <w:sz w:val="22"/>
          <w:szCs w:val="22"/>
          <w:lang w:val="en-US"/>
        </w:rPr>
        <w:t>MOF</w:t>
      </w:r>
      <w:r w:rsidR="007E7D71" w:rsidRPr="00893E3A">
        <w:rPr>
          <w:sz w:val="22"/>
          <w:szCs w:val="22"/>
          <w:lang w:val="en-US"/>
        </w:rPr>
        <w:t xml:space="preserve"> matrix</w:t>
      </w:r>
      <w:r w:rsidR="00E3735A" w:rsidRPr="00893E3A">
        <w:rPr>
          <w:sz w:val="22"/>
          <w:szCs w:val="22"/>
          <w:lang w:val="en-US"/>
        </w:rPr>
        <w:t xml:space="preserve">, generating a mixture of </w:t>
      </w:r>
      <w:r w:rsidR="00C10AF6" w:rsidRPr="00893E3A">
        <w:rPr>
          <w:sz w:val="22"/>
          <w:szCs w:val="22"/>
          <w:lang w:val="en-US"/>
        </w:rPr>
        <w:t xml:space="preserve">two different </w:t>
      </w:r>
      <w:r w:rsidR="00E3735A" w:rsidRPr="00893E3A">
        <w:rPr>
          <w:sz w:val="22"/>
          <w:szCs w:val="22"/>
          <w:lang w:val="en-US"/>
        </w:rPr>
        <w:t>Cu(II) and Zn(II) phases</w:t>
      </w:r>
      <w:sdt>
        <w:sdtPr>
          <w:rPr>
            <w:sz w:val="22"/>
            <w:szCs w:val="22"/>
            <w:lang w:val="en-US"/>
          </w:rPr>
          <w:alias w:val="SmartCite Citation"/>
          <w:tag w:val="ed6b5d3c-428a-45a6-94bd-24a9a3a092c0:3ed9ac02-5c64-48bb-bb31-7124a793437e+"/>
          <w:id w:val="-372307423"/>
          <w:placeholder>
            <w:docPart w:val="DefaultPlaceholder_-1854013440"/>
          </w:placeholder>
        </w:sdtPr>
        <w:sdtContent>
          <w:hyperlink w:anchor="bibRef006a4070d3c5c4c80b8c427ffbaa8fc87" w:history="1">
            <w:r w:rsidR="000A66F5" w:rsidRPr="00893E3A">
              <w:rPr>
                <w:rStyle w:val="Hyperlink"/>
                <w:sz w:val="22"/>
                <w:szCs w:val="22"/>
                <w:u w:val="none"/>
                <w:vertAlign w:val="superscript"/>
                <w:lang w:val="en-US"/>
              </w:rPr>
              <w:t>3</w:t>
            </w:r>
          </w:hyperlink>
        </w:sdtContent>
      </w:sdt>
      <w:r w:rsidR="00E3735A" w:rsidRPr="00893E3A">
        <w:rPr>
          <w:sz w:val="22"/>
          <w:szCs w:val="22"/>
          <w:lang w:val="en-US"/>
        </w:rPr>
        <w:t xml:space="preserve">. </w:t>
      </w:r>
      <w:r w:rsidR="00F375E1" w:rsidRPr="00893E3A">
        <w:rPr>
          <w:sz w:val="22"/>
          <w:szCs w:val="22"/>
          <w:lang w:val="en-US"/>
        </w:rPr>
        <w:t>This creates a discrepancy between the structure used in our simulations (the crystal structure of pristine [{Cu(TCPP)}Zn</w:t>
      </w:r>
      <w:r w:rsidR="00F375E1" w:rsidRPr="00893E3A">
        <w:rPr>
          <w:sz w:val="22"/>
          <w:szCs w:val="22"/>
          <w:vertAlign w:val="subscript"/>
          <w:lang w:val="en-US"/>
        </w:rPr>
        <w:t>2</w:t>
      </w:r>
      <w:r w:rsidR="00F375E1" w:rsidRPr="00893E3A">
        <w:rPr>
          <w:sz w:val="22"/>
          <w:szCs w:val="22"/>
          <w:lang w:val="en-US"/>
        </w:rPr>
        <w:t>(H</w:t>
      </w:r>
      <w:r w:rsidR="00F375E1" w:rsidRPr="00893E3A">
        <w:rPr>
          <w:sz w:val="22"/>
          <w:szCs w:val="22"/>
          <w:vertAlign w:val="subscript"/>
          <w:lang w:val="en-US"/>
        </w:rPr>
        <w:t>2</w:t>
      </w:r>
      <w:r w:rsidR="00F375E1" w:rsidRPr="00893E3A">
        <w:rPr>
          <w:sz w:val="22"/>
          <w:szCs w:val="22"/>
          <w:lang w:val="en-US"/>
        </w:rPr>
        <w:t>O)</w:t>
      </w:r>
      <w:r w:rsidR="00F375E1" w:rsidRPr="00893E3A">
        <w:rPr>
          <w:sz w:val="22"/>
          <w:szCs w:val="22"/>
          <w:vertAlign w:val="subscript"/>
          <w:lang w:val="en-US"/>
        </w:rPr>
        <w:t>2</w:t>
      </w:r>
      <w:r w:rsidR="00F375E1" w:rsidRPr="00893E3A">
        <w:rPr>
          <w:sz w:val="22"/>
          <w:szCs w:val="22"/>
          <w:lang w:val="en-US"/>
        </w:rPr>
        <w:t>] and the actual lattice structure.</w:t>
      </w:r>
      <w:r w:rsidR="00376313" w:rsidRPr="00893E3A">
        <w:rPr>
          <w:sz w:val="22"/>
          <w:szCs w:val="22"/>
          <w:lang w:val="en-US"/>
        </w:rPr>
        <w:t xml:space="preserve"> </w:t>
      </w:r>
      <w:r w:rsidR="00F375E1" w:rsidRPr="00893E3A">
        <w:rPr>
          <w:sz w:val="22"/>
          <w:szCs w:val="22"/>
          <w:lang w:val="en-US"/>
        </w:rPr>
        <w:t>Therefore, we diluted the copper(II) MOF in an isostructural diamagnetic Ni(TCPP) MOF matrix [{Ni(TCPP)}Zn</w:t>
      </w:r>
      <w:r w:rsidR="00F375E1" w:rsidRPr="00893E3A">
        <w:rPr>
          <w:sz w:val="22"/>
          <w:szCs w:val="22"/>
          <w:vertAlign w:val="subscript"/>
          <w:lang w:val="en-US"/>
        </w:rPr>
        <w:t>2</w:t>
      </w:r>
      <w:r w:rsidR="00F375E1" w:rsidRPr="00893E3A">
        <w:rPr>
          <w:sz w:val="22"/>
          <w:szCs w:val="22"/>
          <w:lang w:val="en-US"/>
        </w:rPr>
        <w:t>(H</w:t>
      </w:r>
      <w:r w:rsidR="00F375E1" w:rsidRPr="00893E3A">
        <w:rPr>
          <w:sz w:val="22"/>
          <w:szCs w:val="22"/>
          <w:vertAlign w:val="subscript"/>
          <w:lang w:val="en-US"/>
        </w:rPr>
        <w:t>2</w:t>
      </w:r>
      <w:r w:rsidR="00F375E1" w:rsidRPr="00893E3A">
        <w:rPr>
          <w:sz w:val="22"/>
          <w:szCs w:val="22"/>
          <w:lang w:val="en-US"/>
        </w:rPr>
        <w:t>O)</w:t>
      </w:r>
      <w:r w:rsidR="00F375E1" w:rsidRPr="00893E3A">
        <w:rPr>
          <w:sz w:val="22"/>
          <w:szCs w:val="22"/>
          <w:vertAlign w:val="subscript"/>
          <w:lang w:val="en-US"/>
        </w:rPr>
        <w:t>2</w:t>
      </w:r>
      <w:r w:rsidR="00F375E1" w:rsidRPr="00893E3A">
        <w:rPr>
          <w:sz w:val="22"/>
          <w:szCs w:val="22"/>
          <w:lang w:val="en-US"/>
        </w:rPr>
        <w:t>].</w:t>
      </w:r>
      <w:r w:rsidR="006F2D81" w:rsidRPr="00893E3A">
        <w:rPr>
          <w:sz w:val="22"/>
          <w:szCs w:val="22"/>
          <w:lang w:val="en-US"/>
        </w:rPr>
        <w:t xml:space="preserve"> </w:t>
      </w:r>
      <w:r w:rsidR="006F2D81" w:rsidRPr="00893E3A">
        <w:rPr>
          <w:i/>
          <w:iCs/>
          <w:sz w:val="22"/>
          <w:szCs w:val="22"/>
          <w:lang w:val="en-US"/>
        </w:rPr>
        <w:t>T</w:t>
      </w:r>
      <w:r w:rsidR="006F2D81" w:rsidRPr="00893E3A">
        <w:rPr>
          <w:i/>
          <w:iCs/>
          <w:sz w:val="22"/>
          <w:szCs w:val="22"/>
          <w:vertAlign w:val="subscript"/>
          <w:lang w:val="en-US"/>
        </w:rPr>
        <w:t>1</w:t>
      </w:r>
      <w:r w:rsidR="006F2D81" w:rsidRPr="00893E3A">
        <w:rPr>
          <w:sz w:val="22"/>
          <w:szCs w:val="22"/>
          <w:lang w:val="en-US"/>
        </w:rPr>
        <w:t xml:space="preserve"> of </w:t>
      </w:r>
      <w:r w:rsidR="0024786E" w:rsidRPr="00893E3A">
        <w:rPr>
          <w:sz w:val="22"/>
          <w:szCs w:val="22"/>
          <w:lang w:val="en-US"/>
        </w:rPr>
        <w:t>(</w:t>
      </w:r>
      <w:r w:rsidR="008F1D53" w:rsidRPr="00893E3A">
        <w:rPr>
          <w:b/>
          <w:bCs/>
          <w:sz w:val="22"/>
          <w:szCs w:val="22"/>
          <w:lang w:val="en-US"/>
        </w:rPr>
        <w:t>1</w:t>
      </w:r>
      <w:r w:rsidR="0024786E" w:rsidRPr="00893E3A">
        <w:rPr>
          <w:sz w:val="22"/>
          <w:szCs w:val="22"/>
          <w:lang w:val="en-US"/>
        </w:rPr>
        <w:t>) diluted in the isostructural Ni matrix</w:t>
      </w:r>
      <w:r w:rsidR="000E4BBE" w:rsidRPr="00893E3A">
        <w:rPr>
          <w:sz w:val="22"/>
          <w:szCs w:val="22"/>
          <w:lang w:val="en-US"/>
        </w:rPr>
        <w:t xml:space="preserve"> (</w:t>
      </w:r>
      <w:r w:rsidR="00220101" w:rsidRPr="00893E3A">
        <w:rPr>
          <w:sz w:val="22"/>
          <w:szCs w:val="22"/>
          <w:lang w:val="en-US"/>
        </w:rPr>
        <w:t>7</w:t>
      </w:r>
      <w:r w:rsidR="000E4BBE" w:rsidRPr="00893E3A">
        <w:rPr>
          <w:sz w:val="22"/>
          <w:szCs w:val="22"/>
          <w:lang w:val="en-US"/>
        </w:rPr>
        <w:t>%</w:t>
      </w:r>
      <w:r w:rsidR="00220101" w:rsidRPr="00893E3A">
        <w:rPr>
          <w:sz w:val="22"/>
          <w:szCs w:val="22"/>
          <w:lang w:val="en-US"/>
        </w:rPr>
        <w:t xml:space="preserve"> and 1%</w:t>
      </w:r>
      <w:r w:rsidR="000E4BBE" w:rsidRPr="00893E3A">
        <w:rPr>
          <w:sz w:val="22"/>
          <w:szCs w:val="22"/>
          <w:lang w:val="en-US"/>
        </w:rPr>
        <w:t>)</w:t>
      </w:r>
      <w:r w:rsidR="0024786E" w:rsidRPr="00893E3A">
        <w:rPr>
          <w:sz w:val="22"/>
          <w:szCs w:val="22"/>
          <w:lang w:val="en-US"/>
        </w:rPr>
        <w:t xml:space="preserve"> was measured </w:t>
      </w:r>
      <w:r w:rsidR="006F2D81" w:rsidRPr="00893E3A">
        <w:rPr>
          <w:sz w:val="22"/>
          <w:szCs w:val="22"/>
          <w:lang w:val="en-US"/>
        </w:rPr>
        <w:t>at Q-band</w:t>
      </w:r>
      <w:r w:rsidR="00E961A6" w:rsidRPr="00893E3A">
        <w:rPr>
          <w:sz w:val="22"/>
          <w:szCs w:val="22"/>
          <w:lang w:val="en-US"/>
        </w:rPr>
        <w:t xml:space="preserve">. </w:t>
      </w:r>
      <w:r w:rsidR="006F2D81" w:rsidRPr="00893E3A">
        <w:rPr>
          <w:sz w:val="22"/>
          <w:szCs w:val="22"/>
          <w:lang w:val="en-US"/>
        </w:rPr>
        <w:t xml:space="preserve">Similar to the previous study, </w:t>
      </w:r>
      <w:r w:rsidR="00597221" w:rsidRPr="00893E3A">
        <w:rPr>
          <w:sz w:val="22"/>
          <w:szCs w:val="22"/>
          <w:lang w:val="en-US"/>
        </w:rPr>
        <w:t>the MOF showed</w:t>
      </w:r>
      <w:r w:rsidR="006F2D81" w:rsidRPr="00893E3A">
        <w:rPr>
          <w:sz w:val="22"/>
          <w:szCs w:val="22"/>
          <w:lang w:val="en-US"/>
        </w:rPr>
        <w:t xml:space="preserve"> </w:t>
      </w:r>
      <w:r w:rsidR="00F62A01" w:rsidRPr="00893E3A">
        <w:rPr>
          <w:sz w:val="22"/>
          <w:szCs w:val="22"/>
          <w:lang w:val="en-US"/>
        </w:rPr>
        <w:t xml:space="preserve">slower </w:t>
      </w:r>
      <w:r w:rsidR="00DD446B" w:rsidRPr="00893E3A">
        <w:rPr>
          <w:i/>
          <w:iCs/>
          <w:sz w:val="22"/>
          <w:szCs w:val="22"/>
          <w:lang w:val="en-US"/>
        </w:rPr>
        <w:t>T</w:t>
      </w:r>
      <w:r w:rsidR="00DD446B" w:rsidRPr="00893E3A">
        <w:rPr>
          <w:i/>
          <w:iCs/>
          <w:sz w:val="22"/>
          <w:szCs w:val="22"/>
          <w:vertAlign w:val="subscript"/>
          <w:lang w:val="en-US"/>
        </w:rPr>
        <w:t>1</w:t>
      </w:r>
      <w:r w:rsidR="00F62A01" w:rsidRPr="00893E3A">
        <w:rPr>
          <w:sz w:val="22"/>
          <w:szCs w:val="22"/>
          <w:lang w:val="en-US"/>
        </w:rPr>
        <w:t xml:space="preserve"> compared to CuTPP.</w:t>
      </w:r>
      <w:r w:rsidR="00393D8A" w:rsidRPr="00893E3A">
        <w:rPr>
          <w:sz w:val="22"/>
          <w:szCs w:val="22"/>
          <w:lang w:val="en-US"/>
        </w:rPr>
        <w:t xml:space="preserve"> </w:t>
      </w:r>
    </w:p>
    <w:p w14:paraId="071C0DEE" w14:textId="6EEED3A0" w:rsidR="005054B1" w:rsidRPr="00322212" w:rsidRDefault="00710974" w:rsidP="00710974">
      <w:pPr>
        <w:pStyle w:val="figurecenter"/>
        <w:rPr>
          <w:lang w:val="en-US"/>
        </w:rPr>
      </w:pPr>
      <w:r w:rsidRPr="00322212">
        <w:rPr>
          <w:lang w:val="en-US"/>
        </w:rPr>
        <w:drawing>
          <wp:inline distT="0" distB="0" distL="0" distR="0" wp14:anchorId="5B3983BB" wp14:editId="3900A018">
            <wp:extent cx="5943600" cy="2751455"/>
            <wp:effectExtent l="0" t="0" r="0" b="4445"/>
            <wp:docPr id="794100164" name="Picture 1" descr="A graph of different colored do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100164" name="Picture 1" descr="A graph of different colored dots&#10;&#10;AI-generated content may b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29A4B" w14:textId="48BB4520" w:rsidR="00AC672D" w:rsidRPr="008168DA" w:rsidRDefault="00AC672D" w:rsidP="00B3300E">
      <w:pPr>
        <w:pStyle w:val="figurecenter"/>
        <w:rPr>
          <w:lang w:val="en-US"/>
        </w:rPr>
      </w:pPr>
    </w:p>
    <w:p w14:paraId="2A8055AC" w14:textId="493FF44F" w:rsidR="00227000" w:rsidRPr="008168DA" w:rsidRDefault="00227000" w:rsidP="00D75D08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B47587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</w:t>
      </w:r>
      <w:r w:rsidR="00C416E3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786017" w:rsidRPr="008168DA">
        <w:rPr>
          <w:lang w:val="en-US"/>
        </w:rPr>
        <w:t>Spin</w:t>
      </w:r>
      <w:r w:rsidR="00B00A24" w:rsidRPr="008168DA">
        <w:rPr>
          <w:lang w:val="en-US"/>
        </w:rPr>
        <w:t>-</w:t>
      </w:r>
      <w:r w:rsidR="00786017" w:rsidRPr="008168DA">
        <w:rPr>
          <w:lang w:val="en-US"/>
        </w:rPr>
        <w:t xml:space="preserve">lattice relaxation times of </w:t>
      </w:r>
      <w:r w:rsidR="00DF52D5" w:rsidRPr="008168DA">
        <w:rPr>
          <w:lang w:val="en-US"/>
        </w:rPr>
        <w:t>copper(II)</w:t>
      </w:r>
      <w:r w:rsidR="00786017" w:rsidRPr="008168DA">
        <w:rPr>
          <w:lang w:val="en-US"/>
        </w:rPr>
        <w:t xml:space="preserve"> and </w:t>
      </w:r>
      <w:r w:rsidR="00DF52D5" w:rsidRPr="008168DA">
        <w:rPr>
          <w:lang w:val="en-US"/>
        </w:rPr>
        <w:t>vanadyl(IV)</w:t>
      </w:r>
      <w:r w:rsidR="00786017" w:rsidRPr="008168DA">
        <w:rPr>
          <w:lang w:val="en-US"/>
        </w:rPr>
        <w:t xml:space="preserve"> porphyrins.</w:t>
      </w:r>
      <w:r w:rsidR="00BF4146" w:rsidRPr="008168DA">
        <w:rPr>
          <w:lang w:val="en-US"/>
        </w:rPr>
        <w:t xml:space="preserve"> </w:t>
      </w:r>
      <w:r w:rsidR="00786017" w:rsidRPr="008168DA">
        <w:rPr>
          <w:lang w:val="en-US"/>
        </w:rPr>
        <w:t>Color coding</w:t>
      </w:r>
      <w:r w:rsidR="006B23F7" w:rsidRPr="008168DA">
        <w:rPr>
          <w:lang w:val="en-US"/>
        </w:rPr>
        <w:t xml:space="preserve"> for the left panel</w:t>
      </w:r>
      <w:r w:rsidR="00786017" w:rsidRPr="008168DA">
        <w:rPr>
          <w:lang w:val="en-US"/>
        </w:rPr>
        <w:t>: light blue</w:t>
      </w:r>
      <w:r w:rsidR="009742EC" w:rsidRPr="008168DA">
        <w:rPr>
          <w:lang w:val="en-US"/>
        </w:rPr>
        <w:t>:</w:t>
      </w:r>
      <w:r w:rsidR="00786017" w:rsidRPr="008168DA">
        <w:rPr>
          <w:lang w:val="en-US"/>
        </w:rPr>
        <w:t xml:space="preserve"> 1%</w:t>
      </w:r>
      <w:r w:rsidR="009742EC" w:rsidRPr="008168DA">
        <w:rPr>
          <w:lang w:val="en-US"/>
        </w:rPr>
        <w:t xml:space="preserve"> (</w:t>
      </w:r>
      <w:r w:rsidR="009742EC" w:rsidRPr="008168DA">
        <w:rPr>
          <w:b/>
          <w:bCs/>
          <w:lang w:val="en-US"/>
        </w:rPr>
        <w:t>1</w:t>
      </w:r>
      <w:r w:rsidR="009742EC" w:rsidRPr="008168DA">
        <w:rPr>
          <w:lang w:val="en-US"/>
        </w:rPr>
        <w:t xml:space="preserve">) diluted in </w:t>
      </w:r>
      <w:r w:rsidR="00786017" w:rsidRPr="008168DA">
        <w:rPr>
          <w:lang w:val="en-US"/>
        </w:rPr>
        <w:t>[{</w:t>
      </w:r>
      <w:r w:rsidR="009742EC" w:rsidRPr="008168DA">
        <w:rPr>
          <w:lang w:val="en-US"/>
        </w:rPr>
        <w:t>Zn</w:t>
      </w:r>
      <w:r w:rsidR="00786017" w:rsidRPr="008168DA">
        <w:rPr>
          <w:lang w:val="en-US"/>
        </w:rPr>
        <w:t>(TCPP)}Zn</w:t>
      </w:r>
      <w:r w:rsidR="00786017" w:rsidRPr="008168DA">
        <w:rPr>
          <w:vertAlign w:val="subscript"/>
          <w:lang w:val="en-US"/>
        </w:rPr>
        <w:t>2</w:t>
      </w:r>
      <w:r w:rsidR="00786017" w:rsidRPr="008168DA">
        <w:rPr>
          <w:lang w:val="en-US"/>
        </w:rPr>
        <w:t>(H</w:t>
      </w:r>
      <w:r w:rsidR="00786017" w:rsidRPr="008168DA">
        <w:rPr>
          <w:vertAlign w:val="subscript"/>
          <w:lang w:val="en-US"/>
        </w:rPr>
        <w:t>2</w:t>
      </w:r>
      <w:r w:rsidR="00786017" w:rsidRPr="008168DA">
        <w:rPr>
          <w:lang w:val="en-US"/>
        </w:rPr>
        <w:t>O)</w:t>
      </w:r>
      <w:r w:rsidR="00786017" w:rsidRPr="008168DA">
        <w:rPr>
          <w:vertAlign w:val="subscript"/>
          <w:lang w:val="en-US"/>
        </w:rPr>
        <w:t>2</w:t>
      </w:r>
      <w:r w:rsidR="00786017" w:rsidRPr="008168DA">
        <w:rPr>
          <w:lang w:val="en-US"/>
        </w:rPr>
        <w:t>]</w:t>
      </w:r>
      <w:r w:rsidR="00B90FF3" w:rsidRPr="008168DA">
        <w:rPr>
          <w:lang w:val="en-US"/>
        </w:rPr>
        <w:t xml:space="preserve"> (X-band; 335 mT</w:t>
      </w:r>
      <w:r w:rsidR="00C3036A" w:rsidRPr="008168DA">
        <w:rPr>
          <w:lang w:val="en-US"/>
        </w:rPr>
        <w:t>)</w:t>
      </w:r>
      <w:sdt>
        <w:sdtPr>
          <w:rPr>
            <w:lang w:val="en-US"/>
          </w:rPr>
          <w:alias w:val="SmartCite Citation"/>
          <w:tag w:val="ed6b5d3c-428a-45a6-94bd-24a9a3a092c0:3ed9ac02-5c64-48bb-bb31-7124a793437e+"/>
          <w:id w:val="-602497391"/>
          <w:placeholder>
            <w:docPart w:val="DefaultPlaceholder_-1854013440"/>
          </w:placeholder>
        </w:sdtPr>
        <w:sdtContent>
          <w:hyperlink w:anchor="bibRef006a4070d3c5c4c80b8c427ffbaa8fc87" w:history="1">
            <w:r w:rsidR="000A66F5" w:rsidRPr="008168DA">
              <w:rPr>
                <w:rStyle w:val="Hyperlink"/>
                <w:u w:val="none"/>
                <w:vertAlign w:val="superscript"/>
                <w:lang w:val="en-US"/>
              </w:rPr>
              <w:t>3</w:t>
            </w:r>
          </w:hyperlink>
        </w:sdtContent>
      </w:sdt>
      <w:r w:rsidR="00786017" w:rsidRPr="008168DA">
        <w:rPr>
          <w:lang w:val="en-US"/>
        </w:rPr>
        <w:t>; pink</w:t>
      </w:r>
      <w:r w:rsidR="009742EC" w:rsidRPr="008168DA">
        <w:rPr>
          <w:lang w:val="en-US"/>
        </w:rPr>
        <w:t>:</w:t>
      </w:r>
      <w:r w:rsidR="00786017" w:rsidRPr="008168DA">
        <w:rPr>
          <w:lang w:val="en-US"/>
        </w:rPr>
        <w:t xml:space="preserve"> </w:t>
      </w:r>
      <w:r w:rsidR="00852C51" w:rsidRPr="008168DA">
        <w:rPr>
          <w:lang w:val="en-US"/>
        </w:rPr>
        <w:t>7</w:t>
      </w:r>
      <w:r w:rsidR="009742EC" w:rsidRPr="008168DA">
        <w:rPr>
          <w:lang w:val="en-US"/>
        </w:rPr>
        <w:t>% (1) diluted in [{Ni(TCPP)}Zn</w:t>
      </w:r>
      <w:r w:rsidR="009742EC" w:rsidRPr="008168DA">
        <w:rPr>
          <w:vertAlign w:val="subscript"/>
          <w:lang w:val="en-US"/>
        </w:rPr>
        <w:t>2</w:t>
      </w:r>
      <w:r w:rsidR="009742EC" w:rsidRPr="008168DA">
        <w:rPr>
          <w:lang w:val="en-US"/>
        </w:rPr>
        <w:t>(H</w:t>
      </w:r>
      <w:r w:rsidR="009742EC" w:rsidRPr="008168DA">
        <w:rPr>
          <w:vertAlign w:val="subscript"/>
          <w:lang w:val="en-US"/>
        </w:rPr>
        <w:t>2</w:t>
      </w:r>
      <w:r w:rsidR="009742EC" w:rsidRPr="008168DA">
        <w:rPr>
          <w:lang w:val="en-US"/>
        </w:rPr>
        <w:t>O)</w:t>
      </w:r>
      <w:r w:rsidR="009742EC" w:rsidRPr="008168DA">
        <w:rPr>
          <w:vertAlign w:val="subscript"/>
          <w:lang w:val="en-US"/>
        </w:rPr>
        <w:t>2</w:t>
      </w:r>
      <w:r w:rsidR="009742EC" w:rsidRPr="008168DA">
        <w:rPr>
          <w:lang w:val="en-US"/>
        </w:rPr>
        <w:t xml:space="preserve">] </w:t>
      </w:r>
      <w:r w:rsidR="00786017" w:rsidRPr="008168DA">
        <w:rPr>
          <w:lang w:val="en-US"/>
        </w:rPr>
        <w:t>(</w:t>
      </w:r>
      <w:r w:rsidR="009742EC" w:rsidRPr="008168DA">
        <w:rPr>
          <w:lang w:val="en-US"/>
        </w:rPr>
        <w:t xml:space="preserve">measured in </w:t>
      </w:r>
      <w:r w:rsidR="00786017" w:rsidRPr="008168DA">
        <w:rPr>
          <w:lang w:val="en-US"/>
        </w:rPr>
        <w:t>this study</w:t>
      </w:r>
      <w:r w:rsidR="000918E3" w:rsidRPr="008168DA">
        <w:rPr>
          <w:lang w:val="en-US"/>
        </w:rPr>
        <w:t xml:space="preserve"> at Q-band; </w:t>
      </w:r>
      <w:r w:rsidR="00A36447" w:rsidRPr="008168DA">
        <w:rPr>
          <w:lang w:val="en-US"/>
        </w:rPr>
        <w:t>1173 mT</w:t>
      </w:r>
      <w:r w:rsidR="008575CB" w:rsidRPr="008168DA">
        <w:rPr>
          <w:lang w:val="en-US"/>
        </w:rPr>
        <w:t>;</w:t>
      </w:r>
      <w:r w:rsidR="00A50EB9" w:rsidRPr="008168DA">
        <w:rPr>
          <w:lang w:val="en-US"/>
        </w:rPr>
        <w:t xml:space="preserve"> </w:t>
      </w:r>
      <w:r w:rsidR="008575CB" w:rsidRPr="008168DA">
        <w:rPr>
          <w:lang w:val="en-US"/>
        </w:rPr>
        <w:t>33.74 GHz</w:t>
      </w:r>
      <w:r w:rsidR="00786017" w:rsidRPr="008168DA">
        <w:rPr>
          <w:lang w:val="en-US"/>
        </w:rPr>
        <w:t>); orange</w:t>
      </w:r>
      <w:r w:rsidR="00852C51" w:rsidRPr="008168DA">
        <w:rPr>
          <w:lang w:val="en-US"/>
        </w:rPr>
        <w:t>:</w:t>
      </w:r>
      <w:r w:rsidR="00786017" w:rsidRPr="008168DA">
        <w:rPr>
          <w:lang w:val="en-US"/>
        </w:rPr>
        <w:t xml:space="preserve"> </w:t>
      </w:r>
      <w:r w:rsidR="00852C51" w:rsidRPr="008168DA">
        <w:rPr>
          <w:lang w:val="en-US"/>
        </w:rPr>
        <w:t>4% (</w:t>
      </w:r>
      <w:r w:rsidR="00852C51" w:rsidRPr="008168DA">
        <w:rPr>
          <w:b/>
          <w:lang w:val="en-US"/>
        </w:rPr>
        <w:t>1</w:t>
      </w:r>
      <w:r w:rsidR="00852C51" w:rsidRPr="008168DA">
        <w:rPr>
          <w:lang w:val="en-US"/>
        </w:rPr>
        <w:t>) diluted in [{Ni(TCPP)}Zn</w:t>
      </w:r>
      <w:r w:rsidR="00852C51" w:rsidRPr="008168DA">
        <w:rPr>
          <w:vertAlign w:val="subscript"/>
          <w:lang w:val="en-US"/>
        </w:rPr>
        <w:t>2</w:t>
      </w:r>
      <w:r w:rsidR="00852C51" w:rsidRPr="008168DA">
        <w:rPr>
          <w:lang w:val="en-US"/>
        </w:rPr>
        <w:t>(H</w:t>
      </w:r>
      <w:r w:rsidR="00852C51" w:rsidRPr="008168DA">
        <w:rPr>
          <w:vertAlign w:val="subscript"/>
          <w:lang w:val="en-US"/>
        </w:rPr>
        <w:t>2</w:t>
      </w:r>
      <w:r w:rsidR="00852C51" w:rsidRPr="008168DA">
        <w:rPr>
          <w:lang w:val="en-US"/>
        </w:rPr>
        <w:t>O)</w:t>
      </w:r>
      <w:r w:rsidR="00852C51" w:rsidRPr="008168DA">
        <w:rPr>
          <w:vertAlign w:val="subscript"/>
          <w:lang w:val="en-US"/>
        </w:rPr>
        <w:t>2</w:t>
      </w:r>
      <w:r w:rsidR="00852C51" w:rsidRPr="008168DA">
        <w:rPr>
          <w:lang w:val="en-US"/>
        </w:rPr>
        <w:t xml:space="preserve">] </w:t>
      </w:r>
      <w:r w:rsidR="00786017" w:rsidRPr="008168DA">
        <w:rPr>
          <w:lang w:val="en-US"/>
        </w:rPr>
        <w:t>(this study</w:t>
      </w:r>
      <w:r w:rsidR="0094527B" w:rsidRPr="008168DA">
        <w:rPr>
          <w:lang w:val="en-US"/>
        </w:rPr>
        <w:t xml:space="preserve"> at Q-band</w:t>
      </w:r>
      <w:r w:rsidR="00A36447" w:rsidRPr="008168DA">
        <w:rPr>
          <w:lang w:val="en-US"/>
        </w:rPr>
        <w:t xml:space="preserve">; 1176 mT; </w:t>
      </w:r>
      <w:r w:rsidR="00FD7ABE" w:rsidRPr="008168DA">
        <w:rPr>
          <w:lang w:val="en-US"/>
        </w:rPr>
        <w:t>33.74 GHz</w:t>
      </w:r>
      <w:r w:rsidR="00786017" w:rsidRPr="008168DA">
        <w:rPr>
          <w:lang w:val="en-US"/>
        </w:rPr>
        <w:t>); blue</w:t>
      </w:r>
      <w:r w:rsidR="00C76A93" w:rsidRPr="008168DA">
        <w:rPr>
          <w:lang w:val="en-US"/>
        </w:rPr>
        <w:t>:</w:t>
      </w:r>
      <w:r w:rsidR="00786017" w:rsidRPr="008168DA">
        <w:rPr>
          <w:lang w:val="en-US"/>
        </w:rPr>
        <w:t xml:space="preserve"> </w:t>
      </w:r>
      <w:r w:rsidR="00C76A93" w:rsidRPr="008168DA">
        <w:rPr>
          <w:lang w:val="en-US"/>
        </w:rPr>
        <w:t xml:space="preserve">1% </w:t>
      </w:r>
      <w:r w:rsidR="00786017" w:rsidRPr="008168DA">
        <w:rPr>
          <w:lang w:val="en-US"/>
        </w:rPr>
        <w:t>(</w:t>
      </w:r>
      <w:r w:rsidR="00786017" w:rsidRPr="008168DA">
        <w:rPr>
          <w:b/>
          <w:lang w:val="en-US"/>
        </w:rPr>
        <w:t>3</w:t>
      </w:r>
      <w:r w:rsidR="00786017" w:rsidRPr="008168DA">
        <w:rPr>
          <w:lang w:val="en-US"/>
        </w:rPr>
        <w:t>)</w:t>
      </w:r>
      <w:r w:rsidR="00C76A93" w:rsidRPr="008168DA">
        <w:rPr>
          <w:lang w:val="en-US"/>
        </w:rPr>
        <w:t xml:space="preserve"> in NiTPP</w:t>
      </w:r>
      <w:sdt>
        <w:sdtPr>
          <w:rPr>
            <w:rFonts w:ascii="MS Mincho" w:eastAsia="MS Mincho" w:hAnsi="MS Mincho" w:cs="MS Mincho"/>
            <w:lang w:val="en-US"/>
          </w:rPr>
          <w:alias w:val="SmartCite Citation"/>
          <w:tag w:val="ed6b5d3c-428a-45a6-94bd-24a9a3a092c0:81c55e51-7cee-431c-9137-7eee1623c9f4+"/>
          <w:id w:val="-1081131596"/>
          <w:placeholder>
            <w:docPart w:val="DefaultPlaceholder_-1854013440"/>
          </w:placeholder>
        </w:sdtPr>
        <w:sdtContent>
          <w:hyperlink w:anchor="bibRef05828ba2e60044813ba8e212bed421569" w:history="1">
            <w:r w:rsidR="000A66F5" w:rsidRPr="008168DA">
              <w:rPr>
                <w:rStyle w:val="Hyperlink"/>
                <w:u w:val="none"/>
                <w:vertAlign w:val="superscript"/>
                <w:lang w:val="en-US"/>
              </w:rPr>
              <w:t>4</w:t>
            </w:r>
          </w:hyperlink>
        </w:sdtContent>
      </w:sdt>
      <w:r w:rsidR="006B23F7" w:rsidRPr="008168DA">
        <w:rPr>
          <w:lang w:val="en-US"/>
        </w:rPr>
        <w:t xml:space="preserve">. Color coding for the right panel: </w:t>
      </w:r>
      <w:r w:rsidR="00786017" w:rsidRPr="008168DA">
        <w:rPr>
          <w:lang w:val="en-US"/>
        </w:rPr>
        <w:t>red</w:t>
      </w:r>
      <w:r w:rsidR="00A71FD4" w:rsidRPr="008168DA">
        <w:rPr>
          <w:lang w:val="en-US"/>
        </w:rPr>
        <w:t>:</w:t>
      </w:r>
      <w:r w:rsidR="00786017" w:rsidRPr="008168DA">
        <w:rPr>
          <w:lang w:val="en-US"/>
        </w:rPr>
        <w:t xml:space="preserve"> 1% (</w:t>
      </w:r>
      <w:r w:rsidR="00786017" w:rsidRPr="008168DA">
        <w:rPr>
          <w:b/>
          <w:bCs/>
          <w:lang w:val="en-US"/>
        </w:rPr>
        <w:t>2</w:t>
      </w:r>
      <w:r w:rsidR="00786017" w:rsidRPr="008168DA">
        <w:rPr>
          <w:lang w:val="en-US"/>
        </w:rPr>
        <w:t>)</w:t>
      </w:r>
      <w:r w:rsidR="00A71FD4" w:rsidRPr="008168DA">
        <w:rPr>
          <w:lang w:val="en-US"/>
        </w:rPr>
        <w:t xml:space="preserve"> in [(TCPP)Zn</w:t>
      </w:r>
      <w:r w:rsidR="00A71FD4" w:rsidRPr="008168DA">
        <w:rPr>
          <w:vertAlign w:val="subscript"/>
          <w:lang w:val="en-US"/>
        </w:rPr>
        <w:t>2</w:t>
      </w:r>
      <w:r w:rsidR="00A71FD4" w:rsidRPr="008168DA">
        <w:rPr>
          <w:lang w:val="en-US"/>
        </w:rPr>
        <w:t>(H2O)</w:t>
      </w:r>
      <w:r w:rsidR="00A71FD4" w:rsidRPr="008168DA">
        <w:rPr>
          <w:vertAlign w:val="subscript"/>
          <w:lang w:val="en-US"/>
        </w:rPr>
        <w:t>2</w:t>
      </w:r>
      <w:r w:rsidR="00A71FD4" w:rsidRPr="008168DA">
        <w:rPr>
          <w:lang w:val="en-US"/>
        </w:rPr>
        <w:t>]</w:t>
      </w:r>
      <w:sdt>
        <w:sdtPr>
          <w:rPr>
            <w:lang w:val="en-US"/>
          </w:rPr>
          <w:alias w:val="SmartCite Citation"/>
          <w:tag w:val="ed6b5d3c-428a-45a6-94bd-24a9a3a092c0:1e70b1c1-354e-4e8e-9213-f9fb68901c3b+"/>
          <w:id w:val="-1161996012"/>
          <w:placeholder>
            <w:docPart w:val="DefaultPlaceholder_-1854013440"/>
          </w:placeholder>
        </w:sdtPr>
        <w:sdtContent>
          <w:hyperlink w:anchor="bibRef0664c1e115d564a728e7917a104593eab" w:history="1">
            <w:r w:rsidR="000A66F5" w:rsidRPr="008168DA">
              <w:rPr>
                <w:rStyle w:val="Hyperlink"/>
                <w:u w:val="none"/>
                <w:vertAlign w:val="superscript"/>
                <w:lang w:val="en-US"/>
              </w:rPr>
              <w:t>1</w:t>
            </w:r>
          </w:hyperlink>
        </w:sdtContent>
      </w:sdt>
      <w:r w:rsidR="00786017" w:rsidRPr="008168DA">
        <w:rPr>
          <w:lang w:val="en-US"/>
        </w:rPr>
        <w:t>; light pink</w:t>
      </w:r>
      <w:r w:rsidR="00D5005D" w:rsidRPr="008168DA">
        <w:rPr>
          <w:lang w:val="en-US"/>
        </w:rPr>
        <w:t>:</w:t>
      </w:r>
      <w:r w:rsidR="00786017" w:rsidRPr="008168DA">
        <w:rPr>
          <w:lang w:val="en-US"/>
        </w:rPr>
        <w:t xml:space="preserve"> </w:t>
      </w:r>
      <w:r w:rsidR="00EF1F17" w:rsidRPr="008168DA">
        <w:rPr>
          <w:lang w:val="en-US"/>
        </w:rPr>
        <w:t>1% (</w:t>
      </w:r>
      <w:r w:rsidR="00EF1F17" w:rsidRPr="008168DA">
        <w:rPr>
          <w:b/>
          <w:bCs/>
          <w:lang w:val="en-US"/>
        </w:rPr>
        <w:t>4</w:t>
      </w:r>
      <w:r w:rsidR="00EF1F17" w:rsidRPr="008168DA">
        <w:rPr>
          <w:lang w:val="en-US"/>
        </w:rPr>
        <w:t>) in TiO</w:t>
      </w:r>
      <w:r w:rsidR="00786017" w:rsidRPr="008168DA">
        <w:rPr>
          <w:lang w:val="en-US"/>
        </w:rPr>
        <w:t>TPP</w:t>
      </w:r>
      <w:sdt>
        <w:sdtPr>
          <w:rPr>
            <w:lang w:val="en-US"/>
          </w:rPr>
          <w:alias w:val="SmartCite Citation"/>
          <w:tag w:val="ed6b5d3c-428a-45a6-94bd-24a9a3a092c0:523cbcd4-b754-4a3b-a365-f0973bb67674+"/>
          <w:id w:val="951452176"/>
          <w:placeholder>
            <w:docPart w:val="DefaultPlaceholder_-1854013440"/>
          </w:placeholder>
        </w:sdtPr>
        <w:sdtContent>
          <w:hyperlink w:anchor="bibRef07e1e3431c0934b2cb1cd735c433fcc65" w:history="1">
            <w:r w:rsidR="000A66F5" w:rsidRPr="008168DA">
              <w:rPr>
                <w:rStyle w:val="Hyperlink"/>
                <w:u w:val="none"/>
                <w:vertAlign w:val="superscript"/>
                <w:lang w:val="en-US"/>
              </w:rPr>
              <w:t>2</w:t>
            </w:r>
          </w:hyperlink>
        </w:sdtContent>
      </w:sdt>
      <w:r w:rsidR="00786017" w:rsidRPr="008168DA">
        <w:rPr>
          <w:lang w:val="en-US"/>
        </w:rPr>
        <w:t>.</w:t>
      </w:r>
    </w:p>
    <w:p w14:paraId="19D58E8A" w14:textId="77777777" w:rsidR="00483C46" w:rsidRPr="00322212" w:rsidRDefault="00483C46">
      <w:pPr>
        <w:spacing w:after="160" w:line="278" w:lineRule="auto"/>
        <w:ind w:firstLine="0"/>
        <w:jc w:val="left"/>
        <w:rPr>
          <w:rFonts w:eastAsiaTheme="majorEastAsia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51C20249" w14:textId="3EBC5E76" w:rsidR="00CB6410" w:rsidRPr="00322212" w:rsidRDefault="00973D75" w:rsidP="009C7556">
      <w:pPr>
        <w:pStyle w:val="Heading2"/>
      </w:pPr>
      <w:bookmarkStart w:id="1" w:name="_Toc218871046"/>
      <w:r w:rsidRPr="00322212">
        <w:lastRenderedPageBreak/>
        <w:t>CW</w:t>
      </w:r>
      <w:r w:rsidR="00A8125B" w:rsidRPr="00322212">
        <w:t>-EPR spectra</w:t>
      </w:r>
      <w:r w:rsidR="005A2A9C" w:rsidRPr="00322212">
        <w:t xml:space="preserve"> and EPR parameters</w:t>
      </w:r>
      <w:bookmarkEnd w:id="1"/>
    </w:p>
    <w:p w14:paraId="1ADE990B" w14:textId="4840CB63" w:rsidR="00CB6410" w:rsidRPr="00322212" w:rsidRDefault="00B47FF2" w:rsidP="00893E3A">
      <w:pPr>
        <w:spacing w:line="276" w:lineRule="auto"/>
        <w:rPr>
          <w:lang w:val="en-US"/>
        </w:rPr>
      </w:pPr>
      <w:r w:rsidRPr="00322212">
        <w:rPr>
          <w:lang w:val="en-US"/>
        </w:rPr>
        <w:t>P</w:t>
      </w:r>
      <w:r w:rsidR="00E763F2" w:rsidRPr="00322212">
        <w:rPr>
          <w:lang w:val="en-US"/>
        </w:rPr>
        <w:t>revious stud</w:t>
      </w:r>
      <w:r w:rsidR="00FE54A6" w:rsidRPr="00322212">
        <w:rPr>
          <w:lang w:val="en-US"/>
        </w:rPr>
        <w:t>ies</w:t>
      </w:r>
      <w:r w:rsidR="00E763F2" w:rsidRPr="00322212">
        <w:rPr>
          <w:lang w:val="en-US"/>
        </w:rPr>
        <w:t xml:space="preserve"> have shown that the EPR parameters of metalloporphyrins in MOF</w:t>
      </w:r>
      <w:r w:rsidR="00037C66" w:rsidRPr="00322212">
        <w:rPr>
          <w:lang w:val="en-US"/>
        </w:rPr>
        <w:t>s</w:t>
      </w:r>
      <w:r w:rsidR="00E763F2" w:rsidRPr="00322212">
        <w:rPr>
          <w:lang w:val="en-US"/>
        </w:rPr>
        <w:t xml:space="preserve"> </w:t>
      </w:r>
      <w:r w:rsidR="00037C66" w:rsidRPr="00322212">
        <w:rPr>
          <w:lang w:val="en-US"/>
        </w:rPr>
        <w:t>barely</w:t>
      </w:r>
      <w:r w:rsidR="00E763F2" w:rsidRPr="00322212">
        <w:rPr>
          <w:lang w:val="en-US"/>
        </w:rPr>
        <w:t xml:space="preserve"> </w:t>
      </w:r>
      <w:r w:rsidRPr="00322212">
        <w:rPr>
          <w:lang w:val="en-US"/>
        </w:rPr>
        <w:t>change</w:t>
      </w:r>
      <w:r w:rsidR="00037C66" w:rsidRPr="00322212">
        <w:rPr>
          <w:lang w:val="en-US"/>
        </w:rPr>
        <w:t xml:space="preserve"> from th</w:t>
      </w:r>
      <w:r w:rsidR="00E10EE1" w:rsidRPr="00322212">
        <w:rPr>
          <w:lang w:val="en-US"/>
        </w:rPr>
        <w:t xml:space="preserve">ose of the </w:t>
      </w:r>
      <w:r w:rsidR="00037C66" w:rsidRPr="00322212">
        <w:rPr>
          <w:lang w:val="en-US"/>
        </w:rPr>
        <w:t>corresponding molecular crystals</w:t>
      </w:r>
      <w:sdt>
        <w:sdtPr>
          <w:rPr>
            <w:lang w:val="en-US"/>
          </w:rPr>
          <w:alias w:val="SmartCite Citation"/>
          <w:tag w:val="ed6b5d3c-428a-45a6-94bd-24a9a3a092c0:523cbcd4-b754-4a3b-a365-f0973bb67674,ed6b5d3c-428a-45a6-94bd-24a9a3a092c0:1e70b1c1-354e-4e8e-9213-f9fb68901c3b,ed6b5d3c-428a-45a6-94bd-24a9a3a092c0:3ed9ac02-5c64-48bb-bb31-7124a793437e+"/>
          <w:id w:val="-504592566"/>
          <w:placeholder>
            <w:docPart w:val="DefaultPlaceholder_-1854013440"/>
          </w:placeholder>
        </w:sdtPr>
        <w:sdtContent>
          <w:hyperlink w:anchor="bibRef0664c1e115d564a728e7917a104593eab" w:history="1">
            <w:r w:rsidR="000A66F5" w:rsidRPr="008168DA">
              <w:rPr>
                <w:rStyle w:val="Hyperlink"/>
                <w:u w:val="none"/>
                <w:vertAlign w:val="superscript"/>
                <w:lang w:val="en-US"/>
              </w:rPr>
              <w:t>1</w:t>
            </w:r>
          </w:hyperlink>
          <w:r w:rsidR="000A66F5" w:rsidRPr="008168DA">
            <w:rPr>
              <w:vertAlign w:val="superscript"/>
              <w:lang w:val="en-US"/>
            </w:rPr>
            <w:t>–</w:t>
          </w:r>
          <w:hyperlink w:anchor="bibRef006a4070d3c5c4c80b8c427ffbaa8fc87" w:history="1">
            <w:r w:rsidR="000A66F5" w:rsidRPr="008168DA">
              <w:rPr>
                <w:rStyle w:val="Hyperlink"/>
                <w:u w:val="none"/>
                <w:vertAlign w:val="superscript"/>
                <w:lang w:val="en-US"/>
              </w:rPr>
              <w:t>3</w:t>
            </w:r>
          </w:hyperlink>
        </w:sdtContent>
      </w:sdt>
      <w:r w:rsidR="00E763F2" w:rsidRPr="00322212">
        <w:rPr>
          <w:lang w:val="en-US"/>
        </w:rPr>
        <w:t xml:space="preserve">. </w:t>
      </w:r>
      <w:r w:rsidR="00F309BD" w:rsidRPr="00322212">
        <w:rPr>
          <w:lang w:val="en-US"/>
        </w:rPr>
        <w:t xml:space="preserve">This </w:t>
      </w:r>
      <w:r w:rsidR="00CB6410" w:rsidRPr="00322212">
        <w:rPr>
          <w:lang w:val="en-US"/>
        </w:rPr>
        <w:t>indicat</w:t>
      </w:r>
      <w:r w:rsidR="00F309BD" w:rsidRPr="00322212">
        <w:rPr>
          <w:lang w:val="en-US"/>
        </w:rPr>
        <w:t>es</w:t>
      </w:r>
      <w:r w:rsidR="00CB6410" w:rsidRPr="00322212">
        <w:rPr>
          <w:lang w:val="en-US"/>
        </w:rPr>
        <w:t xml:space="preserve"> that their electronic structures remain comparable to those of the corresponding molecular species. Therefore, the change </w:t>
      </w:r>
      <w:r w:rsidR="00D5005D" w:rsidRPr="00322212">
        <w:rPr>
          <w:lang w:val="en-US"/>
        </w:rPr>
        <w:t>in</w:t>
      </w:r>
      <w:r w:rsidR="00CB6410" w:rsidRPr="00322212">
        <w:rPr>
          <w:lang w:val="en-US"/>
        </w:rPr>
        <w:t xml:space="preserve"> </w:t>
      </w:r>
      <w:r w:rsidR="00D5005D" w:rsidRPr="00322212">
        <w:rPr>
          <w:lang w:val="en-US"/>
        </w:rPr>
        <w:t xml:space="preserve">the </w:t>
      </w:r>
      <w:r w:rsidR="00CB6410" w:rsidRPr="00322212">
        <w:rPr>
          <w:lang w:val="en-US"/>
        </w:rPr>
        <w:t xml:space="preserve">electronic structures cannot explain the markedly different spin-lattice relaxation behaviors. </w:t>
      </w:r>
      <w:r w:rsidR="00973D75" w:rsidRPr="00322212">
        <w:rPr>
          <w:lang w:val="en-US"/>
        </w:rPr>
        <w:t>CW</w:t>
      </w:r>
      <w:r w:rsidR="00D5005D" w:rsidRPr="00322212">
        <w:rPr>
          <w:lang w:val="en-US"/>
        </w:rPr>
        <w:t>-EPR spectra of MOF (</w:t>
      </w:r>
      <w:r w:rsidR="00D5005D" w:rsidRPr="00322212">
        <w:rPr>
          <w:b/>
          <w:bCs/>
          <w:lang w:val="en-US"/>
        </w:rPr>
        <w:t>1</w:t>
      </w:r>
      <w:r w:rsidR="00D5005D" w:rsidRPr="00322212">
        <w:rPr>
          <w:lang w:val="en-US"/>
        </w:rPr>
        <w:t>) and (</w:t>
      </w:r>
      <w:r w:rsidR="00D5005D" w:rsidRPr="00322212">
        <w:rPr>
          <w:b/>
          <w:bCs/>
          <w:lang w:val="en-US"/>
        </w:rPr>
        <w:t>2</w:t>
      </w:r>
      <w:r w:rsidR="00D5005D" w:rsidRPr="00322212">
        <w:rPr>
          <w:lang w:val="en-US"/>
        </w:rPr>
        <w:t xml:space="preserve">) diluted in the diamagnetic Ni matrix were also measured and fitted in this study, as shown in </w:t>
      </w:r>
      <w:r w:rsidR="00D5005D" w:rsidRPr="00322212">
        <w:rPr>
          <w:lang w:val="en-US"/>
        </w:rPr>
        <w:fldChar w:fldCharType="begin"/>
      </w:r>
      <w:r w:rsidR="00D5005D" w:rsidRPr="00322212">
        <w:rPr>
          <w:lang w:val="en-US"/>
        </w:rPr>
        <w:instrText xml:space="preserve"> REF _Ref207878373 \h </w:instrText>
      </w:r>
      <w:r w:rsidR="00DE774C">
        <w:rPr>
          <w:lang w:val="en-US"/>
        </w:rPr>
        <w:instrText xml:space="preserve"> \* MERGEFORMAT </w:instrText>
      </w:r>
      <w:r w:rsidR="00D5005D" w:rsidRPr="00322212">
        <w:rPr>
          <w:lang w:val="en-US"/>
        </w:rPr>
      </w:r>
      <w:r w:rsidR="00D5005D" w:rsidRPr="00322212">
        <w:rPr>
          <w:lang w:val="en-US"/>
        </w:rPr>
        <w:fldChar w:fldCharType="separate"/>
      </w:r>
      <w:r w:rsidR="0005438A" w:rsidRPr="008168DA">
        <w:rPr>
          <w:lang w:val="en-US"/>
        </w:rPr>
        <w:t>Table S</w:t>
      </w:r>
      <w:r w:rsidR="0005438A">
        <w:rPr>
          <w:lang w:val="en-US"/>
        </w:rPr>
        <w:t>1</w:t>
      </w:r>
      <w:r w:rsidR="00D5005D" w:rsidRPr="00322212">
        <w:rPr>
          <w:lang w:val="en-US"/>
        </w:rPr>
        <w:fldChar w:fldCharType="end"/>
      </w:r>
      <w:r w:rsidR="00D5005D" w:rsidRPr="00322212">
        <w:rPr>
          <w:lang w:val="en-US"/>
        </w:rPr>
        <w:t xml:space="preserve">-2 and </w:t>
      </w:r>
      <w:r w:rsidR="00D5005D" w:rsidRPr="00322212">
        <w:rPr>
          <w:lang w:val="en-US"/>
        </w:rPr>
        <w:fldChar w:fldCharType="begin"/>
      </w:r>
      <w:r w:rsidR="00D5005D" w:rsidRPr="00322212">
        <w:rPr>
          <w:lang w:val="en-US"/>
        </w:rPr>
        <w:instrText xml:space="preserve"> REF _Ref207878408 \h </w:instrText>
      </w:r>
      <w:r w:rsidR="00DE774C">
        <w:rPr>
          <w:lang w:val="en-US"/>
        </w:rPr>
        <w:instrText xml:space="preserve"> \* MERGEFORMAT </w:instrText>
      </w:r>
      <w:r w:rsidR="00D5005D" w:rsidRPr="00322212">
        <w:rPr>
          <w:lang w:val="en-US"/>
        </w:rPr>
      </w:r>
      <w:r w:rsidR="00D5005D" w:rsidRPr="00322212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2</w:t>
      </w:r>
      <w:r w:rsidR="00D5005D" w:rsidRPr="00322212">
        <w:rPr>
          <w:lang w:val="en-US"/>
        </w:rPr>
        <w:fldChar w:fldCharType="end"/>
      </w:r>
      <w:r w:rsidR="00D5005D" w:rsidRPr="00322212">
        <w:rPr>
          <w:lang w:val="en-US"/>
        </w:rPr>
        <w:t>.</w:t>
      </w:r>
      <w:r w:rsidR="00CE064F" w:rsidRPr="00322212">
        <w:rPr>
          <w:lang w:val="en-US"/>
        </w:rPr>
        <w:t xml:space="preserve"> They show</w:t>
      </w:r>
      <w:r w:rsidR="008A5DDE" w:rsidRPr="00322212">
        <w:rPr>
          <w:lang w:val="en-US"/>
        </w:rPr>
        <w:t>ed</w:t>
      </w:r>
      <w:r w:rsidR="00CE064F" w:rsidRPr="00322212">
        <w:rPr>
          <w:lang w:val="en-US"/>
        </w:rPr>
        <w:t xml:space="preserve"> </w:t>
      </w:r>
      <w:r w:rsidR="000E1A41" w:rsidRPr="008168DA">
        <w:rPr>
          <w:lang w:val="en-US"/>
        </w:rPr>
        <w:t>value</w:t>
      </w:r>
      <w:r w:rsidR="00C40E06">
        <w:rPr>
          <w:lang w:val="en-US"/>
        </w:rPr>
        <w:t>s</w:t>
      </w:r>
      <w:r w:rsidR="000E1A41" w:rsidRPr="008168DA">
        <w:rPr>
          <w:lang w:val="en-US"/>
        </w:rPr>
        <w:t xml:space="preserve"> </w:t>
      </w:r>
      <w:r w:rsidR="00595D1B" w:rsidRPr="00322212">
        <w:rPr>
          <w:lang w:val="en-US"/>
        </w:rPr>
        <w:t>similar</w:t>
      </w:r>
      <w:r w:rsidR="00F73AF0" w:rsidRPr="00322212">
        <w:rPr>
          <w:lang w:val="en-US"/>
        </w:rPr>
        <w:t xml:space="preserve"> </w:t>
      </w:r>
      <w:r w:rsidR="00110B4C" w:rsidRPr="00322212">
        <w:rPr>
          <w:lang w:val="en-US"/>
        </w:rPr>
        <w:t>to</w:t>
      </w:r>
      <w:r w:rsidR="008F6851" w:rsidRPr="00322212">
        <w:rPr>
          <w:lang w:val="en-US"/>
        </w:rPr>
        <w:t xml:space="preserve"> </w:t>
      </w:r>
      <w:r w:rsidR="00A25F4A" w:rsidRPr="00322212">
        <w:rPr>
          <w:lang w:val="en-US"/>
        </w:rPr>
        <w:t>those</w:t>
      </w:r>
      <w:r w:rsidR="00F73AF0" w:rsidRPr="00322212">
        <w:rPr>
          <w:lang w:val="en-US"/>
        </w:rPr>
        <w:t xml:space="preserve"> reported in the previous studies</w:t>
      </w:r>
      <w:r w:rsidR="001F3E86" w:rsidRPr="00322212">
        <w:rPr>
          <w:lang w:val="en-US"/>
        </w:rPr>
        <w:t>, where (</w:t>
      </w:r>
      <w:r w:rsidR="001F3E86" w:rsidRPr="00322212">
        <w:rPr>
          <w:b/>
          <w:lang w:val="en-US"/>
        </w:rPr>
        <w:t>2</w:t>
      </w:r>
      <w:r w:rsidR="001F3E86" w:rsidRPr="00322212">
        <w:rPr>
          <w:lang w:val="en-US"/>
        </w:rPr>
        <w:t xml:space="preserve">) was diluted in </w:t>
      </w:r>
      <w:r w:rsidR="001F5C8C" w:rsidRPr="00322212">
        <w:rPr>
          <w:lang w:val="en-US"/>
        </w:rPr>
        <w:t xml:space="preserve">a </w:t>
      </w:r>
      <w:r w:rsidR="000A24AA" w:rsidRPr="00322212">
        <w:rPr>
          <w:lang w:val="en-US"/>
        </w:rPr>
        <w:t>non-</w:t>
      </w:r>
      <w:r w:rsidR="0018154A" w:rsidRPr="00322212">
        <w:rPr>
          <w:lang w:val="en-US"/>
        </w:rPr>
        <w:t>metalated</w:t>
      </w:r>
      <w:r w:rsidR="000A24AA" w:rsidRPr="00322212">
        <w:rPr>
          <w:lang w:val="en-US"/>
        </w:rPr>
        <w:t xml:space="preserve"> </w:t>
      </w:r>
      <w:r w:rsidR="001F3E86" w:rsidRPr="00322212">
        <w:rPr>
          <w:lang w:val="en-US"/>
        </w:rPr>
        <w:t>TCPP</w:t>
      </w:r>
      <w:r w:rsidR="000A24AA" w:rsidRPr="00322212">
        <w:rPr>
          <w:lang w:val="en-US"/>
        </w:rPr>
        <w:t xml:space="preserve"> </w:t>
      </w:r>
      <w:r w:rsidR="008F2865" w:rsidRPr="00322212">
        <w:rPr>
          <w:lang w:val="en-US"/>
        </w:rPr>
        <w:t xml:space="preserve">MOF </w:t>
      </w:r>
      <w:r w:rsidR="000A24AA" w:rsidRPr="00322212">
        <w:rPr>
          <w:lang w:val="en-US"/>
        </w:rPr>
        <w:t>matrix</w:t>
      </w:r>
      <w:sdt>
        <w:sdtPr>
          <w:rPr>
            <w:lang w:val="en-US"/>
          </w:rPr>
          <w:alias w:val="SmartCite Citation"/>
          <w:tag w:val="ed6b5d3c-428a-45a6-94bd-24a9a3a092c0:1e70b1c1-354e-4e8e-9213-f9fb68901c3b+"/>
          <w:id w:val="196518025"/>
          <w:placeholder>
            <w:docPart w:val="DefaultPlaceholder_-1854013440"/>
          </w:placeholder>
        </w:sdtPr>
        <w:sdtContent>
          <w:hyperlink w:anchor="bibRef0664c1e115d564a728e7917a104593eab" w:history="1">
            <w:r w:rsidR="000A66F5" w:rsidRPr="008168DA">
              <w:rPr>
                <w:rStyle w:val="Hyperlink"/>
                <w:u w:val="none"/>
                <w:vertAlign w:val="superscript"/>
                <w:lang w:val="en-US"/>
              </w:rPr>
              <w:t>1</w:t>
            </w:r>
          </w:hyperlink>
        </w:sdtContent>
      </w:sdt>
      <w:r w:rsidR="00405912" w:rsidRPr="00322212">
        <w:rPr>
          <w:lang w:val="en-US"/>
        </w:rPr>
        <w:t>.</w:t>
      </w:r>
    </w:p>
    <w:p w14:paraId="68A1EB66" w14:textId="0305C15D" w:rsidR="00CB6410" w:rsidRPr="00322212" w:rsidRDefault="00CB6410" w:rsidP="00893E3A">
      <w:pPr>
        <w:spacing w:line="276" w:lineRule="auto"/>
        <w:rPr>
          <w:lang w:val="en-US"/>
        </w:rPr>
      </w:pPr>
    </w:p>
    <w:p w14:paraId="1B11320E" w14:textId="17573271" w:rsidR="00311993" w:rsidRPr="00322212" w:rsidRDefault="00311993" w:rsidP="001730BD">
      <w:pPr>
        <w:pStyle w:val="normal2"/>
        <w:rPr>
          <w:lang w:val="en-US"/>
        </w:rPr>
      </w:pPr>
      <w:bookmarkStart w:id="2" w:name="_Ref207878373"/>
      <w:r w:rsidRPr="008168DA">
        <w:rPr>
          <w:lang w:val="en-US"/>
        </w:rPr>
        <w:t xml:space="preserve">Table </w:t>
      </w:r>
      <w:r w:rsidR="006E6F1C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Table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</w:t>
      </w:r>
      <w:r w:rsidR="00C416E3" w:rsidRPr="008168DA">
        <w:rPr>
          <w:noProof/>
          <w:lang w:val="en-US"/>
        </w:rPr>
        <w:fldChar w:fldCharType="end"/>
      </w:r>
      <w:bookmarkEnd w:id="2"/>
      <w:r w:rsidRPr="008168DA">
        <w:rPr>
          <w:lang w:val="en-US"/>
        </w:rPr>
        <w:t>. EPR parameters</w:t>
      </w:r>
      <w:r w:rsidR="00B625D9" w:rsidRPr="008168DA">
        <w:rPr>
          <w:lang w:val="en-US"/>
        </w:rPr>
        <w:t xml:space="preserve"> of</w:t>
      </w:r>
      <w:r w:rsidR="004920A2" w:rsidRPr="008168DA">
        <w:rPr>
          <w:lang w:val="en-US"/>
        </w:rPr>
        <w:t xml:space="preserve"> similar</w:t>
      </w:r>
      <w:r w:rsidR="00B625D9" w:rsidRPr="008168DA">
        <w:rPr>
          <w:lang w:val="en-US"/>
        </w:rPr>
        <w:t xml:space="preserve"> Cu(II) porphyrins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9"/>
        <w:gridCol w:w="711"/>
        <w:gridCol w:w="821"/>
        <w:gridCol w:w="1182"/>
        <w:gridCol w:w="1210"/>
        <w:gridCol w:w="1112"/>
        <w:gridCol w:w="1140"/>
        <w:gridCol w:w="318"/>
      </w:tblGrid>
      <w:tr w:rsidR="00F95FBC" w:rsidRPr="008168DA" w14:paraId="3786DE44" w14:textId="77777777" w:rsidTr="00E2314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D08EEF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08295D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i/>
                <w:iCs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i/>
                <w:iCs/>
                <w:sz w:val="22"/>
                <w:szCs w:val="22"/>
                <w:lang w:val="en-US"/>
              </w:rPr>
              <w:t>g</w:t>
            </w:r>
            <w:r w:rsidRPr="008168DA">
              <w:rPr>
                <w:rFonts w:ascii="Cambria Math" w:eastAsia="Yu Mincho" w:hAnsi="Cambria Math" w:cs="Cambria Math"/>
                <w:i/>
                <w:iCs/>
                <w:sz w:val="22"/>
                <w:szCs w:val="22"/>
                <w:vertAlign w:val="subscript"/>
                <w:lang w:val="en-US"/>
              </w:rPr>
              <w:t>∥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2793A7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i/>
                <w:iCs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i/>
                <w:iCs/>
                <w:sz w:val="22"/>
                <w:szCs w:val="22"/>
                <w:lang w:val="en-US"/>
              </w:rPr>
              <w:t>g</w:t>
            </w:r>
            <w:r w:rsidRPr="008168DA">
              <w:rPr>
                <w:rFonts w:ascii="Cambria Math" w:eastAsia="Yu Mincho" w:hAnsi="Cambria Math" w:cs="Cambria Math"/>
                <w:i/>
                <w:iCs/>
                <w:sz w:val="22"/>
                <w:szCs w:val="22"/>
                <w:vertAlign w:val="subscript"/>
                <w:lang w:val="en-US"/>
              </w:rPr>
              <w:t>⊥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58305C" w14:textId="3B840585" w:rsidR="00CB6410" w:rsidRPr="008168DA" w:rsidRDefault="00CB6410" w:rsidP="00136A71">
            <w:pPr>
              <w:pStyle w:val="normal2"/>
              <w:jc w:val="center"/>
              <w:rPr>
                <w:sz w:val="22"/>
                <w:szCs w:val="22"/>
                <w:lang w:val="en-US"/>
              </w:rPr>
            </w:pPr>
            <w:r w:rsidRPr="008168DA">
              <w:rPr>
                <w:i/>
                <w:sz w:val="22"/>
                <w:szCs w:val="22"/>
                <w:lang w:val="en-US"/>
              </w:rPr>
              <w:t>A</w:t>
            </w:r>
            <w:r w:rsidRPr="008168DA">
              <w:rPr>
                <w:i/>
                <w:sz w:val="22"/>
                <w:szCs w:val="22"/>
                <w:vertAlign w:val="subscript"/>
                <w:lang w:val="en-US"/>
              </w:rPr>
              <w:t>Cu,</w:t>
            </w:r>
            <w:r w:rsidRPr="008168DA">
              <w:rPr>
                <w:rFonts w:ascii="Cambria Math" w:hAnsi="Cambria Math" w:cs="Cambria Math"/>
                <w:i/>
                <w:sz w:val="22"/>
                <w:szCs w:val="22"/>
                <w:vertAlign w:val="subscript"/>
                <w:lang w:val="en-US"/>
              </w:rPr>
              <w:t>∥</w:t>
            </w:r>
            <w:r w:rsidRPr="008168DA">
              <w:rPr>
                <w:sz w:val="22"/>
                <w:szCs w:val="22"/>
                <w:lang w:val="en-US"/>
              </w:rPr>
              <w:t xml:space="preserve"> </w:t>
            </w:r>
            <w:r w:rsidR="000E5C68" w:rsidRPr="008168DA">
              <w:rPr>
                <w:sz w:val="22"/>
                <w:szCs w:val="22"/>
                <w:lang w:val="en-US"/>
              </w:rPr>
              <w:t>/MHz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43DFDC" w14:textId="52D48380" w:rsidR="00CB6410" w:rsidRPr="008168DA" w:rsidRDefault="00CB6410" w:rsidP="00136A71">
            <w:pPr>
              <w:pStyle w:val="normal2"/>
              <w:jc w:val="center"/>
              <w:rPr>
                <w:sz w:val="22"/>
                <w:szCs w:val="22"/>
                <w:lang w:val="en-US"/>
              </w:rPr>
            </w:pPr>
            <w:r w:rsidRPr="008168DA">
              <w:rPr>
                <w:i/>
                <w:iCs/>
                <w:sz w:val="22"/>
                <w:szCs w:val="22"/>
                <w:lang w:val="en-US"/>
              </w:rPr>
              <w:t>A</w:t>
            </w:r>
            <w:r w:rsidRPr="008168DA">
              <w:rPr>
                <w:i/>
                <w:iCs/>
                <w:sz w:val="22"/>
                <w:szCs w:val="22"/>
                <w:vertAlign w:val="subscript"/>
                <w:lang w:val="en-US"/>
              </w:rPr>
              <w:t>Cu,</w:t>
            </w:r>
            <w:r w:rsidRPr="008168DA">
              <w:rPr>
                <w:rFonts w:ascii="Cambria Math" w:hAnsi="Cambria Math" w:cs="Cambria Math"/>
                <w:i/>
                <w:iCs/>
                <w:sz w:val="22"/>
                <w:szCs w:val="22"/>
                <w:vertAlign w:val="subscript"/>
                <w:lang w:val="en-US"/>
              </w:rPr>
              <w:t>⊥</w:t>
            </w:r>
            <w:r w:rsidRPr="008168DA">
              <w:rPr>
                <w:sz w:val="22"/>
                <w:szCs w:val="22"/>
                <w:lang w:val="en-US"/>
              </w:rPr>
              <w:t xml:space="preserve"> </w:t>
            </w:r>
            <w:r w:rsidR="000E5C68" w:rsidRPr="008168DA">
              <w:rPr>
                <w:sz w:val="22"/>
                <w:szCs w:val="22"/>
                <w:lang w:val="en-US"/>
              </w:rPr>
              <w:t>/MHz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EFDBBC" w14:textId="3DC5AA94" w:rsidR="00CB6410" w:rsidRPr="008168DA" w:rsidRDefault="00CB6410" w:rsidP="00136A71">
            <w:pPr>
              <w:pStyle w:val="normal2"/>
              <w:jc w:val="center"/>
              <w:rPr>
                <w:sz w:val="22"/>
                <w:szCs w:val="22"/>
                <w:lang w:val="en-US"/>
              </w:rPr>
            </w:pPr>
            <w:r w:rsidRPr="008168DA">
              <w:rPr>
                <w:i/>
                <w:iCs/>
                <w:sz w:val="22"/>
                <w:szCs w:val="22"/>
                <w:lang w:val="en-US"/>
              </w:rPr>
              <w:t>A</w:t>
            </w:r>
            <w:r w:rsidRPr="008168DA">
              <w:rPr>
                <w:i/>
                <w:iCs/>
                <w:sz w:val="22"/>
                <w:szCs w:val="22"/>
                <w:vertAlign w:val="subscript"/>
                <w:lang w:val="en-US"/>
              </w:rPr>
              <w:t>N,</w:t>
            </w:r>
            <w:r w:rsidRPr="008168DA">
              <w:rPr>
                <w:rFonts w:ascii="Cambria Math" w:hAnsi="Cambria Math" w:cs="Cambria Math"/>
                <w:i/>
                <w:iCs/>
                <w:sz w:val="22"/>
                <w:szCs w:val="22"/>
                <w:vertAlign w:val="subscript"/>
                <w:lang w:val="en-US"/>
              </w:rPr>
              <w:t>∥</w:t>
            </w:r>
            <w:r w:rsidRPr="008168DA">
              <w:rPr>
                <w:sz w:val="22"/>
                <w:szCs w:val="22"/>
                <w:lang w:val="en-US"/>
              </w:rPr>
              <w:t xml:space="preserve"> </w:t>
            </w:r>
            <w:r w:rsidR="000E5C68" w:rsidRPr="008168DA">
              <w:rPr>
                <w:sz w:val="22"/>
                <w:szCs w:val="22"/>
                <w:lang w:val="en-US"/>
              </w:rPr>
              <w:t>/MHz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CD627B" w14:textId="632DCAE0" w:rsidR="00CB6410" w:rsidRPr="008168DA" w:rsidRDefault="00CB6410" w:rsidP="00136A71">
            <w:pPr>
              <w:pStyle w:val="normal2"/>
              <w:jc w:val="center"/>
              <w:rPr>
                <w:sz w:val="22"/>
                <w:szCs w:val="22"/>
                <w:lang w:val="en-US"/>
              </w:rPr>
            </w:pPr>
            <w:r w:rsidRPr="008168DA">
              <w:rPr>
                <w:i/>
                <w:iCs/>
                <w:sz w:val="22"/>
                <w:szCs w:val="22"/>
                <w:lang w:val="en-US"/>
              </w:rPr>
              <w:t>A</w:t>
            </w:r>
            <w:r w:rsidRPr="008168DA">
              <w:rPr>
                <w:i/>
                <w:iCs/>
                <w:sz w:val="22"/>
                <w:szCs w:val="22"/>
                <w:vertAlign w:val="subscript"/>
                <w:lang w:val="en-US"/>
              </w:rPr>
              <w:t>N,</w:t>
            </w:r>
            <w:r w:rsidRPr="008168DA">
              <w:rPr>
                <w:rFonts w:ascii="Cambria Math" w:hAnsi="Cambria Math" w:cs="Cambria Math"/>
                <w:i/>
                <w:iCs/>
                <w:sz w:val="22"/>
                <w:szCs w:val="22"/>
                <w:vertAlign w:val="subscript"/>
                <w:lang w:val="en-US"/>
              </w:rPr>
              <w:t>⊥</w:t>
            </w:r>
            <w:r w:rsidRPr="008168DA">
              <w:rPr>
                <w:sz w:val="22"/>
                <w:szCs w:val="22"/>
                <w:lang w:val="en-US"/>
              </w:rPr>
              <w:t xml:space="preserve"> </w:t>
            </w:r>
            <w:r w:rsidR="000E5C68" w:rsidRPr="008168DA">
              <w:rPr>
                <w:sz w:val="22"/>
                <w:szCs w:val="22"/>
                <w:lang w:val="en-US"/>
              </w:rPr>
              <w:t>/MHz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054808D1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Ref</w:t>
            </w:r>
          </w:p>
        </w:tc>
      </w:tr>
      <w:tr w:rsidR="00F95FBC" w:rsidRPr="008168DA" w14:paraId="1BE5DD80" w14:textId="77777777" w:rsidTr="00E2314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3C5159F" w14:textId="74A7F945" w:rsidR="00B625D9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(1)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ADB495B" w14:textId="6B12D3AF" w:rsidR="00B625D9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2.192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99A04AB" w14:textId="4C4FD7EF" w:rsidR="00B625D9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2.0476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4B20172" w14:textId="2E1BD34D" w:rsidR="00B625D9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621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BEE266A" w14:textId="7C8604E4" w:rsidR="00B625D9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54.3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448C98" w14:textId="3C768974" w:rsidR="00B625D9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43.4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2D2861F" w14:textId="2A83ECE7" w:rsidR="00B625D9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50.2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11704A7A" w14:textId="77777777" w:rsidR="00B625D9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</w:p>
        </w:tc>
      </w:tr>
      <w:tr w:rsidR="00F95FBC" w:rsidRPr="008168DA" w14:paraId="4C330FEF" w14:textId="77777777" w:rsidTr="00E2314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09B437" w14:textId="67489A79" w:rsidR="00CB6410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(3)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536FD5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2.176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60DA7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2.043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76A041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625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EE9642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86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07481C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46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65FD64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51</w:t>
            </w:r>
          </w:p>
        </w:tc>
        <w:sdt>
          <w:sdtPr>
            <w:rPr>
              <w:rFonts w:eastAsia="Yu Mincho"/>
              <w:sz w:val="22"/>
              <w:szCs w:val="22"/>
              <w:lang w:val="en-US"/>
            </w:rPr>
            <w:alias w:val="SmartCite Citation"/>
            <w:tag w:val="ed6b5d3c-428a-45a6-94bd-24a9a3a092c0:81c55e51-7cee-431c-9137-7eee1623c9f4+"/>
            <w:id w:val="-1606958140"/>
            <w:placeholder>
              <w:docPart w:val="FAF95D84F8967D4B9E5CD4C0B18627C2"/>
            </w:placeholder>
          </w:sdtPr>
          <w:sdtContent>
            <w:tc>
              <w:tcPr>
                <w:tcW w:w="0" w:type="auto"/>
                <w:tcBorders>
                  <w:top w:val="single" w:sz="8" w:space="0" w:color="000000"/>
                  <w:left w:val="nil"/>
                  <w:bottom w:val="single" w:sz="8" w:space="0" w:color="000000"/>
                  <w:right w:val="nil"/>
                </w:tcBorders>
                <w:vAlign w:val="center"/>
              </w:tcPr>
              <w:p w14:paraId="7AB6A709" w14:textId="6E63302E" w:rsidR="00CB6410" w:rsidRPr="008168DA" w:rsidRDefault="000A66F5" w:rsidP="00136A71">
                <w:pPr>
                  <w:pStyle w:val="normal2"/>
                  <w:jc w:val="center"/>
                  <w:rPr>
                    <w:rFonts w:eastAsia="Yu Mincho"/>
                    <w:sz w:val="22"/>
                    <w:szCs w:val="22"/>
                    <w:lang w:val="en-US"/>
                  </w:rPr>
                </w:pPr>
                <w:hyperlink w:anchor="bibRef05828ba2e60044813ba8e212bed421569" w:history="1">
                  <w:r w:rsidRPr="008168DA">
                    <w:rPr>
                      <w:rStyle w:val="Hyperlink"/>
                      <w:sz w:val="22"/>
                      <w:u w:val="none"/>
                      <w:lang w:val="en-US"/>
                    </w:rPr>
                    <w:t>4</w:t>
                  </w:r>
                </w:hyperlink>
              </w:p>
            </w:tc>
          </w:sdtContent>
        </w:sdt>
      </w:tr>
      <w:tr w:rsidR="00F95FBC" w:rsidRPr="008168DA" w14:paraId="529DB173" w14:textId="77777777" w:rsidTr="00E2314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DF733D7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CuOEP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F8CAE26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2.195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301C8FE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2.047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6885C03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606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83ED195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79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CFB2083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44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91B2432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50</w:t>
            </w:r>
          </w:p>
        </w:tc>
        <w:sdt>
          <w:sdtPr>
            <w:rPr>
              <w:rFonts w:eastAsia="Yu Mincho"/>
              <w:sz w:val="22"/>
              <w:szCs w:val="22"/>
              <w:lang w:val="en-US"/>
            </w:rPr>
            <w:alias w:val="SmartCite Citation"/>
            <w:tag w:val="ed6b5d3c-428a-45a6-94bd-24a9a3a092c0:81c55e51-7cee-431c-9137-7eee1623c9f4+"/>
            <w:id w:val="-1664701058"/>
            <w:placeholder>
              <w:docPart w:val="8686A27BD6920E439B26699BACE649E0"/>
            </w:placeholder>
          </w:sdtPr>
          <w:sdtContent>
            <w:tc>
              <w:tcPr>
                <w:tcW w:w="0" w:type="auto"/>
                <w:tcBorders>
                  <w:top w:val="single" w:sz="8" w:space="0" w:color="000000"/>
                  <w:left w:val="nil"/>
                  <w:bottom w:val="single" w:sz="8" w:space="0" w:color="000000"/>
                  <w:right w:val="nil"/>
                </w:tcBorders>
                <w:vAlign w:val="center"/>
              </w:tcPr>
              <w:p w14:paraId="01486D81" w14:textId="1BD763A7" w:rsidR="00CB6410" w:rsidRPr="008168DA" w:rsidRDefault="000A66F5" w:rsidP="00136A71">
                <w:pPr>
                  <w:pStyle w:val="normal2"/>
                  <w:jc w:val="center"/>
                  <w:rPr>
                    <w:rFonts w:eastAsia="Yu Mincho"/>
                    <w:sz w:val="22"/>
                    <w:szCs w:val="22"/>
                    <w:lang w:val="en-US"/>
                  </w:rPr>
                </w:pPr>
                <w:hyperlink w:anchor="bibRef05828ba2e60044813ba8e212bed421569" w:history="1">
                  <w:r w:rsidRPr="008168DA">
                    <w:rPr>
                      <w:rStyle w:val="Hyperlink"/>
                      <w:sz w:val="22"/>
                      <w:u w:val="none"/>
                      <w:lang w:val="en-US"/>
                    </w:rPr>
                    <w:t>4</w:t>
                  </w:r>
                </w:hyperlink>
              </w:p>
            </w:tc>
          </w:sdtContent>
        </w:sdt>
      </w:tr>
    </w:tbl>
    <w:p w14:paraId="0712A402" w14:textId="77777777" w:rsidR="00F46B21" w:rsidRPr="008168DA" w:rsidRDefault="00F46B21" w:rsidP="001730BD">
      <w:pPr>
        <w:pStyle w:val="normal2"/>
        <w:rPr>
          <w:lang w:val="en-US"/>
        </w:rPr>
      </w:pPr>
    </w:p>
    <w:p w14:paraId="024386A1" w14:textId="3E386104" w:rsidR="00311993" w:rsidRPr="00322212" w:rsidRDefault="00311993" w:rsidP="001730BD">
      <w:pPr>
        <w:pStyle w:val="normal2"/>
        <w:rPr>
          <w:lang w:val="en-US"/>
        </w:rPr>
      </w:pPr>
      <w:r w:rsidRPr="008168DA">
        <w:rPr>
          <w:lang w:val="en-US"/>
        </w:rPr>
        <w:t xml:space="preserve">Table </w:t>
      </w:r>
      <w:r w:rsidR="006E6F1C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Table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</w:t>
      </w:r>
      <w:r w:rsidR="00C416E3" w:rsidRPr="008168DA">
        <w:rPr>
          <w:noProof/>
          <w:lang w:val="en-US"/>
        </w:rPr>
        <w:fldChar w:fldCharType="end"/>
      </w:r>
      <w:r w:rsidR="00B625D9" w:rsidRPr="008168DA">
        <w:rPr>
          <w:lang w:val="en-US"/>
        </w:rPr>
        <w:t xml:space="preserve">. EPR parameters of </w:t>
      </w:r>
      <w:r w:rsidR="004920A2" w:rsidRPr="008168DA">
        <w:rPr>
          <w:lang w:val="en-US"/>
        </w:rPr>
        <w:t xml:space="preserve">similar </w:t>
      </w:r>
      <w:r w:rsidR="00B625D9" w:rsidRPr="008168DA">
        <w:rPr>
          <w:lang w:val="en-US"/>
        </w:rPr>
        <w:t>VO(IV) porphyrins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16"/>
        <w:gridCol w:w="821"/>
        <w:gridCol w:w="711"/>
        <w:gridCol w:w="1105"/>
        <w:gridCol w:w="1132"/>
        <w:gridCol w:w="318"/>
      </w:tblGrid>
      <w:tr w:rsidR="00136A71" w:rsidRPr="008168DA" w14:paraId="1720EDA1" w14:textId="77777777" w:rsidTr="00136A7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926D03" w14:textId="77777777" w:rsidR="001A58B1" w:rsidRPr="008168DA" w:rsidRDefault="001A58B1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6CE10E" w14:textId="0298C8DD" w:rsidR="001A58B1" w:rsidRPr="008168DA" w:rsidRDefault="001A58B1" w:rsidP="00136A71">
            <w:pPr>
              <w:pStyle w:val="normal2"/>
              <w:jc w:val="center"/>
              <w:rPr>
                <w:rFonts w:eastAsia="Yu Mincho"/>
                <w:i/>
                <w:iCs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i/>
                <w:iCs/>
                <w:sz w:val="22"/>
                <w:szCs w:val="22"/>
                <w:lang w:val="en-US"/>
              </w:rPr>
              <w:t>g</w:t>
            </w:r>
            <w:r w:rsidRPr="008168DA">
              <w:rPr>
                <w:rFonts w:ascii="Cambria Math" w:eastAsia="Yu Mincho" w:hAnsi="Cambria Math" w:cs="Cambria Math"/>
                <w:i/>
                <w:iCs/>
                <w:sz w:val="22"/>
                <w:szCs w:val="22"/>
                <w:vertAlign w:val="subscript"/>
                <w:lang w:val="en-US"/>
              </w:rPr>
              <w:t>∥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02D58A" w14:textId="54AE884F" w:rsidR="001A58B1" w:rsidRPr="008168DA" w:rsidRDefault="001A58B1" w:rsidP="00136A71">
            <w:pPr>
              <w:pStyle w:val="normal2"/>
              <w:jc w:val="center"/>
              <w:rPr>
                <w:rFonts w:eastAsia="Yu Mincho"/>
                <w:i/>
                <w:iCs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i/>
                <w:iCs/>
                <w:sz w:val="22"/>
                <w:szCs w:val="22"/>
                <w:lang w:val="en-US"/>
              </w:rPr>
              <w:t>g</w:t>
            </w:r>
            <w:r w:rsidRPr="008168DA">
              <w:rPr>
                <w:rFonts w:ascii="Cambria Math" w:eastAsia="Yu Mincho" w:hAnsi="Cambria Math" w:cs="Cambria Math"/>
                <w:i/>
                <w:iCs/>
                <w:sz w:val="22"/>
                <w:szCs w:val="22"/>
                <w:vertAlign w:val="subscript"/>
                <w:lang w:val="en-US"/>
              </w:rPr>
              <w:t>⊥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C6E7EC" w14:textId="46B0146B" w:rsidR="001A58B1" w:rsidRPr="008168DA" w:rsidRDefault="001A58B1" w:rsidP="00136A71">
            <w:pPr>
              <w:pStyle w:val="normal2"/>
              <w:jc w:val="center"/>
              <w:rPr>
                <w:sz w:val="22"/>
                <w:szCs w:val="22"/>
                <w:lang w:val="en-US"/>
              </w:rPr>
            </w:pPr>
            <w:r w:rsidRPr="008168DA">
              <w:rPr>
                <w:i/>
                <w:iCs/>
                <w:sz w:val="22"/>
                <w:szCs w:val="22"/>
                <w:lang w:val="en-US"/>
              </w:rPr>
              <w:t>A</w:t>
            </w:r>
            <w:r w:rsidRPr="008168DA">
              <w:rPr>
                <w:i/>
                <w:iCs/>
                <w:sz w:val="22"/>
                <w:szCs w:val="22"/>
                <w:vertAlign w:val="subscript"/>
                <w:lang w:val="en-US"/>
              </w:rPr>
              <w:t>V,</w:t>
            </w:r>
            <w:r w:rsidRPr="008168DA">
              <w:rPr>
                <w:rFonts w:ascii="Cambria Math" w:hAnsi="Cambria Math" w:cs="Cambria Math"/>
                <w:i/>
                <w:iCs/>
                <w:sz w:val="22"/>
                <w:szCs w:val="22"/>
                <w:vertAlign w:val="subscript"/>
                <w:lang w:val="en-US"/>
              </w:rPr>
              <w:t>∥</w:t>
            </w:r>
            <w:r w:rsidRPr="008168DA">
              <w:rPr>
                <w:sz w:val="22"/>
                <w:szCs w:val="22"/>
                <w:lang w:val="en-US"/>
              </w:rPr>
              <w:t xml:space="preserve"> /MHz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BC2BF1" w14:textId="6C0C1EEA" w:rsidR="001A58B1" w:rsidRPr="008168DA" w:rsidRDefault="001A58B1" w:rsidP="00136A71">
            <w:pPr>
              <w:pStyle w:val="normal2"/>
              <w:jc w:val="center"/>
              <w:rPr>
                <w:sz w:val="22"/>
                <w:szCs w:val="22"/>
                <w:lang w:val="en-US"/>
              </w:rPr>
            </w:pPr>
            <w:r w:rsidRPr="008168DA">
              <w:rPr>
                <w:i/>
                <w:iCs/>
                <w:sz w:val="22"/>
                <w:szCs w:val="22"/>
                <w:lang w:val="en-US"/>
              </w:rPr>
              <w:t>A</w:t>
            </w:r>
            <w:r w:rsidRPr="008168DA">
              <w:rPr>
                <w:i/>
                <w:iCs/>
                <w:sz w:val="22"/>
                <w:szCs w:val="22"/>
                <w:vertAlign w:val="subscript"/>
                <w:lang w:val="en-US"/>
              </w:rPr>
              <w:t>V,</w:t>
            </w:r>
            <w:r w:rsidRPr="008168DA">
              <w:rPr>
                <w:rFonts w:ascii="Cambria Math" w:hAnsi="Cambria Math" w:cs="Cambria Math"/>
                <w:i/>
                <w:iCs/>
                <w:sz w:val="22"/>
                <w:szCs w:val="22"/>
                <w:vertAlign w:val="subscript"/>
                <w:lang w:val="en-US"/>
              </w:rPr>
              <w:t>⊥</w:t>
            </w:r>
            <w:r w:rsidRPr="008168DA">
              <w:rPr>
                <w:sz w:val="22"/>
                <w:szCs w:val="22"/>
                <w:lang w:val="en-US"/>
              </w:rPr>
              <w:t xml:space="preserve"> /MHz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56EE82E8" w14:textId="77777777" w:rsidR="001A58B1" w:rsidRPr="008168DA" w:rsidRDefault="001A58B1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Ref</w:t>
            </w:r>
          </w:p>
        </w:tc>
      </w:tr>
      <w:tr w:rsidR="00136A71" w:rsidRPr="008168DA" w14:paraId="6C7D1D8E" w14:textId="77777777" w:rsidTr="00136A7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0D1405B" w14:textId="390C6E88" w:rsidR="00B234DC" w:rsidRPr="008168DA" w:rsidRDefault="00A81813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(2) diluted</w:t>
            </w:r>
            <w:r w:rsidR="00B234DC" w:rsidRPr="008168DA">
              <w:rPr>
                <w:rFonts w:eastAsia="Yu Mincho"/>
                <w:sz w:val="22"/>
                <w:szCs w:val="22"/>
                <w:lang w:val="en-US"/>
              </w:rPr>
              <w:t xml:space="preserve"> in NiTCPP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69EC79D" w14:textId="56DA59E2" w:rsidR="00B234DC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1.983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45CA2BC" w14:textId="11B72838" w:rsidR="00B234DC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1.962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0DBD1D3" w14:textId="3A8E9C26" w:rsidR="00B234DC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167.7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C0D6916" w14:textId="0C09334D" w:rsidR="00B234DC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473.7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59855E3D" w14:textId="77777777" w:rsidR="00B234DC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</w:p>
        </w:tc>
      </w:tr>
      <w:tr w:rsidR="00136A71" w:rsidRPr="008168DA" w14:paraId="1254F7DB" w14:textId="77777777" w:rsidTr="00136A7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44DE955" w14:textId="11CB9130" w:rsidR="00B234DC" w:rsidRPr="008168DA" w:rsidRDefault="00A81813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 xml:space="preserve">(2) diluted </w:t>
            </w:r>
            <w:r w:rsidR="00B234DC" w:rsidRPr="008168DA">
              <w:rPr>
                <w:rFonts w:eastAsia="Yu Mincho"/>
                <w:sz w:val="22"/>
                <w:szCs w:val="22"/>
                <w:lang w:val="en-US"/>
              </w:rPr>
              <w:t>in TCPP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BFD2B75" w14:textId="5E0CD549" w:rsidR="00B234DC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1.99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790F94" w14:textId="2D5F2969" w:rsidR="00B234DC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1.969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1578625" w14:textId="36C47D75" w:rsidR="00B234DC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172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5C20A11" w14:textId="2B0DC2F4" w:rsidR="00B234DC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475</w:t>
            </w:r>
          </w:p>
        </w:tc>
        <w:sdt>
          <w:sdtPr>
            <w:rPr>
              <w:rFonts w:eastAsia="Yu Mincho"/>
              <w:sz w:val="22"/>
              <w:szCs w:val="22"/>
              <w:lang w:val="en-US"/>
            </w:rPr>
            <w:alias w:val="SmartCite Citation"/>
            <w:tag w:val="ed6b5d3c-428a-45a6-94bd-24a9a3a092c0:1e70b1c1-354e-4e8e-9213-f9fb68901c3b+"/>
            <w:id w:val="982356016"/>
            <w:placeholder>
              <w:docPart w:val="7B2539E40A1E1645BE8884C1E87E978C"/>
            </w:placeholder>
          </w:sdtPr>
          <w:sdtContent>
            <w:tc>
              <w:tcPr>
                <w:tcW w:w="0" w:type="auto"/>
                <w:tcBorders>
                  <w:top w:val="single" w:sz="8" w:space="0" w:color="000000"/>
                  <w:left w:val="nil"/>
                  <w:bottom w:val="single" w:sz="8" w:space="0" w:color="000000"/>
                  <w:right w:val="nil"/>
                </w:tcBorders>
                <w:vAlign w:val="center"/>
              </w:tcPr>
              <w:p w14:paraId="2008F2BD" w14:textId="3F0A93D1" w:rsidR="00B234DC" w:rsidRPr="008168DA" w:rsidRDefault="000A66F5" w:rsidP="00136A71">
                <w:pPr>
                  <w:pStyle w:val="normal2"/>
                  <w:jc w:val="center"/>
                  <w:rPr>
                    <w:rFonts w:eastAsia="Yu Mincho"/>
                    <w:sz w:val="22"/>
                    <w:szCs w:val="22"/>
                    <w:lang w:val="en-US"/>
                  </w:rPr>
                </w:pPr>
                <w:hyperlink w:anchor="bibRef0664c1e115d564a728e7917a104593eab" w:history="1">
                  <w:r w:rsidRPr="008168DA">
                    <w:rPr>
                      <w:rStyle w:val="Hyperlink"/>
                      <w:sz w:val="22"/>
                      <w:u w:val="none"/>
                      <w:lang w:val="en-US"/>
                    </w:rPr>
                    <w:t>1</w:t>
                  </w:r>
                </w:hyperlink>
              </w:p>
            </w:tc>
          </w:sdtContent>
        </w:sdt>
      </w:tr>
      <w:tr w:rsidR="00136A71" w:rsidRPr="008168DA" w14:paraId="0F6655E2" w14:textId="77777777" w:rsidTr="00136A7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548E9D1" w14:textId="0DB68FDF" w:rsidR="00CB6410" w:rsidRPr="008168DA" w:rsidRDefault="00B625D9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(4)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93ED6D6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1.9865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C49666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1.963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2CAABE9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168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431CFDA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477</w:t>
            </w:r>
          </w:p>
        </w:tc>
        <w:sdt>
          <w:sdtPr>
            <w:rPr>
              <w:rFonts w:eastAsia="Yu Mincho"/>
              <w:sz w:val="22"/>
              <w:szCs w:val="22"/>
              <w:lang w:val="en-US"/>
            </w:rPr>
            <w:alias w:val="SmartCite Citation"/>
            <w:tag w:val="ed6b5d3c-428a-45a6-94bd-24a9a3a092c0:523cbcd4-b754-4a3b-a365-f0973bb67674+"/>
            <w:id w:val="332115650"/>
            <w:placeholder>
              <w:docPart w:val="FDFB472B228F124C93DAE1D36FB97BC7"/>
            </w:placeholder>
          </w:sdtPr>
          <w:sdtContent>
            <w:tc>
              <w:tcPr>
                <w:tcW w:w="0" w:type="auto"/>
                <w:tcBorders>
                  <w:top w:val="single" w:sz="8" w:space="0" w:color="000000"/>
                  <w:left w:val="nil"/>
                  <w:bottom w:val="single" w:sz="8" w:space="0" w:color="000000"/>
                  <w:right w:val="nil"/>
                </w:tcBorders>
                <w:vAlign w:val="center"/>
              </w:tcPr>
              <w:p w14:paraId="15FFBF9B" w14:textId="03947912" w:rsidR="00CB6410" w:rsidRPr="008168DA" w:rsidRDefault="000A66F5" w:rsidP="00136A71">
                <w:pPr>
                  <w:pStyle w:val="normal2"/>
                  <w:jc w:val="center"/>
                  <w:rPr>
                    <w:rFonts w:eastAsia="Yu Mincho"/>
                    <w:sz w:val="22"/>
                    <w:szCs w:val="22"/>
                    <w:lang w:val="en-US"/>
                  </w:rPr>
                </w:pPr>
                <w:hyperlink w:anchor="bibRef07e1e3431c0934b2cb1cd735c433fcc65" w:history="1">
                  <w:r w:rsidRPr="008168DA">
                    <w:rPr>
                      <w:rStyle w:val="Hyperlink"/>
                      <w:sz w:val="22"/>
                      <w:u w:val="none"/>
                      <w:lang w:val="en-US"/>
                    </w:rPr>
                    <w:t>2</w:t>
                  </w:r>
                </w:hyperlink>
              </w:p>
            </w:tc>
          </w:sdtContent>
        </w:sdt>
      </w:tr>
      <w:tr w:rsidR="00136A71" w:rsidRPr="008168DA" w14:paraId="24360D81" w14:textId="77777777" w:rsidTr="00136A71">
        <w:trPr>
          <w:jc w:val="center"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3F977E5" w14:textId="7E9BD496" w:rsidR="00CB6410" w:rsidRPr="008168DA" w:rsidRDefault="00B234DC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[VO(TCPP-Zn2-bpy)] MOF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4798041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1.9865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43A2550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1.963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5B656E2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169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F3020CC" w14:textId="77777777" w:rsidR="00CB6410" w:rsidRPr="008168DA" w:rsidRDefault="00CB6410" w:rsidP="00136A71">
            <w:pPr>
              <w:pStyle w:val="normal2"/>
              <w:jc w:val="center"/>
              <w:rPr>
                <w:rFonts w:eastAsia="Yu Mincho"/>
                <w:sz w:val="22"/>
                <w:szCs w:val="22"/>
                <w:lang w:val="en-US"/>
              </w:rPr>
            </w:pPr>
            <w:r w:rsidRPr="008168DA">
              <w:rPr>
                <w:rFonts w:eastAsia="Yu Mincho"/>
                <w:sz w:val="22"/>
                <w:szCs w:val="22"/>
                <w:lang w:val="en-US"/>
              </w:rPr>
              <w:t>480</w:t>
            </w:r>
          </w:p>
        </w:tc>
        <w:sdt>
          <w:sdtPr>
            <w:rPr>
              <w:rFonts w:eastAsia="Yu Mincho"/>
              <w:sz w:val="22"/>
              <w:szCs w:val="22"/>
              <w:lang w:val="en-US"/>
            </w:rPr>
            <w:alias w:val="SmartCite Citation"/>
            <w:tag w:val="ed6b5d3c-428a-45a6-94bd-24a9a3a092c0:523cbcd4-b754-4a3b-a365-f0973bb67674+"/>
            <w:id w:val="-1143035307"/>
            <w:placeholder>
              <w:docPart w:val="56542B28CC55DA419ED6A0F5A1E97C66"/>
            </w:placeholder>
          </w:sdtPr>
          <w:sdtContent>
            <w:tc>
              <w:tcPr>
                <w:tcW w:w="0" w:type="auto"/>
                <w:tcBorders>
                  <w:top w:val="single" w:sz="8" w:space="0" w:color="000000"/>
                  <w:left w:val="nil"/>
                  <w:bottom w:val="single" w:sz="8" w:space="0" w:color="000000"/>
                  <w:right w:val="nil"/>
                </w:tcBorders>
                <w:vAlign w:val="center"/>
              </w:tcPr>
              <w:p w14:paraId="24672653" w14:textId="69BA9C44" w:rsidR="00CB6410" w:rsidRPr="008168DA" w:rsidRDefault="000A66F5" w:rsidP="00136A71">
                <w:pPr>
                  <w:pStyle w:val="normal2"/>
                  <w:jc w:val="center"/>
                  <w:rPr>
                    <w:rFonts w:eastAsia="Yu Mincho"/>
                    <w:sz w:val="22"/>
                    <w:szCs w:val="22"/>
                    <w:lang w:val="en-US"/>
                  </w:rPr>
                </w:pPr>
                <w:hyperlink w:anchor="bibRef07e1e3431c0934b2cb1cd735c433fcc65" w:history="1">
                  <w:r w:rsidRPr="008168DA">
                    <w:rPr>
                      <w:rStyle w:val="Hyperlink"/>
                      <w:sz w:val="22"/>
                      <w:u w:val="none"/>
                      <w:lang w:val="en-US"/>
                    </w:rPr>
                    <w:t>2</w:t>
                  </w:r>
                </w:hyperlink>
              </w:p>
            </w:tc>
          </w:sdtContent>
        </w:sdt>
      </w:tr>
    </w:tbl>
    <w:p w14:paraId="4F4C1E1E" w14:textId="77777777" w:rsidR="000E1D6C" w:rsidRPr="008168DA" w:rsidRDefault="000E1D6C" w:rsidP="00CE1D6D">
      <w:pPr>
        <w:ind w:firstLine="0"/>
        <w:rPr>
          <w:lang w:val="en-US"/>
        </w:rPr>
      </w:pPr>
    </w:p>
    <w:p w14:paraId="3E3F9E96" w14:textId="77777777" w:rsidR="00533095" w:rsidRPr="008168DA" w:rsidRDefault="00533095" w:rsidP="00CE1D6D">
      <w:pPr>
        <w:ind w:firstLine="0"/>
        <w:rPr>
          <w:lang w:val="en-US"/>
        </w:rPr>
      </w:pPr>
    </w:p>
    <w:p w14:paraId="58B97D0C" w14:textId="0E287138" w:rsidR="0028783A" w:rsidRPr="008168DA" w:rsidRDefault="008D6F2A" w:rsidP="00B3300E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408C3767" wp14:editId="72ADA99E">
            <wp:extent cx="5334000" cy="2286000"/>
            <wp:effectExtent l="0" t="0" r="0" b="0"/>
            <wp:docPr id="1572600764" name="Picture 2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600764" name="Picture 2" descr="A screenshot of a graph&#10;&#10;AI-generated content may b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BE341" w14:textId="7601B1DF" w:rsidR="0028783A" w:rsidRPr="008168DA" w:rsidRDefault="0028783A" w:rsidP="00F11867">
      <w:pPr>
        <w:pStyle w:val="normal2"/>
        <w:rPr>
          <w:lang w:val="en-US"/>
        </w:rPr>
      </w:pPr>
      <w:bookmarkStart w:id="3" w:name="_Ref207878408"/>
      <w:bookmarkStart w:id="4" w:name="_Ref207878384"/>
      <w:r w:rsidRPr="008168DA">
        <w:rPr>
          <w:lang w:val="en-US"/>
        </w:rPr>
        <w:t xml:space="preserve">Figure </w:t>
      </w:r>
      <w:r w:rsidR="00B47587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</w:t>
      </w:r>
      <w:r w:rsidR="00C416E3" w:rsidRPr="008168DA">
        <w:rPr>
          <w:noProof/>
          <w:lang w:val="en-US"/>
        </w:rPr>
        <w:fldChar w:fldCharType="end"/>
      </w:r>
      <w:bookmarkEnd w:id="3"/>
      <w:r w:rsidRPr="008168DA">
        <w:rPr>
          <w:lang w:val="en-US"/>
        </w:rPr>
        <w:t xml:space="preserve">. </w:t>
      </w:r>
      <w:r w:rsidR="00F2219B" w:rsidRPr="008168DA">
        <w:rPr>
          <w:lang w:val="en-US"/>
        </w:rPr>
        <w:t xml:space="preserve">Left: </w:t>
      </w:r>
      <w:r w:rsidR="00AE77C6" w:rsidRPr="008168DA">
        <w:rPr>
          <w:lang w:val="en-US"/>
        </w:rPr>
        <w:t>E</w:t>
      </w:r>
      <w:r w:rsidR="00A25F4A" w:rsidRPr="008168DA">
        <w:rPr>
          <w:lang w:val="en-US"/>
        </w:rPr>
        <w:t>xperimental</w:t>
      </w:r>
      <w:r w:rsidR="006256C2" w:rsidRPr="008168DA">
        <w:rPr>
          <w:lang w:val="en-US"/>
        </w:rPr>
        <w:t xml:space="preserve"> (red) and simulated (blue) </w:t>
      </w:r>
      <w:r w:rsidR="00F00DDE">
        <w:rPr>
          <w:lang w:val="en-US"/>
        </w:rPr>
        <w:t>CW</w:t>
      </w:r>
      <w:r w:rsidRPr="008168DA">
        <w:rPr>
          <w:lang w:val="en-US"/>
        </w:rPr>
        <w:t>-EPR spectra</w:t>
      </w:r>
      <w:r w:rsidR="006256C2" w:rsidRPr="008168DA">
        <w:rPr>
          <w:lang w:val="en-US"/>
        </w:rPr>
        <w:t xml:space="preserve"> of </w:t>
      </w:r>
      <w:r w:rsidR="00250437" w:rsidRPr="008168DA">
        <w:rPr>
          <w:lang w:val="en-US"/>
        </w:rPr>
        <w:t>7% [{Cu(TCPP)}Zn</w:t>
      </w:r>
      <w:r w:rsidR="00250437" w:rsidRPr="008168DA">
        <w:rPr>
          <w:vertAlign w:val="subscript"/>
          <w:lang w:val="en-US"/>
        </w:rPr>
        <w:t>2</w:t>
      </w:r>
      <w:r w:rsidR="00250437" w:rsidRPr="008168DA">
        <w:rPr>
          <w:lang w:val="en-US"/>
        </w:rPr>
        <w:t>(H</w:t>
      </w:r>
      <w:r w:rsidR="00250437" w:rsidRPr="008168DA">
        <w:rPr>
          <w:vertAlign w:val="subscript"/>
          <w:lang w:val="en-US"/>
        </w:rPr>
        <w:t>2</w:t>
      </w:r>
      <w:r w:rsidR="00250437" w:rsidRPr="008168DA">
        <w:rPr>
          <w:lang w:val="en-US"/>
        </w:rPr>
        <w:t>O)</w:t>
      </w:r>
      <w:r w:rsidR="00250437" w:rsidRPr="008168DA">
        <w:rPr>
          <w:vertAlign w:val="subscript"/>
          <w:lang w:val="en-US"/>
        </w:rPr>
        <w:t>2</w:t>
      </w:r>
      <w:r w:rsidR="00250437" w:rsidRPr="008168DA">
        <w:rPr>
          <w:lang w:val="en-US"/>
        </w:rPr>
        <w:t xml:space="preserve">] </w:t>
      </w:r>
      <w:r w:rsidR="000A3A4C" w:rsidRPr="008168DA">
        <w:rPr>
          <w:lang w:val="en-US"/>
        </w:rPr>
        <w:t>(</w:t>
      </w:r>
      <w:r w:rsidR="000A3A4C" w:rsidRPr="008168DA">
        <w:rPr>
          <w:b/>
          <w:lang w:val="en-US"/>
        </w:rPr>
        <w:t>1</w:t>
      </w:r>
      <w:r w:rsidR="000A3A4C" w:rsidRPr="008168DA">
        <w:rPr>
          <w:lang w:val="en-US"/>
        </w:rPr>
        <w:t xml:space="preserve">) </w:t>
      </w:r>
      <w:r w:rsidR="006256C2" w:rsidRPr="008168DA">
        <w:rPr>
          <w:lang w:val="en-US"/>
        </w:rPr>
        <w:t>diluted in the Ni matrix.</w:t>
      </w:r>
      <w:bookmarkEnd w:id="4"/>
      <w:r w:rsidR="008D6F2A" w:rsidRPr="008168DA">
        <w:rPr>
          <w:lang w:val="en-US"/>
        </w:rPr>
        <w:t xml:space="preserve"> </w:t>
      </w:r>
      <w:r w:rsidR="00F2219B" w:rsidRPr="008168DA">
        <w:rPr>
          <w:lang w:val="en-US"/>
        </w:rPr>
        <w:t>Right: E</w:t>
      </w:r>
      <w:r w:rsidR="008D6F2A" w:rsidRPr="008168DA">
        <w:rPr>
          <w:lang w:val="en-US"/>
        </w:rPr>
        <w:t>xperimental (red) and simulated (blue) cw-EPR spectra of 4% [{VO(TCPP)}Zn</w:t>
      </w:r>
      <w:r w:rsidR="008D6F2A" w:rsidRPr="008168DA">
        <w:rPr>
          <w:vertAlign w:val="subscript"/>
          <w:lang w:val="en-US"/>
        </w:rPr>
        <w:t>2</w:t>
      </w:r>
      <w:r w:rsidR="008D6F2A" w:rsidRPr="008168DA">
        <w:rPr>
          <w:lang w:val="en-US"/>
        </w:rPr>
        <w:t>(H</w:t>
      </w:r>
      <w:r w:rsidR="008D6F2A" w:rsidRPr="008168DA">
        <w:rPr>
          <w:vertAlign w:val="subscript"/>
          <w:lang w:val="en-US"/>
        </w:rPr>
        <w:t>2</w:t>
      </w:r>
      <w:r w:rsidR="008D6F2A" w:rsidRPr="008168DA">
        <w:rPr>
          <w:lang w:val="en-US"/>
        </w:rPr>
        <w:t>O)</w:t>
      </w:r>
      <w:r w:rsidR="008D6F2A" w:rsidRPr="008168DA">
        <w:rPr>
          <w:vertAlign w:val="subscript"/>
          <w:lang w:val="en-US"/>
        </w:rPr>
        <w:t>2</w:t>
      </w:r>
      <w:r w:rsidR="008D6F2A" w:rsidRPr="008168DA">
        <w:rPr>
          <w:lang w:val="en-US"/>
        </w:rPr>
        <w:t xml:space="preserve">] </w:t>
      </w:r>
      <w:r w:rsidR="000A3A4C" w:rsidRPr="008168DA">
        <w:rPr>
          <w:lang w:val="en-US"/>
        </w:rPr>
        <w:t>(</w:t>
      </w:r>
      <w:r w:rsidR="000A3A4C" w:rsidRPr="008168DA">
        <w:rPr>
          <w:b/>
          <w:lang w:val="en-US"/>
        </w:rPr>
        <w:t>2</w:t>
      </w:r>
      <w:r w:rsidR="000A3A4C" w:rsidRPr="008168DA">
        <w:rPr>
          <w:lang w:val="en-US"/>
        </w:rPr>
        <w:t xml:space="preserve">) </w:t>
      </w:r>
      <w:r w:rsidR="008D6F2A" w:rsidRPr="008168DA">
        <w:rPr>
          <w:lang w:val="en-US"/>
        </w:rPr>
        <w:t>diluted in the Ni matrix.</w:t>
      </w:r>
    </w:p>
    <w:p w14:paraId="73C92D19" w14:textId="77777777" w:rsidR="00A01280" w:rsidRPr="00322212" w:rsidRDefault="00A01280">
      <w:pPr>
        <w:spacing w:after="160" w:line="278" w:lineRule="auto"/>
        <w:ind w:firstLine="0"/>
        <w:jc w:val="left"/>
        <w:rPr>
          <w:rFonts w:eastAsiaTheme="majorEastAsia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296ECD2B" w14:textId="7AFA6A33" w:rsidR="00A67D57" w:rsidRPr="00322212" w:rsidRDefault="00A67D57" w:rsidP="009C7556">
      <w:pPr>
        <w:pStyle w:val="Heading2"/>
      </w:pPr>
      <w:bookmarkStart w:id="5" w:name="_Toc218871047"/>
      <w:r w:rsidRPr="00322212">
        <w:lastRenderedPageBreak/>
        <w:t>Material and synthesis</w:t>
      </w:r>
      <w:bookmarkEnd w:id="5"/>
    </w:p>
    <w:p w14:paraId="6175012E" w14:textId="7192CFE3" w:rsidR="00F91679" w:rsidRPr="008168DA" w:rsidRDefault="007D00E3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>All chemicals were used as received without further purification, unless otherwise noted.</w:t>
      </w:r>
      <w:r w:rsidR="003456DC" w:rsidRPr="008168DA">
        <w:rPr>
          <w:lang w:val="en-US"/>
        </w:rPr>
        <w:t xml:space="preserve"> </w:t>
      </w:r>
      <w:r w:rsidR="008A5DDE" w:rsidRPr="008168DA">
        <w:rPr>
          <w:lang w:val="en-US"/>
        </w:rPr>
        <w:t>Vanadyl acetylacetonate (VO(acac)</w:t>
      </w:r>
      <w:r w:rsidR="008A5DDE" w:rsidRPr="008168DA">
        <w:rPr>
          <w:vertAlign w:val="subscript"/>
          <w:lang w:val="en-US"/>
        </w:rPr>
        <w:t>2</w:t>
      </w:r>
      <w:r w:rsidR="008A5DDE" w:rsidRPr="008168DA">
        <w:rPr>
          <w:lang w:val="en-US"/>
        </w:rPr>
        <w:t>) was purchased from Sigma-Aldrich.</w:t>
      </w:r>
      <w:r w:rsidR="003456DC" w:rsidRPr="008168DA">
        <w:rPr>
          <w:lang w:val="en-US"/>
        </w:rPr>
        <w:t xml:space="preserve"> Methanol</w:t>
      </w:r>
      <w:r w:rsidR="00F244CD" w:rsidRPr="008168DA">
        <w:rPr>
          <w:lang w:val="en-US"/>
        </w:rPr>
        <w:t xml:space="preserve"> (MeOH)</w:t>
      </w:r>
      <w:r w:rsidR="003456DC" w:rsidRPr="008168DA">
        <w:rPr>
          <w:lang w:val="en-US"/>
        </w:rPr>
        <w:t>, phenol, zinc nitrate hexahydrate (Zn(NO</w:t>
      </w:r>
      <w:r w:rsidR="00B722E8" w:rsidRPr="008168DA">
        <w:rPr>
          <w:vertAlign w:val="subscript"/>
          <w:lang w:val="en-US"/>
        </w:rPr>
        <w:t>3</w:t>
      </w:r>
      <w:r w:rsidR="003456DC" w:rsidRPr="008168DA">
        <w:rPr>
          <w:lang w:val="en-US"/>
        </w:rPr>
        <w:t>)</w:t>
      </w:r>
      <w:r w:rsidR="00B722E8" w:rsidRPr="008168DA">
        <w:rPr>
          <w:vertAlign w:val="subscript"/>
          <w:lang w:val="en-US"/>
        </w:rPr>
        <w:t>2</w:t>
      </w:r>
      <w:r w:rsidR="003536DE" w:rsidRPr="008168DA">
        <w:rPr>
          <w:color w:val="474747"/>
          <w:shd w:val="clear" w:color="auto" w:fill="FFFFFF"/>
          <w:lang w:val="en-US"/>
        </w:rPr>
        <w:t>·</w:t>
      </w:r>
      <w:r w:rsidR="003456DC" w:rsidRPr="008168DA">
        <w:rPr>
          <w:lang w:val="en-US"/>
        </w:rPr>
        <w:t>6H</w:t>
      </w:r>
      <w:r w:rsidR="00B722E8" w:rsidRPr="008168DA">
        <w:rPr>
          <w:vertAlign w:val="subscript"/>
          <w:lang w:val="en-US"/>
        </w:rPr>
        <w:t>2</w:t>
      </w:r>
      <w:r w:rsidR="003456DC" w:rsidRPr="008168DA">
        <w:rPr>
          <w:lang w:val="en-US"/>
        </w:rPr>
        <w:t>O), and N,</w:t>
      </w:r>
      <w:r w:rsidR="0042502D" w:rsidRPr="008168DA">
        <w:rPr>
          <w:lang w:val="en-US"/>
        </w:rPr>
        <w:t xml:space="preserve"> </w:t>
      </w:r>
      <w:r w:rsidR="003456DC" w:rsidRPr="008168DA">
        <w:rPr>
          <w:lang w:val="en-US"/>
        </w:rPr>
        <w:t xml:space="preserve">N-dimethylformamide (DMF) were obtained from </w:t>
      </w:r>
      <w:r w:rsidR="004136A9" w:rsidRPr="008168DA">
        <w:rPr>
          <w:lang w:val="en-US"/>
        </w:rPr>
        <w:t>Wako Pure Chemical Industries, Ltd</w:t>
      </w:r>
      <w:r w:rsidR="003456DC" w:rsidRPr="008168DA">
        <w:rPr>
          <w:lang w:val="en-US"/>
        </w:rPr>
        <w:t>. 5,10,15,20-Tetraphenylporphyrin (H</w:t>
      </w:r>
      <w:r w:rsidR="004136A9" w:rsidRPr="008168DA">
        <w:rPr>
          <w:vertAlign w:val="subscript"/>
          <w:lang w:val="en-US"/>
        </w:rPr>
        <w:t>2</w:t>
      </w:r>
      <w:r w:rsidR="003456DC" w:rsidRPr="008168DA">
        <w:rPr>
          <w:lang w:val="en-US"/>
        </w:rPr>
        <w:t>TPP)</w:t>
      </w:r>
      <w:r w:rsidR="004136A9" w:rsidRPr="008168DA">
        <w:rPr>
          <w:lang w:val="en-US"/>
        </w:rPr>
        <w:t xml:space="preserve">, </w:t>
      </w:r>
      <w:r w:rsidR="003456DC" w:rsidRPr="008168DA">
        <w:rPr>
          <w:lang w:val="en-US"/>
        </w:rPr>
        <w:t>Copper(II) 5,10,15,20-tetra(4-carboxyphenyl)porphyrin (CuTCPP) and vanadyl 5,10,15,20-tetra(4-carboxyphenyl)porphyrin (VOTCPP) were synthesized according to previously reported procedures</w:t>
      </w:r>
      <w:sdt>
        <w:sdtPr>
          <w:rPr>
            <w:lang w:val="en-US"/>
          </w:rPr>
          <w:alias w:val="SmartCite Citation"/>
          <w:tag w:val="ed6b5d3c-428a-45a6-94bd-24a9a3a092c0:c0106542-213a-41f1-ae8f-5647ba53b7e9+"/>
          <w:id w:val="-1148968234"/>
          <w:placeholder>
            <w:docPart w:val="DefaultPlaceholder_-1854013440"/>
          </w:placeholder>
        </w:sdtPr>
        <w:sdtContent>
          <w:hyperlink w:anchor="bibRef0c93ff9b3a8fe4bc08790f707e0a78c16" w:history="1">
            <w:r w:rsidR="000A66F5" w:rsidRPr="008168DA">
              <w:rPr>
                <w:rStyle w:val="Hyperlink"/>
                <w:u w:val="none"/>
                <w:vertAlign w:val="superscript"/>
                <w:lang w:val="en-US"/>
              </w:rPr>
              <w:t>5</w:t>
            </w:r>
          </w:hyperlink>
        </w:sdtContent>
      </w:sdt>
      <w:r w:rsidR="003456DC" w:rsidRPr="008168DA">
        <w:rPr>
          <w:lang w:val="en-US"/>
        </w:rPr>
        <w:t>.</w:t>
      </w:r>
      <w:r w:rsidR="0011578F" w:rsidRPr="008168DA">
        <w:rPr>
          <w:lang w:val="en-US"/>
        </w:rPr>
        <w:t xml:space="preserve"> </w:t>
      </w:r>
      <w:r w:rsidR="00F56F05" w:rsidRPr="008168DA">
        <w:rPr>
          <w:lang w:val="en-US"/>
        </w:rPr>
        <w:t>The crystallinity and phase purity of the synthesized materials were confirmed by powder X-ray diffraction</w:t>
      </w:r>
      <w:r w:rsidR="007A0C28" w:rsidRPr="008168DA">
        <w:rPr>
          <w:lang w:val="en-US"/>
        </w:rPr>
        <w:t xml:space="preserve"> (PXRD</w:t>
      </w:r>
      <w:r w:rsidR="009950E3" w:rsidRPr="008168DA">
        <w:rPr>
          <w:lang w:val="en-US"/>
        </w:rPr>
        <w:t>)</w:t>
      </w:r>
      <w:r w:rsidR="00FC2A10" w:rsidRPr="008168DA">
        <w:rPr>
          <w:lang w:val="en-US"/>
        </w:rPr>
        <w:t xml:space="preserve"> (</w:t>
      </w:r>
      <w:r w:rsidR="00FC2A10" w:rsidRPr="008168DA">
        <w:rPr>
          <w:lang w:val="en-US"/>
        </w:rPr>
        <w:fldChar w:fldCharType="begin"/>
      </w:r>
      <w:r w:rsidR="00FC2A10" w:rsidRPr="008168DA">
        <w:rPr>
          <w:lang w:val="en-US"/>
        </w:rPr>
        <w:instrText xml:space="preserve"> REF _Ref206410087 \h </w:instrText>
      </w:r>
      <w:r w:rsidR="004305BA">
        <w:rPr>
          <w:lang w:val="en-US"/>
        </w:rPr>
        <w:instrText xml:space="preserve"> \* MERGEFORMAT </w:instrText>
      </w:r>
      <w:r w:rsidR="00FC2A10" w:rsidRPr="008168DA">
        <w:rPr>
          <w:lang w:val="en-US"/>
        </w:rPr>
      </w:r>
      <w:r w:rsidR="00FC2A10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3</w:t>
      </w:r>
      <w:r w:rsidR="00FC2A10" w:rsidRPr="008168DA">
        <w:rPr>
          <w:lang w:val="en-US"/>
        </w:rPr>
        <w:fldChar w:fldCharType="end"/>
      </w:r>
      <w:r w:rsidR="00AD17CF" w:rsidRPr="008168DA">
        <w:rPr>
          <w:lang w:val="en-US"/>
        </w:rPr>
        <w:t>-</w:t>
      </w:r>
      <w:r w:rsidR="00AD17CF" w:rsidRPr="008168DA">
        <w:rPr>
          <w:lang w:val="en-US"/>
        </w:rPr>
        <w:fldChar w:fldCharType="begin"/>
      </w:r>
      <w:r w:rsidR="00AD17CF" w:rsidRPr="008168DA">
        <w:rPr>
          <w:lang w:val="en-US"/>
        </w:rPr>
        <w:instrText xml:space="preserve"> REF _Ref206410085 \h </w:instrText>
      </w:r>
      <w:r w:rsidR="004305BA">
        <w:rPr>
          <w:lang w:val="en-US"/>
        </w:rPr>
        <w:instrText xml:space="preserve"> \* MERGEFORMAT </w:instrText>
      </w:r>
      <w:r w:rsidR="00AD17CF" w:rsidRPr="008168DA">
        <w:rPr>
          <w:lang w:val="en-US"/>
        </w:rPr>
      </w:r>
      <w:r w:rsidR="00AD17CF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4</w:t>
      </w:r>
      <w:r w:rsidR="00AD17CF" w:rsidRPr="008168DA">
        <w:rPr>
          <w:lang w:val="en-US"/>
        </w:rPr>
        <w:fldChar w:fldCharType="end"/>
      </w:r>
      <w:r w:rsidR="00FC2A10" w:rsidRPr="008168DA">
        <w:rPr>
          <w:lang w:val="en-US"/>
        </w:rPr>
        <w:t>)</w:t>
      </w:r>
      <w:r w:rsidR="00F56F05" w:rsidRPr="008168DA">
        <w:rPr>
          <w:lang w:val="en-US"/>
        </w:rPr>
        <w:t>.</w:t>
      </w:r>
    </w:p>
    <w:p w14:paraId="07971B7F" w14:textId="77777777" w:rsidR="00C24DA9" w:rsidRPr="00322212" w:rsidRDefault="00C24DA9" w:rsidP="00F60F8A">
      <w:pPr>
        <w:pStyle w:val="Heading3"/>
      </w:pPr>
      <w:bookmarkStart w:id="6" w:name="_Toc218871048"/>
      <w:r w:rsidRPr="00322212">
        <w:t>Synthesis of 1</w:t>
      </w:r>
      <w:bookmarkEnd w:id="6"/>
    </w:p>
    <w:p w14:paraId="4B0682E5" w14:textId="7550EFFE" w:rsidR="00C24DA9" w:rsidRPr="008168DA" w:rsidRDefault="00C24DA9" w:rsidP="00893E3A">
      <w:pPr>
        <w:spacing w:line="276" w:lineRule="auto"/>
        <w:rPr>
          <w:lang w:val="en-US"/>
        </w:rPr>
      </w:pPr>
      <w:r w:rsidRPr="00322212">
        <w:rPr>
          <w:lang w:val="en-US"/>
        </w:rPr>
        <w:t>The synthesis was conducted following the previous procedure</w:t>
      </w:r>
      <w:sdt>
        <w:sdtPr>
          <w:rPr>
            <w:lang w:val="en-US"/>
          </w:rPr>
          <w:alias w:val="SmartCite Citation"/>
          <w:tag w:val="ed6b5d3c-428a-45a6-94bd-24a9a3a092c0:3ed9ac02-5c64-48bb-bb31-7124a793437e+"/>
          <w:id w:val="-1780866748"/>
          <w:placeholder>
            <w:docPart w:val="49614D88B10AAA4CA332D50D4FE7B330"/>
          </w:placeholder>
        </w:sdtPr>
        <w:sdtContent>
          <w:hyperlink w:anchor="bibRef006a4070d3c5c4c80b8c427ffbaa8fc87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3</w:t>
            </w:r>
          </w:hyperlink>
        </w:sdtContent>
      </w:sdt>
      <w:r w:rsidRPr="00322212">
        <w:rPr>
          <w:lang w:val="en-US"/>
        </w:rPr>
        <w:t xml:space="preserve">. </w:t>
      </w:r>
      <w:r w:rsidR="007D00E3" w:rsidRPr="008168DA">
        <w:rPr>
          <w:lang w:val="en-US"/>
        </w:rPr>
        <w:t>A glass vial was charged with CuTCPP (95 mg), Zn(NO</w:t>
      </w:r>
      <w:r w:rsidR="007D00E3" w:rsidRPr="008168DA">
        <w:rPr>
          <w:vertAlign w:val="subscript"/>
          <w:lang w:val="en-US"/>
        </w:rPr>
        <w:t>3</w:t>
      </w:r>
      <w:r w:rsidR="007D00E3" w:rsidRPr="008168DA">
        <w:rPr>
          <w:lang w:val="en-US"/>
        </w:rPr>
        <w:t>)</w:t>
      </w:r>
      <w:r w:rsidR="007D00E3" w:rsidRPr="008168DA">
        <w:rPr>
          <w:vertAlign w:val="subscript"/>
          <w:lang w:val="en-US"/>
        </w:rPr>
        <w:t>2</w:t>
      </w:r>
      <w:r w:rsidR="00E957F7" w:rsidRPr="008168DA">
        <w:rPr>
          <w:color w:val="474747"/>
          <w:shd w:val="clear" w:color="auto" w:fill="FFFFFF"/>
          <w:lang w:val="en-US"/>
        </w:rPr>
        <w:t>·</w:t>
      </w:r>
      <w:r w:rsidR="007D00E3" w:rsidRPr="008168DA">
        <w:rPr>
          <w:lang w:val="en-US"/>
        </w:rPr>
        <w:t>6H</w:t>
      </w:r>
      <w:r w:rsidR="007D00E3" w:rsidRPr="008168DA">
        <w:rPr>
          <w:vertAlign w:val="subscript"/>
          <w:lang w:val="en-US"/>
        </w:rPr>
        <w:t>2</w:t>
      </w:r>
      <w:r w:rsidR="007D00E3" w:rsidRPr="008168DA">
        <w:rPr>
          <w:lang w:val="en-US"/>
        </w:rPr>
        <w:t>O (119 mg), and 50 mL DMF.</w:t>
      </w:r>
      <w:r w:rsidRPr="008168DA">
        <w:rPr>
          <w:lang w:val="en-US"/>
        </w:rPr>
        <w:t xml:space="preserve"> </w:t>
      </w:r>
      <w:r w:rsidR="007D00E3" w:rsidRPr="008168DA">
        <w:rPr>
          <w:lang w:val="en-US"/>
        </w:rPr>
        <w:t>The sealed vial was heated at 120 °C for 48 h.</w:t>
      </w:r>
      <w:r w:rsidRPr="008168DA">
        <w:rPr>
          <w:lang w:val="en-US"/>
        </w:rPr>
        <w:t xml:space="preserve"> </w:t>
      </w:r>
      <w:r w:rsidR="008A5DDE" w:rsidRPr="008168DA">
        <w:rPr>
          <w:lang w:val="en-US"/>
        </w:rPr>
        <w:t>After cooling the solution, the crystalline solids were filtered and washed with dimethylformamide (DMF) and acetone.</w:t>
      </w:r>
      <w:r w:rsidRPr="008168DA">
        <w:rPr>
          <w:lang w:val="en-US"/>
        </w:rPr>
        <w:t xml:space="preserve"> </w:t>
      </w:r>
      <w:r w:rsidR="00110B4C" w:rsidRPr="008168DA">
        <w:rPr>
          <w:lang w:val="en-US"/>
        </w:rPr>
        <w:t>The</w:t>
      </w:r>
      <w:r w:rsidRPr="008168DA">
        <w:rPr>
          <w:lang w:val="en-US"/>
        </w:rPr>
        <w:t xml:space="preserve"> solids were </w:t>
      </w:r>
      <w:r w:rsidR="00110B4C" w:rsidRPr="008168DA">
        <w:rPr>
          <w:lang w:val="en-US"/>
        </w:rPr>
        <w:t xml:space="preserve">then </w:t>
      </w:r>
      <w:r w:rsidRPr="008168DA">
        <w:rPr>
          <w:lang w:val="en-US"/>
        </w:rPr>
        <w:t>dried under vacuum.</w:t>
      </w:r>
    </w:p>
    <w:p w14:paraId="53D86807" w14:textId="77777777" w:rsidR="00C24DA9" w:rsidRPr="00322212" w:rsidRDefault="00C24DA9" w:rsidP="00F60F8A">
      <w:pPr>
        <w:pStyle w:val="Heading3"/>
      </w:pPr>
      <w:bookmarkStart w:id="7" w:name="_Toc218871049"/>
      <w:r w:rsidRPr="00322212">
        <w:t>Synthesis of 2</w:t>
      </w:r>
      <w:bookmarkEnd w:id="7"/>
    </w:p>
    <w:p w14:paraId="301BB068" w14:textId="3DF69D7C" w:rsidR="00C24DA9" w:rsidRPr="008168DA" w:rsidRDefault="00C24DA9" w:rsidP="00893E3A">
      <w:pPr>
        <w:spacing w:line="276" w:lineRule="auto"/>
        <w:rPr>
          <w:lang w:val="en-US"/>
        </w:rPr>
      </w:pPr>
      <w:r w:rsidRPr="00322212">
        <w:rPr>
          <w:lang w:val="en-US"/>
        </w:rPr>
        <w:t>The synthesis was conducted following the previous procedure</w:t>
      </w:r>
      <w:sdt>
        <w:sdtPr>
          <w:rPr>
            <w:lang w:val="en-US"/>
          </w:rPr>
          <w:alias w:val="SmartCite Citation"/>
          <w:tag w:val="ed6b5d3c-428a-45a6-94bd-24a9a3a092c0:1e70b1c1-354e-4e8e-9213-f9fb68901c3b+"/>
          <w:id w:val="-416173321"/>
          <w:placeholder>
            <w:docPart w:val="DefaultPlaceholder_-1854013440"/>
          </w:placeholder>
        </w:sdtPr>
        <w:sdtContent>
          <w:hyperlink w:anchor="bibRef0664c1e115d564a728e7917a104593eab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1</w:t>
            </w:r>
          </w:hyperlink>
        </w:sdtContent>
      </w:sdt>
      <w:r w:rsidRPr="00322212">
        <w:rPr>
          <w:lang w:val="en-US"/>
        </w:rPr>
        <w:t xml:space="preserve">. </w:t>
      </w:r>
      <w:r w:rsidR="008A5DDE" w:rsidRPr="008168DA">
        <w:rPr>
          <w:lang w:val="en-US"/>
        </w:rPr>
        <w:t>A glass vial was charged with VOTCPP (18.1 mg, 21</w:t>
      </w:r>
      <w:r w:rsidR="00E957F7" w:rsidRPr="008168DA">
        <w:rPr>
          <w:lang w:val="en-US"/>
        </w:rPr>
        <w:t xml:space="preserve"> </w:t>
      </w:r>
      <w:r w:rsidR="008A5DDE" w:rsidRPr="008168DA">
        <w:rPr>
          <w:lang w:val="en-US"/>
        </w:rPr>
        <w:t>µmol), Zn(NO</w:t>
      </w:r>
      <w:r w:rsidR="008A5DDE" w:rsidRPr="008168DA">
        <w:rPr>
          <w:vertAlign w:val="subscript"/>
          <w:lang w:val="en-US"/>
        </w:rPr>
        <w:t>3</w:t>
      </w:r>
      <w:r w:rsidR="008A5DDE" w:rsidRPr="008168DA">
        <w:rPr>
          <w:lang w:val="en-US"/>
        </w:rPr>
        <w:t>)</w:t>
      </w:r>
      <w:r w:rsidR="008A5DDE" w:rsidRPr="008168DA">
        <w:rPr>
          <w:vertAlign w:val="subscript"/>
          <w:lang w:val="en-US"/>
        </w:rPr>
        <w:t>2</w:t>
      </w:r>
      <w:r w:rsidR="008A5DDE" w:rsidRPr="008168DA">
        <w:rPr>
          <w:lang w:val="en-US"/>
        </w:rPr>
        <w:t>•6H</w:t>
      </w:r>
      <w:r w:rsidR="008A5DDE" w:rsidRPr="008168DA">
        <w:rPr>
          <w:vertAlign w:val="subscript"/>
          <w:lang w:val="en-US"/>
        </w:rPr>
        <w:t>2</w:t>
      </w:r>
      <w:r w:rsidR="008A5DDE" w:rsidRPr="008168DA">
        <w:rPr>
          <w:lang w:val="en-US"/>
        </w:rPr>
        <w:t>O (24.3 mg, 82</w:t>
      </w:r>
      <w:r w:rsidR="00E957F7" w:rsidRPr="008168DA">
        <w:rPr>
          <w:lang w:val="en-US"/>
        </w:rPr>
        <w:t xml:space="preserve"> </w:t>
      </w:r>
      <w:r w:rsidR="008A5DDE" w:rsidRPr="008168DA">
        <w:rPr>
          <w:lang w:val="en-US"/>
        </w:rPr>
        <w:t>µmol), and 10 mL DMF.</w:t>
      </w:r>
      <w:r w:rsidRPr="008168DA">
        <w:rPr>
          <w:lang w:val="en-US"/>
        </w:rPr>
        <w:t xml:space="preserve"> </w:t>
      </w:r>
      <w:r w:rsidR="00693F49" w:rsidRPr="008168DA">
        <w:rPr>
          <w:lang w:val="en-US"/>
        </w:rPr>
        <w:t>The sealed vial was heated at 120 °C for 48 h.</w:t>
      </w:r>
      <w:r w:rsidRPr="008168DA">
        <w:rPr>
          <w:lang w:val="en-US"/>
        </w:rPr>
        <w:t xml:space="preserve"> </w:t>
      </w:r>
      <w:r w:rsidR="008A5DDE" w:rsidRPr="008168DA">
        <w:rPr>
          <w:lang w:val="en-US"/>
        </w:rPr>
        <w:t>After cooling the solution, the crystalline solids were filtered and washed with dimethylformamide (DMF) and acetone.</w:t>
      </w:r>
      <w:r w:rsidRPr="008168DA">
        <w:rPr>
          <w:lang w:val="en-US"/>
        </w:rPr>
        <w:t xml:space="preserve"> </w:t>
      </w:r>
      <w:r w:rsidR="008A5DDE" w:rsidRPr="008168DA">
        <w:rPr>
          <w:lang w:val="en-US"/>
        </w:rPr>
        <w:t>The solids were then dried under vacuum.</w:t>
      </w:r>
    </w:p>
    <w:p w14:paraId="7FBC7F20" w14:textId="2ECA9552" w:rsidR="007F067E" w:rsidRPr="00322212" w:rsidRDefault="007F067E" w:rsidP="00F60F8A">
      <w:pPr>
        <w:pStyle w:val="Heading3"/>
      </w:pPr>
      <w:bookmarkStart w:id="8" w:name="_Toc218871050"/>
      <w:r w:rsidRPr="00322212">
        <w:t xml:space="preserve">Synthesis of </w:t>
      </w:r>
      <w:r w:rsidR="00C24DA9" w:rsidRPr="00322212">
        <w:t>3</w:t>
      </w:r>
      <w:bookmarkEnd w:id="8"/>
    </w:p>
    <w:p w14:paraId="7C200297" w14:textId="50D43C98" w:rsidR="00144533" w:rsidRPr="008168DA" w:rsidRDefault="00144533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 xml:space="preserve">CuTPP powder was purchased from either Sigma Aldrich or Tokyo Chemical Industry (TCI). The as-received power contained a mixture of different phases of CuTPP. </w:t>
      </w:r>
      <w:r w:rsidR="0050641A" w:rsidRPr="008168DA">
        <w:rPr>
          <w:lang w:val="en-US"/>
        </w:rPr>
        <w:t>To prepare the pure CuTPP phase for pulse EPR measurements, the CuTPP powder was dissolved in DCM, and the solvent was slowly evaporated by rotary evaporation.</w:t>
      </w:r>
    </w:p>
    <w:p w14:paraId="2171EA9B" w14:textId="77777777" w:rsidR="00C24DA9" w:rsidRPr="00322212" w:rsidRDefault="00C24DA9" w:rsidP="00F60F8A">
      <w:pPr>
        <w:pStyle w:val="Heading3"/>
      </w:pPr>
      <w:bookmarkStart w:id="9" w:name="_Toc218871051"/>
      <w:r w:rsidRPr="00322212">
        <w:t>Synthesis of 4</w:t>
      </w:r>
      <w:bookmarkEnd w:id="9"/>
    </w:p>
    <w:p w14:paraId="2A41F315" w14:textId="7B06E54C" w:rsidR="00C24DA9" w:rsidRPr="00322212" w:rsidRDefault="00C24DA9" w:rsidP="00893E3A">
      <w:pPr>
        <w:spacing w:line="276" w:lineRule="auto"/>
        <w:rPr>
          <w:lang w:val="en-US"/>
        </w:rPr>
      </w:pPr>
      <w:r w:rsidRPr="00322212">
        <w:rPr>
          <w:lang w:val="en-US"/>
        </w:rPr>
        <w:t xml:space="preserve">The synthesis was conducted following </w:t>
      </w:r>
      <w:r w:rsidR="0050641A" w:rsidRPr="00322212">
        <w:rPr>
          <w:lang w:val="en-US"/>
        </w:rPr>
        <w:t>a</w:t>
      </w:r>
      <w:r w:rsidRPr="00322212">
        <w:rPr>
          <w:lang w:val="en-US"/>
        </w:rPr>
        <w:t xml:space="preserve"> previous</w:t>
      </w:r>
      <w:r w:rsidR="0050641A" w:rsidRPr="00322212">
        <w:rPr>
          <w:lang w:val="en-US"/>
        </w:rPr>
        <w:t>ly described</w:t>
      </w:r>
      <w:r w:rsidRPr="00322212">
        <w:rPr>
          <w:lang w:val="en-US"/>
        </w:rPr>
        <w:t xml:space="preserve"> procedure</w:t>
      </w:r>
      <w:sdt>
        <w:sdtPr>
          <w:rPr>
            <w:lang w:val="en-US"/>
          </w:rPr>
          <w:alias w:val="SmartCite Citation"/>
          <w:tag w:val="ed6b5d3c-428a-45a6-94bd-24a9a3a092c0:523cbcd4-b754-4a3b-a365-f0973bb67674,ed6b5d3c-428a-45a6-94bd-24a9a3a092c0:c0106542-213a-41f1-ae8f-5647ba53b7e9+"/>
          <w:id w:val="-37976578"/>
          <w:placeholder>
            <w:docPart w:val="FD60C5AF67F4924AB1D68D3F626A2062"/>
          </w:placeholder>
        </w:sdtPr>
        <w:sdtContent>
          <w:hyperlink w:anchor="bibRef07e1e3431c0934b2cb1cd735c433fcc65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2</w:t>
            </w:r>
          </w:hyperlink>
          <w:r w:rsidR="00633927" w:rsidRPr="008168DA">
            <w:rPr>
              <w:vertAlign w:val="superscript"/>
              <w:lang w:val="en-US"/>
            </w:rPr>
            <w:t>,</w:t>
          </w:r>
          <w:hyperlink w:anchor="bibRef0c93ff9b3a8fe4bc08790f707e0a78c16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5</w:t>
            </w:r>
          </w:hyperlink>
        </w:sdtContent>
      </w:sdt>
      <w:r w:rsidRPr="00322212">
        <w:rPr>
          <w:lang w:val="en-US"/>
        </w:rPr>
        <w:t>. 440</w:t>
      </w:r>
      <w:r w:rsidR="009F598F" w:rsidRPr="00322212">
        <w:rPr>
          <w:lang w:val="en-US"/>
        </w:rPr>
        <w:t xml:space="preserve"> </w:t>
      </w:r>
      <w:r w:rsidRPr="00322212">
        <w:rPr>
          <w:lang w:val="en-US"/>
        </w:rPr>
        <w:t>mg H</w:t>
      </w:r>
      <w:r w:rsidRPr="00322212">
        <w:rPr>
          <w:vertAlign w:val="subscript"/>
          <w:lang w:val="en-US"/>
        </w:rPr>
        <w:t>2</w:t>
      </w:r>
      <w:r w:rsidRPr="00322212">
        <w:rPr>
          <w:lang w:val="en-US"/>
        </w:rPr>
        <w:t>TPP and 190 mg VO(acac)</w:t>
      </w:r>
      <w:r w:rsidRPr="00322212">
        <w:rPr>
          <w:vertAlign w:val="subscript"/>
          <w:lang w:val="en-US"/>
        </w:rPr>
        <w:t>2</w:t>
      </w:r>
      <w:r w:rsidRPr="00322212">
        <w:rPr>
          <w:lang w:val="en-US"/>
        </w:rPr>
        <w:t xml:space="preserve"> were refluxed in 10 mL phenol overnight. </w:t>
      </w:r>
      <w:r w:rsidR="00595D1B" w:rsidRPr="00322212">
        <w:rPr>
          <w:lang w:val="en-US"/>
        </w:rPr>
        <w:t>While hot, 30 mL of MeOH was slowly added to the phenol solution.</w:t>
      </w:r>
      <w:r w:rsidRPr="00322212">
        <w:rPr>
          <w:lang w:val="en-US"/>
        </w:rPr>
        <w:t xml:space="preserve"> </w:t>
      </w:r>
      <w:r w:rsidR="00595D1B" w:rsidRPr="00322212">
        <w:rPr>
          <w:lang w:val="en-US"/>
        </w:rPr>
        <w:t>The solution was left still for a while until the crystals precipitated.</w:t>
      </w:r>
      <w:r w:rsidRPr="00322212">
        <w:rPr>
          <w:lang w:val="en-US"/>
        </w:rPr>
        <w:t xml:space="preserve"> The crystals were collected by filtration and washed with MeOH. </w:t>
      </w:r>
      <w:r w:rsidR="00595D1B" w:rsidRPr="00322212">
        <w:rPr>
          <w:lang w:val="en-US"/>
        </w:rPr>
        <w:t>The crystallinity and phase purity were confirmed using powder X-ray diffraction.</w:t>
      </w:r>
    </w:p>
    <w:p w14:paraId="13E97F12" w14:textId="77777777" w:rsidR="007F067E" w:rsidRPr="00322212" w:rsidRDefault="007F067E" w:rsidP="009967E0">
      <w:pPr>
        <w:rPr>
          <w:lang w:val="en-US"/>
        </w:rPr>
      </w:pPr>
    </w:p>
    <w:p w14:paraId="41E9889B" w14:textId="77777777" w:rsidR="00670EA3" w:rsidRPr="00322212" w:rsidRDefault="00670EA3">
      <w:pPr>
        <w:spacing w:after="160" w:line="278" w:lineRule="auto"/>
        <w:ind w:firstLine="0"/>
        <w:jc w:val="left"/>
        <w:rPr>
          <w:rFonts w:eastAsiaTheme="majorEastAsia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269C4CFF" w14:textId="7262587C" w:rsidR="00C931AD" w:rsidRPr="00322212" w:rsidRDefault="0085040B" w:rsidP="009C7556">
      <w:pPr>
        <w:pStyle w:val="Heading2"/>
      </w:pPr>
      <w:bookmarkStart w:id="10" w:name="_Toc218871052"/>
      <w:r w:rsidRPr="00322212">
        <w:lastRenderedPageBreak/>
        <w:t>Powder X-ray diffraction of the samples used for Raman spectroscopy</w:t>
      </w:r>
      <w:bookmarkEnd w:id="10"/>
    </w:p>
    <w:p w14:paraId="48D05266" w14:textId="5E3842F4" w:rsidR="00670EA3" w:rsidRPr="00322212" w:rsidRDefault="00670EA3" w:rsidP="00893E3A">
      <w:pPr>
        <w:spacing w:line="276" w:lineRule="auto"/>
        <w:rPr>
          <w:lang w:val="en-US"/>
        </w:rPr>
      </w:pPr>
      <w:r w:rsidRPr="00322212">
        <w:rPr>
          <w:lang w:val="en-US"/>
        </w:rPr>
        <w:t xml:space="preserve">Powder X-ray diffraction (PXRD) measurements were performed to confirm the structural integrity and phase purity of the synthesized MOFs. As previously reported for </w:t>
      </w:r>
      <w:r w:rsidR="004C5502" w:rsidRPr="00322212">
        <w:rPr>
          <w:lang w:val="en-US"/>
        </w:rPr>
        <w:t>(</w:t>
      </w:r>
      <w:r w:rsidR="004C5502" w:rsidRPr="00322212">
        <w:rPr>
          <w:b/>
          <w:bCs/>
          <w:lang w:val="en-US"/>
        </w:rPr>
        <w:t>1</w:t>
      </w:r>
      <w:r w:rsidR="004C5502" w:rsidRPr="00322212">
        <w:rPr>
          <w:lang w:val="en-US"/>
        </w:rPr>
        <w:t>) and (</w:t>
      </w:r>
      <w:r w:rsidR="004C5502" w:rsidRPr="00322212">
        <w:rPr>
          <w:b/>
          <w:bCs/>
          <w:lang w:val="en-US"/>
        </w:rPr>
        <w:t>2</w:t>
      </w:r>
      <w:r w:rsidR="004C5502" w:rsidRPr="00322212">
        <w:rPr>
          <w:lang w:val="en-US"/>
        </w:rPr>
        <w:t>)</w:t>
      </w:r>
      <w:sdt>
        <w:sdtPr>
          <w:rPr>
            <w:lang w:val="en-US"/>
          </w:rPr>
          <w:alias w:val="SmartCite Citation"/>
          <w:tag w:val="ed6b5d3c-428a-45a6-94bd-24a9a3a092c0:3ed9ac02-5c64-48bb-bb31-7124a793437e,ed6b5d3c-428a-45a6-94bd-24a9a3a092c0:1e70b1c1-354e-4e8e-9213-f9fb68901c3b+"/>
          <w:id w:val="1980112598"/>
          <w:placeholder>
            <w:docPart w:val="A126CF9F95F2AF4FBEB36F3B95859815"/>
          </w:placeholder>
        </w:sdtPr>
        <w:sdtContent>
          <w:hyperlink w:anchor="bibRef0664c1e115d564a728e7917a104593eab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1</w:t>
            </w:r>
          </w:hyperlink>
          <w:r w:rsidR="00633927" w:rsidRPr="008168DA">
            <w:rPr>
              <w:vertAlign w:val="superscript"/>
              <w:lang w:val="en-US"/>
            </w:rPr>
            <w:t>,</w:t>
          </w:r>
          <w:hyperlink w:anchor="bibRef006a4070d3c5c4c80b8c427ffbaa8fc87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3</w:t>
            </w:r>
          </w:hyperlink>
        </w:sdtContent>
      </w:sdt>
      <w:r w:rsidRPr="00322212">
        <w:rPr>
          <w:lang w:val="en-US"/>
        </w:rPr>
        <w:t xml:space="preserve">, the experimental diffraction patterns </w:t>
      </w:r>
      <w:r w:rsidR="00AC5E02" w:rsidRPr="00322212">
        <w:rPr>
          <w:lang w:val="en-US"/>
        </w:rPr>
        <w:t>have different diffraction peak</w:t>
      </w:r>
      <w:r w:rsidRPr="00322212">
        <w:rPr>
          <w:lang w:val="en-US"/>
        </w:rPr>
        <w:t xml:space="preserve"> </w:t>
      </w:r>
      <w:r w:rsidR="00AC5E02" w:rsidRPr="00322212">
        <w:rPr>
          <w:lang w:val="en-US"/>
        </w:rPr>
        <w:t>intensities from those</w:t>
      </w:r>
      <w:r w:rsidRPr="00322212">
        <w:rPr>
          <w:lang w:val="en-US"/>
        </w:rPr>
        <w:t xml:space="preserve"> calculated </w:t>
      </w:r>
      <w:r w:rsidR="009F338E" w:rsidRPr="00322212">
        <w:rPr>
          <w:lang w:val="en-US"/>
        </w:rPr>
        <w:t xml:space="preserve">from </w:t>
      </w:r>
      <w:r w:rsidR="001F5C8C" w:rsidRPr="00322212">
        <w:rPr>
          <w:lang w:val="en-US"/>
        </w:rPr>
        <w:t xml:space="preserve">the </w:t>
      </w:r>
      <w:r w:rsidR="009F338E" w:rsidRPr="00322212">
        <w:rPr>
          <w:lang w:val="en-US"/>
        </w:rPr>
        <w:t>single-crystal structure.</w:t>
      </w:r>
      <w:r w:rsidRPr="00322212">
        <w:rPr>
          <w:lang w:val="en-US"/>
        </w:rPr>
        <w:t xml:space="preserve"> </w:t>
      </w:r>
      <w:r w:rsidR="00D94A67" w:rsidRPr="00322212">
        <w:rPr>
          <w:lang w:val="en-US"/>
        </w:rPr>
        <w:t xml:space="preserve">This was attributed </w:t>
      </w:r>
      <w:r w:rsidRPr="00322212">
        <w:rPr>
          <w:lang w:val="en-US"/>
        </w:rPr>
        <w:t xml:space="preserve">to </w:t>
      </w:r>
      <w:r w:rsidR="001F5C8C" w:rsidRPr="00322212">
        <w:rPr>
          <w:lang w:val="en-US"/>
        </w:rPr>
        <w:t xml:space="preserve">the </w:t>
      </w:r>
      <w:r w:rsidRPr="00322212">
        <w:rPr>
          <w:lang w:val="en-US"/>
        </w:rPr>
        <w:t>preferred orientation effects of the crystallites</w:t>
      </w:r>
      <w:r w:rsidR="00D94A67" w:rsidRPr="00322212">
        <w:rPr>
          <w:lang w:val="en-US"/>
        </w:rPr>
        <w:t xml:space="preserve"> in the previous study</w:t>
      </w:r>
      <w:sdt>
        <w:sdtPr>
          <w:rPr>
            <w:lang w:val="en-US"/>
          </w:rPr>
          <w:alias w:val="SmartCite Citation"/>
          <w:tag w:val="ed6b5d3c-428a-45a6-94bd-24a9a3a092c0:3ed9ac02-5c64-48bb-bb31-7124a793437e+"/>
          <w:id w:val="-901511130"/>
          <w:placeholder>
            <w:docPart w:val="DefaultPlaceholder_-1854013440"/>
          </w:placeholder>
        </w:sdtPr>
        <w:sdtContent>
          <w:hyperlink w:anchor="bibRef006a4070d3c5c4c80b8c427ffbaa8fc87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3</w:t>
            </w:r>
          </w:hyperlink>
        </w:sdtContent>
      </w:sdt>
      <w:r w:rsidRPr="00322212">
        <w:rPr>
          <w:lang w:val="en-US"/>
        </w:rPr>
        <w:t xml:space="preserve">. </w:t>
      </w:r>
      <w:r w:rsidR="00595D1B" w:rsidRPr="00322212">
        <w:rPr>
          <w:lang w:val="en-US"/>
        </w:rPr>
        <w:t>The agreement between the experimental patterns and simulated data, particularly when accounting for preferential orientation along the (010) direction, confirms the successful synthesis of the target MOF structures.</w:t>
      </w:r>
      <w:r w:rsidRPr="00322212">
        <w:rPr>
          <w:lang w:val="en-US"/>
        </w:rPr>
        <w:t xml:space="preserve"> Slight deviations </w:t>
      </w:r>
      <w:r w:rsidR="00D52C51" w:rsidRPr="00322212">
        <w:rPr>
          <w:lang w:val="en-US"/>
        </w:rPr>
        <w:t>in the</w:t>
      </w:r>
      <w:r w:rsidRPr="00322212">
        <w:rPr>
          <w:lang w:val="en-US"/>
        </w:rPr>
        <w:t xml:space="preserve"> peak positions between </w:t>
      </w:r>
      <w:r w:rsidR="007C6570" w:rsidRPr="00322212">
        <w:rPr>
          <w:lang w:val="en-US"/>
        </w:rPr>
        <w:t xml:space="preserve">the </w:t>
      </w:r>
      <w:r w:rsidRPr="00322212">
        <w:rPr>
          <w:lang w:val="en-US"/>
        </w:rPr>
        <w:t xml:space="preserve">as-synthesized and dried samples reflect slight changes in </w:t>
      </w:r>
      <w:r w:rsidR="002D4BED">
        <w:rPr>
          <w:lang w:val="en-US"/>
        </w:rPr>
        <w:t xml:space="preserve">the </w:t>
      </w:r>
      <w:r w:rsidRPr="00322212">
        <w:rPr>
          <w:lang w:val="en-US"/>
        </w:rPr>
        <w:t xml:space="preserve">lattice constants due to </w:t>
      </w:r>
      <w:r w:rsidR="002D4BED">
        <w:rPr>
          <w:lang w:val="en-US"/>
        </w:rPr>
        <w:t xml:space="preserve">the </w:t>
      </w:r>
      <w:r w:rsidRPr="00322212">
        <w:rPr>
          <w:lang w:val="en-US"/>
        </w:rPr>
        <w:t>evacuation of the solvent, consistent with the previous study</w:t>
      </w:r>
      <w:sdt>
        <w:sdtPr>
          <w:rPr>
            <w:lang w:val="en-US"/>
          </w:rPr>
          <w:alias w:val="SmartCite Citation"/>
          <w:tag w:val="ed6b5d3c-428a-45a6-94bd-24a9a3a092c0:3ed9ac02-5c64-48bb-bb31-7124a793437e,ed6b5d3c-428a-45a6-94bd-24a9a3a092c0:1e70b1c1-354e-4e8e-9213-f9fb68901c3b+"/>
          <w:id w:val="-56090716"/>
          <w:placeholder>
            <w:docPart w:val="C1383DEAD5909C4F8D697D454153CE18"/>
          </w:placeholder>
        </w:sdtPr>
        <w:sdtContent>
          <w:hyperlink w:anchor="bibRef0664c1e115d564a728e7917a104593eab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1</w:t>
            </w:r>
          </w:hyperlink>
          <w:r w:rsidR="00633927" w:rsidRPr="008168DA">
            <w:rPr>
              <w:vertAlign w:val="superscript"/>
              <w:lang w:val="en-US"/>
            </w:rPr>
            <w:t>,</w:t>
          </w:r>
          <w:hyperlink w:anchor="bibRef006a4070d3c5c4c80b8c427ffbaa8fc87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3</w:t>
            </w:r>
          </w:hyperlink>
        </w:sdtContent>
      </w:sdt>
      <w:r w:rsidRPr="00322212">
        <w:rPr>
          <w:lang w:val="en-US"/>
        </w:rPr>
        <w:t>.</w:t>
      </w:r>
    </w:p>
    <w:p w14:paraId="59CB7F10" w14:textId="77777777" w:rsidR="000C5665" w:rsidRPr="00322212" w:rsidRDefault="000C5665" w:rsidP="00670EA3">
      <w:pPr>
        <w:rPr>
          <w:lang w:val="en-US"/>
        </w:rPr>
      </w:pPr>
    </w:p>
    <w:p w14:paraId="7AF5E480" w14:textId="72E42E42" w:rsidR="00670EA3" w:rsidRPr="008168DA" w:rsidRDefault="00E407B8" w:rsidP="00894258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drawing>
          <wp:inline distT="0" distB="0" distL="0" distR="0" wp14:anchorId="36CF9622" wp14:editId="3C646619">
            <wp:extent cx="4813300" cy="4102100"/>
            <wp:effectExtent l="0" t="0" r="0" b="0"/>
            <wp:docPr id="216205756" name="Picture 5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205756" name="Picture 5" descr="A graph of different colored lines&#10;&#10;AI-generated content may be incorrect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3300" cy="410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BED59" w14:textId="32823946" w:rsidR="00670EA3" w:rsidRPr="00322212" w:rsidRDefault="00670EA3" w:rsidP="00894258">
      <w:pPr>
        <w:pStyle w:val="normal2"/>
        <w:rPr>
          <w:lang w:val="en-US"/>
        </w:rPr>
      </w:pPr>
      <w:bookmarkStart w:id="11" w:name="_Ref206410087"/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</w:t>
      </w:r>
      <w:r w:rsidR="00C416E3" w:rsidRPr="008168DA">
        <w:rPr>
          <w:noProof/>
          <w:lang w:val="en-US"/>
        </w:rPr>
        <w:fldChar w:fldCharType="end"/>
      </w:r>
      <w:bookmarkEnd w:id="11"/>
      <w:r w:rsidRPr="008168DA">
        <w:rPr>
          <w:lang w:val="en-US"/>
        </w:rPr>
        <w:t xml:space="preserve">. PXRD patterns of </w:t>
      </w:r>
      <w:r w:rsidR="00AB0752" w:rsidRPr="008168DA">
        <w:rPr>
          <w:lang w:val="en-US"/>
        </w:rPr>
        <w:t>(</w:t>
      </w:r>
      <w:r w:rsidR="00AB0752" w:rsidRPr="008168DA">
        <w:rPr>
          <w:b/>
          <w:bCs/>
          <w:lang w:val="en-US"/>
        </w:rPr>
        <w:t>1</w:t>
      </w:r>
      <w:r w:rsidR="00AB0752" w:rsidRPr="008168DA">
        <w:rPr>
          <w:lang w:val="en-US"/>
        </w:rPr>
        <w:t>) and (</w:t>
      </w:r>
      <w:r w:rsidR="00AB0752" w:rsidRPr="008168DA">
        <w:rPr>
          <w:b/>
          <w:bCs/>
          <w:lang w:val="en-US"/>
        </w:rPr>
        <w:t>2</w:t>
      </w:r>
      <w:r w:rsidR="00AB0752" w:rsidRPr="008168DA">
        <w:rPr>
          <w:lang w:val="en-US"/>
        </w:rPr>
        <w:t xml:space="preserve">) </w:t>
      </w:r>
      <w:r w:rsidRPr="008168DA">
        <w:rPr>
          <w:lang w:val="en-US"/>
        </w:rPr>
        <w:t xml:space="preserve">used for Raman spectroscopy. </w:t>
      </w:r>
      <w:r w:rsidR="00595D1B" w:rsidRPr="008168DA">
        <w:rPr>
          <w:lang w:val="en-US"/>
        </w:rPr>
        <w:t>Comparison of simulated and experimental PXRD patterns: (a) simulated pattern with no preferred orientation, (b) simulated pattern with preferred orientation along the (010) direction, (c) experimental pattern of the dried (</w:t>
      </w:r>
      <w:r w:rsidR="00595D1B" w:rsidRPr="008168DA">
        <w:rPr>
          <w:b/>
          <w:bCs/>
          <w:lang w:val="en-US"/>
        </w:rPr>
        <w:t>2</w:t>
      </w:r>
      <w:r w:rsidR="00595D1B" w:rsidRPr="008168DA">
        <w:rPr>
          <w:lang w:val="en-US"/>
        </w:rPr>
        <w:t>), (d) experimental pattern of dried (</w:t>
      </w:r>
      <w:r w:rsidR="00595D1B" w:rsidRPr="008168DA">
        <w:rPr>
          <w:b/>
          <w:bCs/>
          <w:lang w:val="en-US"/>
        </w:rPr>
        <w:t>1</w:t>
      </w:r>
      <w:r w:rsidR="00595D1B" w:rsidRPr="008168DA">
        <w:rPr>
          <w:lang w:val="en-US"/>
        </w:rPr>
        <w:t>), (e) experimental pattern of as-synthesized (</w:t>
      </w:r>
      <w:r w:rsidR="00595D1B" w:rsidRPr="008168DA">
        <w:rPr>
          <w:b/>
          <w:bCs/>
          <w:lang w:val="en-US"/>
        </w:rPr>
        <w:t>2</w:t>
      </w:r>
      <w:r w:rsidR="00595D1B" w:rsidRPr="008168DA">
        <w:rPr>
          <w:lang w:val="en-US"/>
        </w:rPr>
        <w:t>), and (f) experimental pattern of as-synthesized (</w:t>
      </w:r>
      <w:r w:rsidR="00595D1B" w:rsidRPr="008168DA">
        <w:rPr>
          <w:b/>
          <w:bCs/>
          <w:lang w:val="en-US"/>
        </w:rPr>
        <w:t>1</w:t>
      </w:r>
      <w:r w:rsidR="00595D1B" w:rsidRPr="008168DA">
        <w:rPr>
          <w:lang w:val="en-US"/>
        </w:rPr>
        <w:t>).</w:t>
      </w:r>
      <w:r w:rsidRPr="008168DA">
        <w:rPr>
          <w:lang w:val="en-US"/>
        </w:rPr>
        <w:t xml:space="preserve"> </w:t>
      </w:r>
    </w:p>
    <w:p w14:paraId="7457010D" w14:textId="77777777" w:rsidR="00670EA3" w:rsidRPr="00322212" w:rsidRDefault="00670EA3" w:rsidP="00670EA3">
      <w:pPr>
        <w:rPr>
          <w:lang w:val="en-US"/>
        </w:rPr>
      </w:pPr>
    </w:p>
    <w:p w14:paraId="04184F83" w14:textId="2C85793F" w:rsidR="00684887" w:rsidRPr="00322212" w:rsidRDefault="00D05777" w:rsidP="00B3300E">
      <w:pPr>
        <w:pStyle w:val="figurecenter"/>
        <w:rPr>
          <w:lang w:val="en-US"/>
        </w:rPr>
      </w:pPr>
      <w:r w:rsidRPr="008168DA">
        <w:rPr>
          <w:lang w:val="en-US"/>
        </w:rPr>
        <w:lastRenderedPageBreak/>
        <w:drawing>
          <wp:inline distT="0" distB="0" distL="0" distR="0" wp14:anchorId="1789432D" wp14:editId="052BDE87">
            <wp:extent cx="3784600" cy="3098800"/>
            <wp:effectExtent l="0" t="0" r="0" b="0"/>
            <wp:docPr id="1720643294" name="Picture 3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643294" name="Picture 3" descr="A graph of a graph&#10;&#10;AI-generated content may be incorrect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460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0873D" w14:textId="37FDBF41" w:rsidR="0017640B" w:rsidRPr="00322212" w:rsidRDefault="0017640B" w:rsidP="00BC7122">
      <w:pPr>
        <w:pStyle w:val="normal2"/>
        <w:rPr>
          <w:lang w:val="en-US"/>
        </w:rPr>
      </w:pPr>
      <w:bookmarkStart w:id="12" w:name="_Ref206410085"/>
      <w:r w:rsidRPr="008168DA">
        <w:rPr>
          <w:lang w:val="en-US"/>
        </w:rPr>
        <w:t xml:space="preserve">Figure </w:t>
      </w:r>
      <w:r w:rsidR="00B47587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</w:t>
      </w:r>
      <w:r w:rsidR="00C416E3" w:rsidRPr="008168DA">
        <w:rPr>
          <w:noProof/>
          <w:lang w:val="en-US"/>
        </w:rPr>
        <w:fldChar w:fldCharType="end"/>
      </w:r>
      <w:bookmarkEnd w:id="12"/>
      <w:r w:rsidRPr="008168DA">
        <w:rPr>
          <w:lang w:val="en-US"/>
        </w:rPr>
        <w:t xml:space="preserve">. </w:t>
      </w:r>
      <w:r w:rsidR="00595D1B" w:rsidRPr="008168DA">
        <w:rPr>
          <w:lang w:val="en-US"/>
        </w:rPr>
        <w:t>The experimental (blue) and simulated (light blue) PXRD patterns of (</w:t>
      </w:r>
      <w:r w:rsidR="00595D1B" w:rsidRPr="008168DA">
        <w:rPr>
          <w:b/>
          <w:bCs/>
          <w:lang w:val="en-US"/>
        </w:rPr>
        <w:t>3</w:t>
      </w:r>
      <w:r w:rsidR="00595D1B" w:rsidRPr="008168DA">
        <w:rPr>
          <w:lang w:val="en-US"/>
        </w:rPr>
        <w:t>) were used for Raman spectroscopy.</w:t>
      </w:r>
      <w:r w:rsidRPr="008168DA">
        <w:rPr>
          <w:lang w:val="en-US"/>
        </w:rPr>
        <w:t xml:space="preserve"> </w:t>
      </w:r>
    </w:p>
    <w:p w14:paraId="1CE89977" w14:textId="46ADE034" w:rsidR="00684887" w:rsidRPr="008168DA" w:rsidRDefault="00D05777" w:rsidP="00B3300E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177EF30D" wp14:editId="4A8ABD27">
            <wp:extent cx="3784600" cy="3098800"/>
            <wp:effectExtent l="0" t="0" r="0" b="0"/>
            <wp:docPr id="640675383" name="Picture 4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675383" name="Picture 4" descr="A graph of a graph&#10;&#10;AI-generated content may be incorrect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460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42282" w14:textId="3578904A" w:rsidR="00335A83" w:rsidRPr="00322212" w:rsidRDefault="0017640B" w:rsidP="00A75787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B47587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5</w:t>
      </w:r>
      <w:r w:rsidR="00C416E3" w:rsidRPr="008168DA">
        <w:rPr>
          <w:noProof/>
          <w:lang w:val="en-US"/>
        </w:rPr>
        <w:fldChar w:fldCharType="end"/>
      </w:r>
      <w:r w:rsidR="00335A83" w:rsidRPr="00322212">
        <w:rPr>
          <w:rFonts w:ascii="MS Mincho" w:eastAsia="MS Mincho" w:hAnsi="MS Mincho" w:cs="MS Mincho"/>
          <w:lang w:val="en-US"/>
        </w:rPr>
        <w:t xml:space="preserve">. </w:t>
      </w:r>
      <w:r w:rsidR="00DC3705" w:rsidRPr="008168DA">
        <w:rPr>
          <w:lang w:val="en-US"/>
        </w:rPr>
        <w:t>The experimental (blue) and simulated (light blue) PXRD patterns of (</w:t>
      </w:r>
      <w:r w:rsidR="00DC3705" w:rsidRPr="008168DA">
        <w:rPr>
          <w:b/>
          <w:bCs/>
          <w:lang w:val="en-US"/>
        </w:rPr>
        <w:t>4</w:t>
      </w:r>
      <w:r w:rsidR="00DC3705" w:rsidRPr="008168DA">
        <w:rPr>
          <w:lang w:val="en-US"/>
        </w:rPr>
        <w:t>) samples used for Raman spectroscopy.</w:t>
      </w:r>
      <w:r w:rsidR="00335A83" w:rsidRPr="008168DA">
        <w:rPr>
          <w:lang w:val="en-US"/>
        </w:rPr>
        <w:t xml:space="preserve"> </w:t>
      </w:r>
    </w:p>
    <w:p w14:paraId="10A632FE" w14:textId="413C7DEA" w:rsidR="0017640B" w:rsidRPr="00322212" w:rsidRDefault="0017640B" w:rsidP="009D58E2">
      <w:pPr>
        <w:pStyle w:val="Caption"/>
        <w:rPr>
          <w:lang w:val="en-US"/>
        </w:rPr>
      </w:pPr>
    </w:p>
    <w:p w14:paraId="3F992F21" w14:textId="729B65D1" w:rsidR="002664D1" w:rsidRPr="00322212" w:rsidRDefault="002664D1">
      <w:pPr>
        <w:spacing w:after="160" w:line="278" w:lineRule="auto"/>
        <w:rPr>
          <w:lang w:val="en-US"/>
        </w:rPr>
      </w:pPr>
      <w:r w:rsidRPr="00322212">
        <w:rPr>
          <w:lang w:val="en-US"/>
        </w:rPr>
        <w:br w:type="page"/>
      </w:r>
    </w:p>
    <w:p w14:paraId="59BA4E8F" w14:textId="43B0B07B" w:rsidR="00123565" w:rsidRPr="00322212" w:rsidRDefault="00EB05DA" w:rsidP="009C7556">
      <w:pPr>
        <w:pStyle w:val="Heading2"/>
      </w:pPr>
      <w:bookmarkStart w:id="13" w:name="_Toc218871053"/>
      <w:r w:rsidRPr="00322212">
        <w:lastRenderedPageBreak/>
        <w:t>Computational methods</w:t>
      </w:r>
      <w:bookmarkEnd w:id="13"/>
      <w:r w:rsidR="00282C04" w:rsidRPr="00322212">
        <w:t xml:space="preserve"> </w:t>
      </w:r>
    </w:p>
    <w:p w14:paraId="75000827" w14:textId="77777777" w:rsidR="007E3FBB" w:rsidRPr="00322212" w:rsidRDefault="007E3FBB" w:rsidP="00F60F8A">
      <w:pPr>
        <w:pStyle w:val="Heading3"/>
      </w:pPr>
      <w:bookmarkStart w:id="14" w:name="_Toc218871054"/>
      <w:r w:rsidRPr="00322212">
        <w:t>Structure optimization</w:t>
      </w:r>
      <w:bookmarkEnd w:id="14"/>
    </w:p>
    <w:p w14:paraId="7A47675F" w14:textId="71BA0442" w:rsidR="00350EFE" w:rsidRPr="008168DA" w:rsidRDefault="00C8468E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>Geometry optimizations in CRYSTAL23 employed the default convergence thresholds applied when subsequent frequency calculations are intended;</w:t>
      </w:r>
      <w:r w:rsidR="007E3FBB" w:rsidRPr="008168DA">
        <w:rPr>
          <w:lang w:val="en-US"/>
        </w:rPr>
        <w:t xml:space="preserve"> the RMS of the gradient was set to (TOLDEG) 0.00003</w:t>
      </w:r>
      <w:r w:rsidR="0029433B" w:rsidRPr="008168DA">
        <w:rPr>
          <w:lang w:val="en-US"/>
        </w:rPr>
        <w:t xml:space="preserve"> a.u.</w:t>
      </w:r>
      <w:r w:rsidR="007E3FBB" w:rsidRPr="008168DA">
        <w:rPr>
          <w:lang w:val="en-US"/>
        </w:rPr>
        <w:t>, the RMS of the displacement (TOLDEX) was set to 0.00012</w:t>
      </w:r>
      <w:r w:rsidR="0029433B" w:rsidRPr="008168DA">
        <w:rPr>
          <w:lang w:val="en-US"/>
        </w:rPr>
        <w:t xml:space="preserve"> a.u.</w:t>
      </w:r>
      <w:r w:rsidR="007E3FBB" w:rsidRPr="008168DA">
        <w:rPr>
          <w:lang w:val="en-US"/>
        </w:rPr>
        <w:t xml:space="preserve">, and the </w:t>
      </w:r>
      <w:r w:rsidR="00C54E96" w:rsidRPr="008168DA">
        <w:rPr>
          <w:lang w:val="en-US"/>
        </w:rPr>
        <w:t xml:space="preserve">energy </w:t>
      </w:r>
      <w:r w:rsidR="007E3FBB" w:rsidRPr="008168DA">
        <w:rPr>
          <w:lang w:val="en-US"/>
        </w:rPr>
        <w:t>difference between two steps (TOLDEE) was set to the default value of 10</w:t>
      </w:r>
      <w:r w:rsidR="007E3FBB" w:rsidRPr="008168DA">
        <w:rPr>
          <w:vertAlign w:val="superscript"/>
          <w:lang w:val="en-US"/>
        </w:rPr>
        <w:t>-7</w:t>
      </w:r>
      <w:r w:rsidR="0029433B" w:rsidRPr="008168DA">
        <w:rPr>
          <w:lang w:val="en-US"/>
        </w:rPr>
        <w:t xml:space="preserve"> </w:t>
      </w:r>
      <w:r w:rsidR="00F00DDE" w:rsidRPr="008168DA">
        <w:rPr>
          <w:lang w:val="en-US"/>
        </w:rPr>
        <w:t>a.u.</w:t>
      </w:r>
      <w:r w:rsidR="00676771" w:rsidRPr="008168DA">
        <w:rPr>
          <w:lang w:val="en-US"/>
        </w:rPr>
        <w:t xml:space="preserve"> </w:t>
      </w:r>
      <w:r w:rsidR="00595D1B" w:rsidRPr="008168DA">
        <w:rPr>
          <w:lang w:val="en-US"/>
        </w:rPr>
        <w:t>TOLINTEG, which defines the thresholds for screening Coulomb and exchange integrals, was set to 8 8 8 8 16 for all systems in the PBE-D3/VTZP calculations.</w:t>
      </w:r>
      <w:r w:rsidR="003E0842" w:rsidRPr="008168DA">
        <w:rPr>
          <w:lang w:val="en-US"/>
        </w:rPr>
        <w:t xml:space="preserve"> </w:t>
      </w:r>
      <w:r w:rsidR="00595D1B" w:rsidRPr="008168DA">
        <w:rPr>
          <w:lang w:val="en-US"/>
        </w:rPr>
        <w:t>For the VASP calculations, the convergence criterion for the self-consistent field (SCF) calculation (EDIFF) was set to 1E-08 eV, and the convergence criterion for geometry optimization (EDIFFG) was set to -0.001 eV.</w:t>
      </w:r>
      <w:r w:rsidR="00997291" w:rsidRPr="008168DA">
        <w:rPr>
          <w:lang w:val="en-US"/>
        </w:rPr>
        <w:t xml:space="preserve"> </w:t>
      </w:r>
    </w:p>
    <w:p w14:paraId="7CFC8ABC" w14:textId="20D8E1C4" w:rsidR="007E3FBB" w:rsidRPr="008168DA" w:rsidRDefault="007E3FBB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 xml:space="preserve">Other parameters for calculations (the shrinking factor for CRYSTAL23, and ENCUT and KPOINTS for VASP) are tabulated in </w:t>
      </w:r>
      <w:r w:rsidRPr="008168DA">
        <w:rPr>
          <w:lang w:val="en-US"/>
        </w:rPr>
        <w:fldChar w:fldCharType="begin"/>
      </w:r>
      <w:r w:rsidRPr="008168DA">
        <w:rPr>
          <w:lang w:val="en-US"/>
        </w:rPr>
        <w:instrText xml:space="preserve"> REF _Ref202361017 \h </w:instrText>
      </w:r>
      <w:r w:rsidR="005117E3">
        <w:rPr>
          <w:lang w:val="en-US"/>
        </w:rPr>
        <w:instrText xml:space="preserve"> \* MERGEFORMAT </w:instrText>
      </w:r>
      <w:r w:rsidRPr="008168DA">
        <w:rPr>
          <w:lang w:val="en-US"/>
        </w:rPr>
      </w:r>
      <w:r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Table S</w:t>
      </w:r>
      <w:r w:rsidR="0005438A">
        <w:rPr>
          <w:lang w:val="en-US"/>
        </w:rPr>
        <w:t>3</w:t>
      </w:r>
      <w:r w:rsidRPr="008168DA">
        <w:rPr>
          <w:lang w:val="en-US"/>
        </w:rPr>
        <w:fldChar w:fldCharType="end"/>
      </w:r>
      <w:r w:rsidRPr="008168DA">
        <w:rPr>
          <w:lang w:val="en-US"/>
        </w:rPr>
        <w:t xml:space="preserve"> and </w:t>
      </w:r>
      <w:r w:rsidRPr="008168DA">
        <w:rPr>
          <w:lang w:val="en-US"/>
        </w:rPr>
        <w:fldChar w:fldCharType="begin"/>
      </w:r>
      <w:r w:rsidRPr="008168DA">
        <w:rPr>
          <w:lang w:val="en-US"/>
        </w:rPr>
        <w:instrText xml:space="preserve"> REF _Ref202364805 \h </w:instrText>
      </w:r>
      <w:r w:rsidR="005117E3">
        <w:rPr>
          <w:lang w:val="en-US"/>
        </w:rPr>
        <w:instrText xml:space="preserve"> \* MERGEFORMAT </w:instrText>
      </w:r>
      <w:r w:rsidRPr="008168DA">
        <w:rPr>
          <w:lang w:val="en-US"/>
        </w:rPr>
      </w:r>
      <w:r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Table S</w:t>
      </w:r>
      <w:r w:rsidR="0005438A">
        <w:rPr>
          <w:lang w:val="en-US"/>
        </w:rPr>
        <w:t>4</w:t>
      </w:r>
      <w:r w:rsidRPr="008168DA">
        <w:rPr>
          <w:lang w:val="en-US"/>
        </w:rPr>
        <w:fldChar w:fldCharType="end"/>
      </w:r>
      <w:r w:rsidRPr="008168DA">
        <w:rPr>
          <w:lang w:val="en-US"/>
        </w:rPr>
        <w:t>, which were determined based on the convergence test performed prior to the geometry optimization</w:t>
      </w:r>
      <w:r w:rsidR="0020094D" w:rsidRPr="008168DA">
        <w:rPr>
          <w:lang w:val="en-US"/>
        </w:rPr>
        <w:t>,</w:t>
      </w:r>
      <w:r w:rsidRPr="008168DA">
        <w:rPr>
          <w:lang w:val="en-US"/>
        </w:rPr>
        <w:t xml:space="preserve"> as exemplified </w:t>
      </w:r>
      <w:r w:rsidR="00854D95" w:rsidRPr="008168DA">
        <w:rPr>
          <w:lang w:val="en-US"/>
        </w:rPr>
        <w:t xml:space="preserve">for </w:t>
      </w:r>
      <w:r w:rsidR="00854D95" w:rsidRPr="008168DA">
        <w:rPr>
          <w:b/>
          <w:bCs/>
          <w:lang w:val="en-US"/>
        </w:rPr>
        <w:t>4</w:t>
      </w:r>
      <w:r w:rsidR="00854D95" w:rsidRPr="008168DA">
        <w:rPr>
          <w:lang w:val="en-US"/>
        </w:rPr>
        <w:t xml:space="preserve"> in </w:t>
      </w:r>
      <w:r w:rsidR="00854D95" w:rsidRPr="008168DA">
        <w:rPr>
          <w:lang w:val="en-US"/>
        </w:rPr>
        <w:fldChar w:fldCharType="begin"/>
      </w:r>
      <w:r w:rsidR="00854D95" w:rsidRPr="008168DA">
        <w:rPr>
          <w:lang w:val="en-US"/>
        </w:rPr>
        <w:instrText xml:space="preserve"> REF _Ref209440420 \h </w:instrText>
      </w:r>
      <w:r w:rsidR="005117E3">
        <w:rPr>
          <w:lang w:val="en-US"/>
        </w:rPr>
        <w:instrText xml:space="preserve"> \* MERGEFORMAT </w:instrText>
      </w:r>
      <w:r w:rsidR="00854D95" w:rsidRPr="008168DA">
        <w:rPr>
          <w:lang w:val="en-US"/>
        </w:rPr>
      </w:r>
      <w:r w:rsidR="00854D95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6</w:t>
      </w:r>
      <w:r w:rsidR="00854D95" w:rsidRPr="008168DA">
        <w:rPr>
          <w:lang w:val="en-US"/>
        </w:rPr>
        <w:fldChar w:fldCharType="end"/>
      </w:r>
      <w:r w:rsidR="00854D95" w:rsidRPr="008168DA">
        <w:rPr>
          <w:lang w:val="en-US"/>
        </w:rPr>
        <w:t>-</w:t>
      </w:r>
      <w:r w:rsidR="00854D95" w:rsidRPr="008168DA">
        <w:rPr>
          <w:lang w:val="en-US"/>
        </w:rPr>
        <w:fldChar w:fldCharType="begin"/>
      </w:r>
      <w:r w:rsidR="00854D95" w:rsidRPr="008168DA">
        <w:rPr>
          <w:lang w:val="en-US"/>
        </w:rPr>
        <w:instrText xml:space="preserve"> REF _Ref209440423 \h </w:instrText>
      </w:r>
      <w:r w:rsidR="005117E3">
        <w:rPr>
          <w:lang w:val="en-US"/>
        </w:rPr>
        <w:instrText xml:space="preserve"> \* MERGEFORMAT </w:instrText>
      </w:r>
      <w:r w:rsidR="00854D95" w:rsidRPr="008168DA">
        <w:rPr>
          <w:lang w:val="en-US"/>
        </w:rPr>
      </w:r>
      <w:r w:rsidR="00854D95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7</w:t>
      </w:r>
      <w:r w:rsidR="00854D95" w:rsidRPr="008168DA">
        <w:rPr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074B2C" w:rsidRPr="008168DA">
        <w:rPr>
          <w:lang w:val="en-US"/>
        </w:rPr>
        <w:t xml:space="preserve">Convergence is assumed to be achieved when the change in total energy is less than 1 meV/atom from one setting to the next. </w:t>
      </w:r>
      <w:r w:rsidRPr="008168DA">
        <w:rPr>
          <w:lang w:val="en-US"/>
        </w:rPr>
        <w:t>These settings were also used in the subsequent phonon calculations.</w:t>
      </w:r>
    </w:p>
    <w:p w14:paraId="0863BAC0" w14:textId="77777777" w:rsidR="007E3FBB" w:rsidRPr="008168DA" w:rsidRDefault="007E3FBB" w:rsidP="007E3FBB">
      <w:pPr>
        <w:rPr>
          <w:lang w:val="en-US"/>
        </w:rPr>
      </w:pPr>
    </w:p>
    <w:p w14:paraId="169186BF" w14:textId="218CDD1D" w:rsidR="00D30928" w:rsidRPr="008168DA" w:rsidRDefault="00D30928" w:rsidP="00651BD9">
      <w:pPr>
        <w:pStyle w:val="Caption"/>
        <w:ind w:firstLine="0"/>
        <w:rPr>
          <w:shd w:val="clear" w:color="auto" w:fill="FFFFFF"/>
          <w:lang w:val="en-US"/>
        </w:rPr>
      </w:pPr>
      <w:bookmarkStart w:id="15" w:name="_Ref202361017"/>
      <w:r w:rsidRPr="008168DA">
        <w:rPr>
          <w:lang w:val="en-US"/>
        </w:rPr>
        <w:t xml:space="preserve">Table </w:t>
      </w:r>
      <w:r w:rsidR="00854D95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Table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</w:t>
      </w:r>
      <w:r w:rsidR="00C416E3" w:rsidRPr="008168DA">
        <w:rPr>
          <w:noProof/>
          <w:lang w:val="en-US"/>
        </w:rPr>
        <w:fldChar w:fldCharType="end"/>
      </w:r>
      <w:bookmarkEnd w:id="15"/>
      <w:r w:rsidRPr="008168DA">
        <w:rPr>
          <w:lang w:val="en-US"/>
        </w:rPr>
        <w:t xml:space="preserve">. Parameters used for each system </w:t>
      </w:r>
      <w:r w:rsidR="00E97859" w:rsidRPr="008168DA">
        <w:rPr>
          <w:lang w:val="en-US"/>
        </w:rPr>
        <w:t xml:space="preserve">with PBE-D3/VTZP </w:t>
      </w:r>
      <w:r w:rsidRPr="008168DA">
        <w:rPr>
          <w:lang w:val="en-US"/>
        </w:rPr>
        <w:t xml:space="preserve">in CRYSTAL23 calculations </w:t>
      </w:r>
    </w:p>
    <w:tbl>
      <w:tblPr>
        <w:tblStyle w:val="PlainTable2"/>
        <w:tblW w:w="0" w:type="auto"/>
        <w:jc w:val="center"/>
        <w:tblLook w:val="04A0" w:firstRow="1" w:lastRow="0" w:firstColumn="1" w:lastColumn="0" w:noHBand="0" w:noVBand="1"/>
      </w:tblPr>
      <w:tblGrid>
        <w:gridCol w:w="1273"/>
        <w:gridCol w:w="1274"/>
      </w:tblGrid>
      <w:tr w:rsidR="000E6D5E" w:rsidRPr="008168DA" w14:paraId="21638866" w14:textId="77777777" w:rsidTr="009373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3" w:type="dxa"/>
            <w:vAlign w:val="center"/>
          </w:tcPr>
          <w:p w14:paraId="67EB18B0" w14:textId="77777777" w:rsidR="000E6D5E" w:rsidRPr="008168DA" w:rsidRDefault="000E6D5E" w:rsidP="00CC4DE8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</w:p>
        </w:tc>
        <w:tc>
          <w:tcPr>
            <w:tcW w:w="1274" w:type="dxa"/>
            <w:vAlign w:val="center"/>
          </w:tcPr>
          <w:p w14:paraId="411F06D5" w14:textId="77777777" w:rsidR="000E6D5E" w:rsidRPr="008168DA" w:rsidRDefault="000E6D5E" w:rsidP="00CC4DE8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shrink</w:t>
            </w:r>
          </w:p>
        </w:tc>
      </w:tr>
      <w:tr w:rsidR="000E6D5E" w:rsidRPr="008168DA" w14:paraId="143DFFB9" w14:textId="77777777" w:rsidTr="009373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3" w:type="dxa"/>
            <w:vAlign w:val="center"/>
          </w:tcPr>
          <w:p w14:paraId="28A12336" w14:textId="3650DAE9" w:rsidR="000E6D5E" w:rsidRPr="008168DA" w:rsidDel="00C54E96" w:rsidRDefault="000E6D5E" w:rsidP="00CC4DE8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1</w:t>
            </w:r>
          </w:p>
        </w:tc>
        <w:tc>
          <w:tcPr>
            <w:tcW w:w="1274" w:type="dxa"/>
            <w:vAlign w:val="center"/>
          </w:tcPr>
          <w:p w14:paraId="48D0A2FC" w14:textId="5CE7AEB6" w:rsidR="000E6D5E" w:rsidRPr="008168DA" w:rsidRDefault="000E6D5E" w:rsidP="00CC4DE8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2 2</w:t>
            </w:r>
          </w:p>
        </w:tc>
      </w:tr>
      <w:tr w:rsidR="000E6D5E" w:rsidRPr="008168DA" w14:paraId="5EB3D9D5" w14:textId="77777777" w:rsidTr="009373F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3" w:type="dxa"/>
            <w:vAlign w:val="center"/>
          </w:tcPr>
          <w:p w14:paraId="28B84C90" w14:textId="4B19A2FB" w:rsidR="000E6D5E" w:rsidRPr="008168DA" w:rsidDel="00C54E96" w:rsidRDefault="000E6D5E" w:rsidP="00CC4DE8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2</w:t>
            </w:r>
          </w:p>
        </w:tc>
        <w:tc>
          <w:tcPr>
            <w:tcW w:w="1274" w:type="dxa"/>
            <w:vAlign w:val="center"/>
          </w:tcPr>
          <w:p w14:paraId="415E0103" w14:textId="40823E39" w:rsidR="000E6D5E" w:rsidRPr="008168DA" w:rsidRDefault="000E6D5E" w:rsidP="00CC4DE8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2 2</w:t>
            </w:r>
          </w:p>
        </w:tc>
      </w:tr>
      <w:tr w:rsidR="000E6D5E" w:rsidRPr="008168DA" w14:paraId="76745715" w14:textId="77777777" w:rsidTr="009373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3" w:type="dxa"/>
            <w:vAlign w:val="center"/>
          </w:tcPr>
          <w:p w14:paraId="02747578" w14:textId="1FAAEE06" w:rsidR="000E6D5E" w:rsidRPr="008168DA" w:rsidRDefault="000E6D5E" w:rsidP="00CC4DE8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3</w:t>
            </w:r>
          </w:p>
        </w:tc>
        <w:tc>
          <w:tcPr>
            <w:tcW w:w="1274" w:type="dxa"/>
            <w:vAlign w:val="center"/>
          </w:tcPr>
          <w:p w14:paraId="48CB29DA" w14:textId="7B7A321E" w:rsidR="000E6D5E" w:rsidRPr="008168DA" w:rsidRDefault="000E6D5E" w:rsidP="00CC4DE8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2 2</w:t>
            </w:r>
          </w:p>
        </w:tc>
      </w:tr>
      <w:tr w:rsidR="000E6D5E" w:rsidRPr="008168DA" w14:paraId="3B3B5377" w14:textId="77777777" w:rsidTr="009373F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3" w:type="dxa"/>
            <w:vAlign w:val="center"/>
          </w:tcPr>
          <w:p w14:paraId="683DB36B" w14:textId="5062E727" w:rsidR="000E6D5E" w:rsidRPr="008168DA" w:rsidRDefault="000E6D5E" w:rsidP="00CC4DE8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4</w:t>
            </w:r>
          </w:p>
        </w:tc>
        <w:tc>
          <w:tcPr>
            <w:tcW w:w="1274" w:type="dxa"/>
            <w:vAlign w:val="center"/>
          </w:tcPr>
          <w:p w14:paraId="2218F434" w14:textId="7D4AAC97" w:rsidR="000E6D5E" w:rsidRPr="008168DA" w:rsidRDefault="000E6D5E" w:rsidP="00CC4DE8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3 3</w:t>
            </w:r>
          </w:p>
        </w:tc>
      </w:tr>
    </w:tbl>
    <w:p w14:paraId="14989E93" w14:textId="77777777" w:rsidR="00D30928" w:rsidRPr="008168DA" w:rsidRDefault="00D30928" w:rsidP="00D30928">
      <w:pPr>
        <w:rPr>
          <w:shd w:val="clear" w:color="auto" w:fill="FFFFFF"/>
          <w:lang w:val="en-US"/>
        </w:rPr>
      </w:pPr>
    </w:p>
    <w:p w14:paraId="3E08187D" w14:textId="58F15ED6" w:rsidR="00D30928" w:rsidRPr="008168DA" w:rsidRDefault="00D30928" w:rsidP="00651BD9">
      <w:pPr>
        <w:pStyle w:val="Caption"/>
        <w:ind w:firstLine="0"/>
        <w:rPr>
          <w:shd w:val="clear" w:color="auto" w:fill="FFFFFF"/>
          <w:lang w:val="en-US"/>
        </w:rPr>
      </w:pPr>
      <w:bookmarkStart w:id="16" w:name="_Ref202364805"/>
      <w:r w:rsidRPr="008168DA">
        <w:rPr>
          <w:lang w:val="en-US"/>
        </w:rPr>
        <w:t xml:space="preserve">Table </w:t>
      </w:r>
      <w:r w:rsidR="00854D95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Table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</w:t>
      </w:r>
      <w:r w:rsidR="00C416E3" w:rsidRPr="008168DA">
        <w:rPr>
          <w:noProof/>
          <w:lang w:val="en-US"/>
        </w:rPr>
        <w:fldChar w:fldCharType="end"/>
      </w:r>
      <w:bookmarkEnd w:id="16"/>
      <w:r w:rsidRPr="008168DA">
        <w:rPr>
          <w:lang w:val="en-US"/>
        </w:rPr>
        <w:t xml:space="preserve">. Parameters used for each system </w:t>
      </w:r>
      <w:r w:rsidR="000030CF" w:rsidRPr="008168DA">
        <w:rPr>
          <w:lang w:val="en-US"/>
        </w:rPr>
        <w:t>with PBE-D3 or PBEsol-D3</w:t>
      </w:r>
      <w:r w:rsidR="00651BD9" w:rsidRPr="008168DA">
        <w:rPr>
          <w:lang w:val="en-US"/>
        </w:rPr>
        <w:t xml:space="preserve"> functionals</w:t>
      </w:r>
      <w:r w:rsidRPr="008168DA">
        <w:rPr>
          <w:lang w:val="en-US"/>
        </w:rPr>
        <w:t xml:space="preserve"> </w:t>
      </w:r>
      <w:r w:rsidR="00651BD9" w:rsidRPr="008168DA">
        <w:rPr>
          <w:lang w:val="en-US"/>
        </w:rPr>
        <w:t xml:space="preserve">in </w:t>
      </w:r>
      <w:r w:rsidRPr="008168DA">
        <w:rPr>
          <w:lang w:val="en-US"/>
        </w:rPr>
        <w:t xml:space="preserve">VASP calculations </w:t>
      </w:r>
    </w:p>
    <w:tbl>
      <w:tblPr>
        <w:tblStyle w:val="PlainTable2"/>
        <w:tblW w:w="3822" w:type="pct"/>
        <w:jc w:val="center"/>
        <w:tblLook w:val="04A0" w:firstRow="1" w:lastRow="0" w:firstColumn="1" w:lastColumn="0" w:noHBand="0" w:noVBand="1"/>
      </w:tblPr>
      <w:tblGrid>
        <w:gridCol w:w="2386"/>
        <w:gridCol w:w="2385"/>
        <w:gridCol w:w="2384"/>
      </w:tblGrid>
      <w:tr w:rsidR="00D30928" w:rsidRPr="008168DA" w14:paraId="48737410" w14:textId="77777777" w:rsidTr="009373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</w:tcPr>
          <w:p w14:paraId="57A037E5" w14:textId="77777777" w:rsidR="00D30928" w:rsidRPr="008168DA" w:rsidRDefault="00D30928" w:rsidP="00A454DF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</w:p>
        </w:tc>
        <w:tc>
          <w:tcPr>
            <w:tcW w:w="1667" w:type="pct"/>
          </w:tcPr>
          <w:p w14:paraId="388D26C8" w14:textId="77777777" w:rsidR="00D30928" w:rsidRPr="008168DA" w:rsidRDefault="00D30928" w:rsidP="00A454DF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KPOINTS</w:t>
            </w:r>
          </w:p>
        </w:tc>
        <w:tc>
          <w:tcPr>
            <w:tcW w:w="1667" w:type="pct"/>
          </w:tcPr>
          <w:p w14:paraId="1A15914A" w14:textId="0679F23E" w:rsidR="00D30928" w:rsidRPr="008168DA" w:rsidRDefault="00D30928" w:rsidP="00A454DF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ENCUT</w:t>
            </w:r>
            <w:r w:rsidR="0029433B" w:rsidRPr="008168DA">
              <w:rPr>
                <w:shd w:val="clear" w:color="auto" w:fill="FFFFFF"/>
                <w:lang w:val="en-US"/>
              </w:rPr>
              <w:t xml:space="preserve"> /eV</w:t>
            </w:r>
          </w:p>
        </w:tc>
      </w:tr>
      <w:tr w:rsidR="005B6B1E" w:rsidRPr="008168DA" w14:paraId="652FA6EB" w14:textId="77777777" w:rsidTr="009373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</w:tcPr>
          <w:p w14:paraId="26D39F41" w14:textId="6646470E" w:rsidR="005B6B1E" w:rsidRPr="008168DA" w:rsidRDefault="005B6B1E" w:rsidP="00A454DF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1</w:t>
            </w:r>
          </w:p>
        </w:tc>
        <w:tc>
          <w:tcPr>
            <w:tcW w:w="1667" w:type="pct"/>
          </w:tcPr>
          <w:p w14:paraId="1F913D02" w14:textId="3120E231" w:rsidR="005B6B1E" w:rsidRPr="008168DA" w:rsidRDefault="005B6B1E" w:rsidP="00A454D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2 1 1</w:t>
            </w:r>
          </w:p>
        </w:tc>
        <w:tc>
          <w:tcPr>
            <w:tcW w:w="1667" w:type="pct"/>
          </w:tcPr>
          <w:p w14:paraId="21DE38A4" w14:textId="5592402D" w:rsidR="005B6B1E" w:rsidRPr="008168DA" w:rsidRDefault="005B6B1E" w:rsidP="00A454D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850</w:t>
            </w:r>
          </w:p>
        </w:tc>
      </w:tr>
      <w:tr w:rsidR="005B6B1E" w:rsidRPr="008168DA" w14:paraId="11EA3978" w14:textId="77777777" w:rsidTr="009373F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</w:tcPr>
          <w:p w14:paraId="007BB664" w14:textId="598AAC17" w:rsidR="005B6B1E" w:rsidRPr="008168DA" w:rsidRDefault="005B6B1E" w:rsidP="00A454DF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2</w:t>
            </w:r>
          </w:p>
        </w:tc>
        <w:tc>
          <w:tcPr>
            <w:tcW w:w="1667" w:type="pct"/>
          </w:tcPr>
          <w:p w14:paraId="2510D30D" w14:textId="37F8E471" w:rsidR="005B6B1E" w:rsidRPr="008168DA" w:rsidRDefault="005B6B1E" w:rsidP="00A454DF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2 1 1</w:t>
            </w:r>
          </w:p>
        </w:tc>
        <w:tc>
          <w:tcPr>
            <w:tcW w:w="1667" w:type="pct"/>
          </w:tcPr>
          <w:p w14:paraId="117D6076" w14:textId="6260A714" w:rsidR="005B6B1E" w:rsidRPr="008168DA" w:rsidRDefault="005B6B1E" w:rsidP="00A454DF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850</w:t>
            </w:r>
          </w:p>
        </w:tc>
      </w:tr>
      <w:tr w:rsidR="005B6B1E" w:rsidRPr="008168DA" w14:paraId="5A6AAF9F" w14:textId="77777777" w:rsidTr="009373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</w:tcPr>
          <w:p w14:paraId="51785B56" w14:textId="2C7472BF" w:rsidR="005B6B1E" w:rsidRPr="008168DA" w:rsidRDefault="005B6B1E" w:rsidP="00A454DF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3</w:t>
            </w:r>
          </w:p>
        </w:tc>
        <w:tc>
          <w:tcPr>
            <w:tcW w:w="1667" w:type="pct"/>
          </w:tcPr>
          <w:p w14:paraId="1154C45E" w14:textId="0A62DCEF" w:rsidR="005B6B1E" w:rsidRPr="008168DA" w:rsidRDefault="005B6B1E" w:rsidP="00A454D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2 2 2</w:t>
            </w:r>
          </w:p>
        </w:tc>
        <w:tc>
          <w:tcPr>
            <w:tcW w:w="1667" w:type="pct"/>
          </w:tcPr>
          <w:p w14:paraId="7BFE009E" w14:textId="0DC2849C" w:rsidR="005B6B1E" w:rsidRPr="008168DA" w:rsidRDefault="005B6B1E" w:rsidP="00A454D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850</w:t>
            </w:r>
          </w:p>
        </w:tc>
      </w:tr>
      <w:tr w:rsidR="005B6B1E" w:rsidRPr="008168DA" w14:paraId="5179C092" w14:textId="77777777" w:rsidTr="009373F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</w:tcPr>
          <w:p w14:paraId="10385BCA" w14:textId="167ACF14" w:rsidR="005B6B1E" w:rsidRPr="008168DA" w:rsidRDefault="005B6B1E" w:rsidP="00A454DF">
            <w:pPr>
              <w:pStyle w:val="normal2"/>
              <w:jc w:val="center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4</w:t>
            </w:r>
          </w:p>
        </w:tc>
        <w:tc>
          <w:tcPr>
            <w:tcW w:w="1667" w:type="pct"/>
          </w:tcPr>
          <w:p w14:paraId="5D25FCEB" w14:textId="77777777" w:rsidR="005B6B1E" w:rsidRPr="008168DA" w:rsidRDefault="005B6B1E" w:rsidP="00A454DF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2 2 2</w:t>
            </w:r>
          </w:p>
        </w:tc>
        <w:tc>
          <w:tcPr>
            <w:tcW w:w="1667" w:type="pct"/>
          </w:tcPr>
          <w:p w14:paraId="1564A77A" w14:textId="77777777" w:rsidR="005B6B1E" w:rsidRPr="008168DA" w:rsidRDefault="005B6B1E" w:rsidP="00A454DF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hd w:val="clear" w:color="auto" w:fill="FFFFFF"/>
                <w:lang w:val="en-US"/>
              </w:rPr>
            </w:pPr>
            <w:r w:rsidRPr="008168DA">
              <w:rPr>
                <w:shd w:val="clear" w:color="auto" w:fill="FFFFFF"/>
                <w:lang w:val="en-US"/>
              </w:rPr>
              <w:t>850</w:t>
            </w:r>
          </w:p>
        </w:tc>
      </w:tr>
    </w:tbl>
    <w:p w14:paraId="436A3E0A" w14:textId="77777777" w:rsidR="00D30928" w:rsidRPr="008168DA" w:rsidRDefault="00D30928" w:rsidP="00D30928">
      <w:pPr>
        <w:rPr>
          <w:shd w:val="clear" w:color="auto" w:fill="FFFFFF"/>
          <w:lang w:val="en-US"/>
        </w:rPr>
      </w:pPr>
    </w:p>
    <w:p w14:paraId="5DDADF18" w14:textId="77777777" w:rsidR="00D30928" w:rsidRPr="00322212" w:rsidRDefault="00D30928" w:rsidP="00F60F8A">
      <w:pPr>
        <w:pStyle w:val="Heading3"/>
        <w:rPr>
          <w:shd w:val="clear" w:color="auto" w:fill="FFFFFF"/>
        </w:rPr>
      </w:pPr>
      <w:bookmarkStart w:id="17" w:name="_Toc218871055"/>
      <w:r w:rsidRPr="00322212">
        <w:rPr>
          <w:shd w:val="clear" w:color="auto" w:fill="FFFFFF"/>
        </w:rPr>
        <w:lastRenderedPageBreak/>
        <w:t>Convergence test</w:t>
      </w:r>
      <w:bookmarkEnd w:id="17"/>
    </w:p>
    <w:p w14:paraId="1F536D97" w14:textId="13694B13" w:rsidR="00D30928" w:rsidRPr="008168DA" w:rsidRDefault="00D156DC" w:rsidP="005623DE">
      <w:pPr>
        <w:pStyle w:val="figurecenter"/>
        <w:rPr>
          <w:shd w:val="clear" w:color="auto" w:fill="FFFFFF"/>
          <w:lang w:val="en-US"/>
        </w:rPr>
      </w:pPr>
      <w:r w:rsidRPr="008168DA">
        <w:rPr>
          <w:shd w:val="clear" w:color="auto" w:fill="FFFFFF"/>
          <w:lang w:val="en-US"/>
        </w:rPr>
        <w:drawing>
          <wp:inline distT="0" distB="0" distL="0" distR="0" wp14:anchorId="4971CCBA" wp14:editId="0AFE8489">
            <wp:extent cx="4330700" cy="2184400"/>
            <wp:effectExtent l="0" t="0" r="0" b="0"/>
            <wp:docPr id="1199912723" name="Picture 4" descr="A graph with a line and a poi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912723" name="Picture 4" descr="A graph with a line and a point&#10;&#10;AI-generated content may be incorrect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07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52F98" w14:textId="66FABE5A" w:rsidR="00731DC3" w:rsidRPr="008168DA" w:rsidRDefault="00731DC3" w:rsidP="00731DC3">
      <w:pPr>
        <w:pStyle w:val="Caption"/>
        <w:ind w:firstLine="0"/>
        <w:rPr>
          <w:lang w:val="en-US"/>
        </w:rPr>
      </w:pPr>
      <w:bookmarkStart w:id="18" w:name="_Ref209440420"/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6</w:t>
      </w:r>
      <w:r w:rsidR="00C416E3" w:rsidRPr="008168DA">
        <w:rPr>
          <w:noProof/>
          <w:lang w:val="en-US"/>
        </w:rPr>
        <w:fldChar w:fldCharType="end"/>
      </w:r>
      <w:bookmarkEnd w:id="18"/>
      <w:r w:rsidRPr="008168DA">
        <w:rPr>
          <w:lang w:val="en-US"/>
        </w:rPr>
        <w:t>. Energy difference relative to the largest setting used (shrinking factor [5 5]</w:t>
      </w:r>
      <w:r w:rsidRPr="008168DA">
        <w:rPr>
          <w:rFonts w:ascii="Arial" w:eastAsia="MS Mincho" w:hAnsi="Arial" w:cs="Arial"/>
          <w:lang w:val="en-US"/>
        </w:rPr>
        <w:t xml:space="preserve">) </w:t>
      </w:r>
      <w:r w:rsidRPr="008168DA">
        <w:rPr>
          <w:lang w:val="en-US"/>
        </w:rPr>
        <w:t xml:space="preserve">as a function of the shrinking factor for </w:t>
      </w:r>
      <w:r w:rsidR="00FA4DE2" w:rsidRPr="008168DA">
        <w:rPr>
          <w:lang w:val="en-US"/>
        </w:rPr>
        <w:t>(</w:t>
      </w:r>
      <w:r w:rsidRPr="008168DA">
        <w:rPr>
          <w:b/>
          <w:bCs/>
          <w:lang w:val="en-US"/>
        </w:rPr>
        <w:t>4</w:t>
      </w:r>
      <w:r w:rsidR="00FA4DE2" w:rsidRPr="008168DA">
        <w:rPr>
          <w:bCs/>
          <w:lang w:val="en-US"/>
        </w:rPr>
        <w:t>)</w:t>
      </w:r>
      <w:r w:rsidRPr="008168DA">
        <w:rPr>
          <w:lang w:val="en-US"/>
        </w:rPr>
        <w:t>.</w:t>
      </w:r>
      <w:r w:rsidR="00E0319D" w:rsidRPr="008168DA">
        <w:rPr>
          <w:lang w:val="en-US"/>
        </w:rPr>
        <w:t xml:space="preserve"> </w:t>
      </w:r>
      <w:r w:rsidR="00DC3705" w:rsidRPr="008168DA">
        <w:rPr>
          <w:lang w:val="en-US"/>
        </w:rPr>
        <w:t>Calculations were performed using the PBEsol03c/def2-mSVP in CRYSTAL23.</w:t>
      </w:r>
    </w:p>
    <w:p w14:paraId="56600005" w14:textId="209F8215" w:rsidR="00731DC3" w:rsidRPr="008168DA" w:rsidRDefault="00731DC3" w:rsidP="002031EE">
      <w:pPr>
        <w:pStyle w:val="Caption"/>
        <w:rPr>
          <w:shd w:val="clear" w:color="auto" w:fill="FFFFFF"/>
          <w:lang w:val="en-US"/>
        </w:rPr>
      </w:pPr>
    </w:p>
    <w:p w14:paraId="28357F1B" w14:textId="40A417C6" w:rsidR="0036273B" w:rsidRPr="008168DA" w:rsidRDefault="00D156DC" w:rsidP="003455F4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7230DC45" wp14:editId="3089BE0F">
            <wp:extent cx="4318000" cy="4457700"/>
            <wp:effectExtent l="0" t="0" r="0" b="0"/>
            <wp:docPr id="588163748" name="Picture 3" descr="A graph of a fun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163748" name="Picture 3" descr="A graph of a function&#10;&#10;AI-generated content may be incorrect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17A93" w14:textId="451A8847" w:rsidR="00856BD9" w:rsidRPr="008168DA" w:rsidRDefault="00856BD9" w:rsidP="002031EE">
      <w:pPr>
        <w:pStyle w:val="Caption"/>
        <w:ind w:firstLine="0"/>
        <w:rPr>
          <w:lang w:val="en-US"/>
        </w:rPr>
      </w:pPr>
      <w:bookmarkStart w:id="19" w:name="_Ref209440423"/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7</w:t>
      </w:r>
      <w:r w:rsidR="00C416E3" w:rsidRPr="008168DA">
        <w:rPr>
          <w:noProof/>
          <w:lang w:val="en-US"/>
        </w:rPr>
        <w:fldChar w:fldCharType="end"/>
      </w:r>
      <w:bookmarkEnd w:id="19"/>
      <w:r w:rsidRPr="008168DA">
        <w:rPr>
          <w:lang w:val="en-US"/>
        </w:rPr>
        <w:t xml:space="preserve">. Energy </w:t>
      </w:r>
      <w:r w:rsidR="00B46D7B" w:rsidRPr="008168DA">
        <w:rPr>
          <w:lang w:val="en-US"/>
        </w:rPr>
        <w:t>difference relative to the largest setting used (ENCUT</w:t>
      </w:r>
      <w:r w:rsidR="001F5C8C" w:rsidRPr="008168DA">
        <w:rPr>
          <w:lang w:val="en-US"/>
        </w:rPr>
        <w:t xml:space="preserve"> </w:t>
      </w:r>
      <w:r w:rsidR="00B46D7B" w:rsidRPr="008168DA">
        <w:rPr>
          <w:lang w:val="en-US"/>
        </w:rPr>
        <w:t>= 900 eV or K grid = 5</w:t>
      </w:r>
      <w:r w:rsidR="00B46D7B" w:rsidRPr="008168DA">
        <w:rPr>
          <w:rFonts w:eastAsia="MS Mincho"/>
          <w:lang w:val="en-US"/>
        </w:rPr>
        <w:t>×</w:t>
      </w:r>
      <w:r w:rsidR="00B46D7B" w:rsidRPr="008168DA">
        <w:rPr>
          <w:lang w:val="en-US"/>
        </w:rPr>
        <w:t>5</w:t>
      </w:r>
      <w:r w:rsidR="00B46D7B" w:rsidRPr="008168DA">
        <w:rPr>
          <w:rFonts w:eastAsia="MS Mincho"/>
          <w:lang w:val="en-US"/>
        </w:rPr>
        <w:t>×5</w:t>
      </w:r>
      <w:r w:rsidR="00B46D7B" w:rsidRPr="008168DA">
        <w:rPr>
          <w:rFonts w:ascii="Arial" w:eastAsia="MS Mincho" w:hAnsi="Arial" w:cs="Arial"/>
          <w:lang w:val="en-US"/>
        </w:rPr>
        <w:t xml:space="preserve">) </w:t>
      </w:r>
      <w:r w:rsidRPr="008168DA">
        <w:rPr>
          <w:lang w:val="en-US"/>
        </w:rPr>
        <w:t xml:space="preserve">as a function of the plane wave energy cutoff and the k-grid for </w:t>
      </w:r>
      <w:r w:rsidR="00EB4125" w:rsidRPr="008168DA">
        <w:rPr>
          <w:lang w:val="en-US"/>
        </w:rPr>
        <w:t>(</w:t>
      </w:r>
      <w:r w:rsidR="00EB4125" w:rsidRPr="008168DA">
        <w:rPr>
          <w:b/>
          <w:bCs/>
          <w:lang w:val="en-US"/>
        </w:rPr>
        <w:t>4</w:t>
      </w:r>
      <w:r w:rsidR="00EB4125" w:rsidRPr="008168DA">
        <w:rPr>
          <w:bCs/>
          <w:lang w:val="en-US"/>
        </w:rPr>
        <w:t>)</w:t>
      </w:r>
      <w:r w:rsidRPr="008168DA">
        <w:rPr>
          <w:lang w:val="en-US"/>
        </w:rPr>
        <w:t>.</w:t>
      </w:r>
      <w:r w:rsidR="00E0319D" w:rsidRPr="008168DA">
        <w:rPr>
          <w:lang w:val="en-US"/>
        </w:rPr>
        <w:t xml:space="preserve"> </w:t>
      </w:r>
      <w:r w:rsidR="00595D1B" w:rsidRPr="008168DA">
        <w:rPr>
          <w:lang w:val="en-US"/>
        </w:rPr>
        <w:t>C</w:t>
      </w:r>
      <w:r w:rsidRPr="008168DA">
        <w:rPr>
          <w:lang w:val="en-US"/>
        </w:rPr>
        <w:t xml:space="preserve">alculations were </w:t>
      </w:r>
      <w:r w:rsidRPr="008168DA">
        <w:rPr>
          <w:lang w:val="en-US"/>
        </w:rPr>
        <w:lastRenderedPageBreak/>
        <w:t>performed using the PBE</w:t>
      </w:r>
      <w:r w:rsidR="00C52CAE" w:rsidRPr="008168DA">
        <w:rPr>
          <w:lang w:val="en-US"/>
        </w:rPr>
        <w:t>sol</w:t>
      </w:r>
      <w:r w:rsidRPr="008168DA">
        <w:rPr>
          <w:lang w:val="en-US"/>
        </w:rPr>
        <w:t xml:space="preserve"> functional with the DFT-D3 method with </w:t>
      </w:r>
      <w:r w:rsidR="001F5C8C" w:rsidRPr="008168DA">
        <w:rPr>
          <w:lang w:val="en-US"/>
        </w:rPr>
        <w:t>Becke-Johnson</w:t>
      </w:r>
      <w:r w:rsidRPr="008168DA">
        <w:rPr>
          <w:lang w:val="en-US"/>
        </w:rPr>
        <w:t xml:space="preserve"> damping in VASP</w:t>
      </w:r>
      <w:r w:rsidR="00375467" w:rsidRPr="008168DA">
        <w:rPr>
          <w:lang w:val="en-US"/>
        </w:rPr>
        <w:t>.</w:t>
      </w:r>
    </w:p>
    <w:p w14:paraId="636B72FA" w14:textId="27CC33FE" w:rsidR="00C10CDD" w:rsidRPr="00322212" w:rsidRDefault="00C10CDD" w:rsidP="0060765E">
      <w:pPr>
        <w:pStyle w:val="Heading3"/>
      </w:pPr>
      <w:bookmarkStart w:id="20" w:name="_Toc218871056"/>
      <w:r w:rsidRPr="00322212">
        <w:t xml:space="preserve">Two limiting cases of </w:t>
      </w:r>
      <w:r w:rsidR="001A6B1B" w:rsidRPr="00322212">
        <w:t xml:space="preserve">the </w:t>
      </w:r>
      <w:r w:rsidRPr="00322212">
        <w:t>disordered VO(TPP) crystal</w:t>
      </w:r>
      <w:bookmarkEnd w:id="20"/>
    </w:p>
    <w:p w14:paraId="15ACFA2A" w14:textId="6B9CF0A5" w:rsidR="002E7706" w:rsidRPr="008168DA" w:rsidRDefault="00595D1B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>When all the VO groups point in the same direction, the mirror plane between the two up and down VO groups is lost.</w:t>
      </w:r>
      <w:r w:rsidR="002E7706" w:rsidRPr="008168DA">
        <w:rPr>
          <w:lang w:val="en-US"/>
        </w:rPr>
        <w:t xml:space="preserve"> With the loss of the mirror plane, the inversion center is also lost. This results in the </w:t>
      </w:r>
      <w:r w:rsidR="002E7706" w:rsidRPr="008168DA">
        <w:rPr>
          <w:i/>
          <w:lang w:val="en-US"/>
        </w:rPr>
        <w:t>I4</w:t>
      </w:r>
      <w:r w:rsidR="002E7706" w:rsidRPr="008168DA">
        <w:rPr>
          <w:lang w:val="en-US"/>
        </w:rPr>
        <w:t xml:space="preserve"> space group. </w:t>
      </w:r>
      <w:r w:rsidRPr="008168DA">
        <w:rPr>
          <w:lang w:val="en-US"/>
        </w:rPr>
        <w:t xml:space="preserve">When the V=O groups are placed </w:t>
      </w:r>
      <w:r w:rsidRPr="00322212">
        <w:rPr>
          <w:lang w:val="en-US"/>
        </w:rPr>
        <w:t>alternately up and down</w:t>
      </w:r>
      <w:r w:rsidRPr="008168DA">
        <w:rPr>
          <w:lang w:val="en-US"/>
        </w:rPr>
        <w:t xml:space="preserve">, the mirror plane between the two up and down VO groups is lost, similar to the </w:t>
      </w:r>
      <w:r w:rsidRPr="008168DA">
        <w:rPr>
          <w:i/>
          <w:lang w:val="en-US"/>
        </w:rPr>
        <w:t>I4</w:t>
      </w:r>
      <w:r w:rsidRPr="008168DA">
        <w:rPr>
          <w:lang w:val="en-US"/>
        </w:rPr>
        <w:t xml:space="preserve"> case.</w:t>
      </w:r>
      <w:r w:rsidR="002E7706" w:rsidRPr="008168DA">
        <w:rPr>
          <w:lang w:val="en-US"/>
        </w:rPr>
        <w:t xml:space="preserve"> Additionally, the (0,</w:t>
      </w:r>
      <w:r w:rsidR="00E6597E" w:rsidRPr="008168DA">
        <w:rPr>
          <w:lang w:val="en-US"/>
        </w:rPr>
        <w:t xml:space="preserve"> </w:t>
      </w:r>
      <w:r w:rsidR="002E7706" w:rsidRPr="008168DA">
        <w:rPr>
          <w:lang w:val="en-US"/>
        </w:rPr>
        <w:t>0,</w:t>
      </w:r>
      <w:r w:rsidR="00E6597E" w:rsidRPr="008168DA">
        <w:rPr>
          <w:lang w:val="en-US"/>
        </w:rPr>
        <w:t xml:space="preserve"> </w:t>
      </w:r>
      <w:r w:rsidR="002E7706" w:rsidRPr="008168DA">
        <w:rPr>
          <w:lang w:val="en-US"/>
        </w:rPr>
        <w:t>0) and (</w:t>
      </w:r>
      <w:r w:rsidR="007C31D1" w:rsidRPr="008168DA">
        <w:rPr>
          <w:lang w:val="en-US"/>
        </w:rPr>
        <w:t>1/2</w:t>
      </w:r>
      <w:r w:rsidR="002E7706" w:rsidRPr="008168DA">
        <w:rPr>
          <w:lang w:val="en-US"/>
        </w:rPr>
        <w:t>,</w:t>
      </w:r>
      <w:r w:rsidR="007C31D1" w:rsidRPr="008168DA">
        <w:rPr>
          <w:lang w:val="en-US"/>
        </w:rPr>
        <w:t xml:space="preserve"> 1/2</w:t>
      </w:r>
      <w:r w:rsidR="002E7706" w:rsidRPr="008168DA">
        <w:rPr>
          <w:lang w:val="en-US"/>
        </w:rPr>
        <w:t>,</w:t>
      </w:r>
      <w:r w:rsidR="007C31D1" w:rsidRPr="008168DA">
        <w:rPr>
          <w:lang w:val="en-US"/>
        </w:rPr>
        <w:t xml:space="preserve"> 1/2</w:t>
      </w:r>
      <w:r w:rsidR="002E7706" w:rsidRPr="008168DA">
        <w:rPr>
          <w:lang w:val="en-US"/>
        </w:rPr>
        <w:t xml:space="preserve">) </w:t>
      </w:r>
      <w:r w:rsidR="00AD6904" w:rsidRPr="008168DA">
        <w:rPr>
          <w:lang w:val="en-US"/>
        </w:rPr>
        <w:t>V</w:t>
      </w:r>
      <w:r w:rsidR="00AD6904">
        <w:rPr>
          <w:lang w:val="en-US"/>
        </w:rPr>
        <w:t>O</w:t>
      </w:r>
      <w:r w:rsidR="00ED32C0" w:rsidRPr="008168DA">
        <w:rPr>
          <w:lang w:val="en-US"/>
        </w:rPr>
        <w:t>(TPP) units</w:t>
      </w:r>
      <w:r w:rsidR="002E7706" w:rsidRPr="008168DA">
        <w:rPr>
          <w:lang w:val="en-US"/>
        </w:rPr>
        <w:t xml:space="preserve"> are no longer related by </w:t>
      </w:r>
      <w:r w:rsidR="00DC25AE">
        <w:rPr>
          <w:lang w:val="en-US"/>
        </w:rPr>
        <w:t xml:space="preserve">a </w:t>
      </w:r>
      <w:r w:rsidR="007D17DE" w:rsidRPr="008168DA">
        <w:rPr>
          <w:lang w:val="en-US"/>
        </w:rPr>
        <w:t xml:space="preserve">simple </w:t>
      </w:r>
      <w:r w:rsidR="002E7706" w:rsidRPr="008168DA">
        <w:rPr>
          <w:lang w:val="en-US"/>
        </w:rPr>
        <w:t>body-center</w:t>
      </w:r>
      <w:r w:rsidR="002D4BED">
        <w:rPr>
          <w:lang w:val="en-US"/>
        </w:rPr>
        <w:t>ed</w:t>
      </w:r>
      <w:r w:rsidR="002E7706" w:rsidRPr="008168DA">
        <w:rPr>
          <w:lang w:val="en-US"/>
        </w:rPr>
        <w:t xml:space="preserve"> translation, reducing the symmetry from </w:t>
      </w:r>
      <w:r w:rsidR="002E7706" w:rsidRPr="008168DA">
        <w:rPr>
          <w:i/>
          <w:lang w:val="en-US"/>
        </w:rPr>
        <w:t>I</w:t>
      </w:r>
      <w:r w:rsidR="002E7706" w:rsidRPr="008168DA">
        <w:rPr>
          <w:lang w:val="en-US"/>
        </w:rPr>
        <w:t xml:space="preserve"> to </w:t>
      </w:r>
      <w:r w:rsidR="002E7706" w:rsidRPr="008168DA">
        <w:rPr>
          <w:i/>
          <w:lang w:val="en-US"/>
        </w:rPr>
        <w:t>P</w:t>
      </w:r>
      <w:r w:rsidR="002E7706" w:rsidRPr="008168DA">
        <w:rPr>
          <w:lang w:val="en-US"/>
        </w:rPr>
        <w:t xml:space="preserve">. However, these </w:t>
      </w:r>
      <w:r w:rsidR="00ED32C0" w:rsidRPr="008168DA">
        <w:rPr>
          <w:lang w:val="en-US"/>
        </w:rPr>
        <w:t>VO(TPP) units</w:t>
      </w:r>
      <w:r w:rsidR="002E7706" w:rsidRPr="008168DA">
        <w:rPr>
          <w:lang w:val="en-US"/>
        </w:rPr>
        <w:t xml:space="preserve"> remain related by a glide plane, and the inversion center is preserved, resulting in the </w:t>
      </w:r>
      <w:r w:rsidR="002E7706" w:rsidRPr="008168DA">
        <w:rPr>
          <w:i/>
          <w:lang w:val="en-US"/>
        </w:rPr>
        <w:t>P4/n</w:t>
      </w:r>
      <w:r w:rsidR="002E7706" w:rsidRPr="008168DA">
        <w:rPr>
          <w:lang w:val="en-US"/>
        </w:rPr>
        <w:t xml:space="preserve"> space group.</w:t>
      </w:r>
    </w:p>
    <w:p w14:paraId="43A8DE60" w14:textId="6F3D82CF" w:rsidR="0036273B" w:rsidRPr="008168DA" w:rsidRDefault="0036273B" w:rsidP="003455F4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25D03271" wp14:editId="657B88F8">
            <wp:extent cx="5943600" cy="1891030"/>
            <wp:effectExtent l="0" t="0" r="0" b="0"/>
            <wp:docPr id="732241790" name="Picture 1" descr="A close-up of several molecu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241790" name="Picture 1" descr="A close-up of several molecules&#10;&#10;AI-generated content may be incorrect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B8F00" w14:textId="674C801D" w:rsidR="0036273B" w:rsidRPr="008168DA" w:rsidRDefault="0036273B" w:rsidP="00E0319D">
      <w:pPr>
        <w:pStyle w:val="Caption"/>
        <w:ind w:firstLine="0"/>
        <w:rPr>
          <w:lang w:val="en-US"/>
        </w:rPr>
      </w:pPr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8</w:t>
      </w:r>
      <w:r w:rsidR="00C416E3" w:rsidRPr="008168DA">
        <w:rPr>
          <w:noProof/>
          <w:lang w:val="en-US"/>
        </w:rPr>
        <w:fldChar w:fldCharType="end"/>
      </w:r>
      <w:r w:rsidRPr="00322212">
        <w:rPr>
          <w:rFonts w:ascii="MS Mincho" w:eastAsia="MS Mincho" w:hAnsi="MS Mincho" w:cs="MS Mincho"/>
          <w:lang w:val="en-US"/>
        </w:rPr>
        <w:t xml:space="preserve">. </w:t>
      </w:r>
      <w:r w:rsidR="00595D1B" w:rsidRPr="008168DA">
        <w:rPr>
          <w:rFonts w:eastAsia="MS Mincho"/>
          <w:lang w:val="en-US"/>
        </w:rPr>
        <w:t>Unit cell of</w:t>
      </w:r>
      <w:r w:rsidR="00595D1B" w:rsidRPr="00322212">
        <w:rPr>
          <w:rFonts w:ascii="MS Mincho" w:eastAsia="MS Mincho" w:hAnsi="MS Mincho" w:cs="MS Mincho"/>
          <w:lang w:val="en-US"/>
        </w:rPr>
        <w:t xml:space="preserve"> </w:t>
      </w:r>
      <w:r w:rsidR="00595D1B" w:rsidRPr="008168DA">
        <w:rPr>
          <w:rFonts w:eastAsia="MS Mincho"/>
          <w:lang w:val="en-US"/>
        </w:rPr>
        <w:t xml:space="preserve">the two limiting cases of disordered V=O orientations (left – </w:t>
      </w:r>
      <w:r w:rsidR="00595D1B" w:rsidRPr="008168DA">
        <w:rPr>
          <w:rFonts w:eastAsia="MS Mincho"/>
          <w:i/>
          <w:lang w:val="en-US"/>
        </w:rPr>
        <w:t>I4</w:t>
      </w:r>
      <w:r w:rsidR="00595D1B" w:rsidRPr="008168DA">
        <w:rPr>
          <w:rFonts w:eastAsia="MS Mincho"/>
          <w:lang w:val="en-US"/>
        </w:rPr>
        <w:t xml:space="preserve">, right – </w:t>
      </w:r>
      <w:r w:rsidR="00595D1B" w:rsidRPr="008168DA">
        <w:rPr>
          <w:rFonts w:eastAsia="MS Mincho"/>
          <w:i/>
          <w:lang w:val="en-US"/>
        </w:rPr>
        <w:t>P4/n</w:t>
      </w:r>
      <w:r w:rsidR="00595D1B" w:rsidRPr="008168DA">
        <w:rPr>
          <w:rFonts w:eastAsia="MS Mincho"/>
          <w:lang w:val="en-US"/>
        </w:rPr>
        <w:t>).</w:t>
      </w:r>
    </w:p>
    <w:p w14:paraId="5F76BCF5" w14:textId="0DB6C65C" w:rsidR="000D62C7" w:rsidRPr="00322212" w:rsidRDefault="006D7D36" w:rsidP="00F60F8A">
      <w:pPr>
        <w:pStyle w:val="Heading3"/>
        <w:rPr>
          <w:shd w:val="clear" w:color="auto" w:fill="FFFFFF"/>
        </w:rPr>
      </w:pPr>
      <w:r w:rsidRPr="00322212">
        <w:br w:type="page"/>
      </w:r>
    </w:p>
    <w:p w14:paraId="38C21A12" w14:textId="77777777" w:rsidR="000D62C7" w:rsidRPr="00322212" w:rsidRDefault="000D62C7" w:rsidP="00F60F8A">
      <w:pPr>
        <w:pStyle w:val="Heading3"/>
        <w:rPr>
          <w:shd w:val="clear" w:color="auto" w:fill="FFFFFF"/>
        </w:rPr>
      </w:pPr>
      <w:bookmarkStart w:id="21" w:name="_Toc218871057"/>
      <w:r w:rsidRPr="00322212">
        <w:rPr>
          <w:shd w:val="clear" w:color="auto" w:fill="FFFFFF"/>
        </w:rPr>
        <w:lastRenderedPageBreak/>
        <w:t>Spin-phonon coupling calculations</w:t>
      </w:r>
      <w:bookmarkEnd w:id="21"/>
    </w:p>
    <w:p w14:paraId="096F08B9" w14:textId="6E0414E9" w:rsidR="000D62C7" w:rsidRPr="008168DA" w:rsidRDefault="0082513E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 xml:space="preserve">The contribution of each Γ-point optical phonon mode to </w:t>
      </w:r>
      <w:r w:rsidR="00595D1B" w:rsidRPr="008168DA">
        <w:rPr>
          <w:lang w:val="en-US"/>
        </w:rPr>
        <w:t xml:space="preserve">the </w:t>
      </w:r>
      <w:r w:rsidRPr="008168DA">
        <w:rPr>
          <w:lang w:val="en-US"/>
        </w:rPr>
        <w:t>spin</w:t>
      </w:r>
      <w:r w:rsidR="00550B8B" w:rsidRPr="008168DA">
        <w:rPr>
          <w:lang w:val="en-US"/>
        </w:rPr>
        <w:t>-</w:t>
      </w:r>
      <w:r w:rsidRPr="008168DA">
        <w:rPr>
          <w:lang w:val="en-US"/>
        </w:rPr>
        <w:t xml:space="preserve">lattice relaxation can be quantified </w:t>
      </w:r>
      <w:r w:rsidR="00595D1B" w:rsidRPr="008168DA">
        <w:rPr>
          <w:lang w:val="en-US"/>
        </w:rPr>
        <w:t>using</w:t>
      </w:r>
      <w:r w:rsidRPr="008168DA">
        <w:rPr>
          <w:lang w:val="en-US"/>
        </w:rPr>
        <w:t xml:space="preserve"> the following equation</w:t>
      </w:r>
      <w:sdt>
        <w:sdtPr>
          <w:rPr>
            <w:lang w:val="en-US"/>
          </w:rPr>
          <w:alias w:val="SmartCite Citation"/>
          <w:tag w:val="ed6b5d3c-428a-45a6-94bd-24a9a3a092c0:4d005b5a-963d-4812-9b7e-789cbd4147e9+"/>
          <w:id w:val="1455296956"/>
          <w:placeholder>
            <w:docPart w:val="DefaultPlaceholder_-1854013440"/>
          </w:placeholder>
        </w:sdtPr>
        <w:sdtContent>
          <w:hyperlink w:anchor="bibRef0c1dd7e210e17489d9d751c2348d0fbca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6</w:t>
            </w:r>
          </w:hyperlink>
        </w:sdtContent>
      </w:sdt>
      <w:r w:rsidR="0020367C" w:rsidRPr="008168DA">
        <w:rPr>
          <w:lang w:val="en-US"/>
        </w:rPr>
        <w:t>:</w:t>
      </w:r>
    </w:p>
    <w:p w14:paraId="03AE4F11" w14:textId="5024D8BA" w:rsidR="000D62C7" w:rsidRPr="008168DA" w:rsidRDefault="00000000" w:rsidP="00893E3A">
      <w:pPr>
        <w:spacing w:line="276" w:lineRule="auto"/>
        <w:rPr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lang w:val="en-US"/>
            </w:rPr>
            <m:t>∝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lang w:val="en-US"/>
                </w:rPr>
              </m:ctrlPr>
            </m:naryPr>
            <m:sub>
              <m:r>
                <w:rPr>
                  <w:rFonts w:ascii="Cambria Math" w:hAnsi="Cambria Math"/>
                  <w:lang w:val="en-US"/>
                </w:rPr>
                <m:t>i=1</m:t>
              </m:r>
            </m:sub>
            <m:sup>
              <m:r>
                <w:rPr>
                  <w:rFonts w:ascii="Cambria Math" w:hAnsi="Cambria Math"/>
                  <w:lang w:val="en-US"/>
                </w:rPr>
                <m:t>3N-3</m:t>
              </m:r>
            </m:sup>
            <m:e>
              <m:sSup>
                <m:sSupPr>
                  <m:ctrlPr>
                    <w:rPr>
                      <w:rFonts w:ascii="Cambria Math" w:hAnsi="Cambria Math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∂g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∂Q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  <m:f>
                <m:fPr>
                  <m:ctrlPr>
                    <w:rPr>
                      <w:rFonts w:ascii="Cambria Math" w:hAnsi="Cambria Math"/>
                      <w:lang w:val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val="en-US"/>
                        </w:rPr>
                        <m:t>exp</m:t>
                      </m:r>
                    </m:fName>
                    <m:e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lang w:val="en-US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lang w:val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  <m:t>i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  <m:t>k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T</m:t>
                              </m:r>
                            </m:den>
                          </m:f>
                        </m:e>
                      </m:d>
                    </m:e>
                  </m:func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exp</m:t>
                          </m:r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hAnsi="Cambria Math"/>
                                  <w:lang w:val="en-US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lang w:val="en-US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lang w:val="en-US"/>
                                        </w:rPr>
                                        <m:t>E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lang w:val="en-US"/>
                                        </w:rPr>
                                        <m:t>i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lang w:val="en-US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lang w:val="en-US"/>
                                        </w:rPr>
                                        <m:t>k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lang w:val="en-US"/>
                                        </w:rPr>
                                        <m:t>B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  <m:t>T</m:t>
                                  </m:r>
                                </m:den>
                              </m:f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en-US"/>
                            </w:rPr>
                            <m:t>-1</m:t>
                          </m:r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lang w:val="en-US"/>
                </w:rPr>
                <m:t xml:space="preserve"> </m:t>
              </m:r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#1</m:t>
                  </m:r>
                </m:e>
              </m:d>
            </m:e>
          </m:nary>
        </m:oMath>
      </m:oMathPara>
    </w:p>
    <w:p w14:paraId="0EA5FF7D" w14:textId="77777777" w:rsidR="007A6CA4" w:rsidRPr="008168DA" w:rsidRDefault="007A6CA4" w:rsidP="00893E3A">
      <w:pPr>
        <w:spacing w:line="276" w:lineRule="auto"/>
        <w:rPr>
          <w:lang w:val="en-US"/>
        </w:rPr>
      </w:pPr>
    </w:p>
    <w:p w14:paraId="511BF8F2" w14:textId="153E5DC1" w:rsidR="000D62C7" w:rsidRPr="008168DA" w:rsidRDefault="000D62C7" w:rsidP="00893E3A">
      <w:pPr>
        <w:spacing w:line="276" w:lineRule="auto"/>
        <w:ind w:firstLine="0"/>
        <w:rPr>
          <w:lang w:val="en-US"/>
        </w:rPr>
      </w:pPr>
      <w:r w:rsidRPr="008168DA">
        <w:rPr>
          <w:lang w:val="en-US"/>
        </w:rPr>
        <w:t xml:space="preserve">where </w:t>
      </w:r>
      <w:r w:rsidR="00533BDD" w:rsidRPr="008168DA">
        <w:rPr>
          <w:i/>
          <w:iCs/>
          <w:lang w:val="en-US"/>
        </w:rPr>
        <w:t>N</w:t>
      </w:r>
      <w:r w:rsidR="00533BDD" w:rsidRPr="008168DA">
        <w:rPr>
          <w:lang w:val="en-US"/>
        </w:rPr>
        <w:t xml:space="preserve"> is the number of atoms in the </w:t>
      </w:r>
      <w:r w:rsidR="009E4801" w:rsidRPr="008168DA">
        <w:rPr>
          <w:lang w:val="en-US"/>
        </w:rPr>
        <w:t xml:space="preserve">primitive </w:t>
      </w:r>
      <w:r w:rsidR="00533BDD" w:rsidRPr="008168DA">
        <w:rPr>
          <w:lang w:val="en-US"/>
        </w:rPr>
        <w:t xml:space="preserve">unit cell, </w:t>
      </w:r>
      <w:r w:rsidRPr="008168DA">
        <w:rPr>
          <w:i/>
          <w:iCs/>
          <w:lang w:val="en-US"/>
        </w:rPr>
        <w:t>g</w:t>
      </w:r>
      <w:r w:rsidRPr="008168DA">
        <w:rPr>
          <w:lang w:val="en-US"/>
        </w:rPr>
        <w:t xml:space="preserve"> is the </w:t>
      </w:r>
      <w:r w:rsidRPr="008168DA">
        <w:rPr>
          <w:i/>
          <w:iCs/>
          <w:lang w:val="en-US"/>
        </w:rPr>
        <w:t>g</w:t>
      </w:r>
      <w:r w:rsidRPr="008168DA">
        <w:rPr>
          <w:lang w:val="en-US"/>
        </w:rPr>
        <w:t xml:space="preserve">-factor, </w:t>
      </w:r>
      <w:r w:rsidRPr="008168DA">
        <w:rPr>
          <w:i/>
          <w:iCs/>
          <w:lang w:val="en-US"/>
        </w:rPr>
        <w:t>Q</w:t>
      </w:r>
      <w:r w:rsidRPr="008168DA">
        <w:rPr>
          <w:lang w:val="en-US"/>
        </w:rPr>
        <w:t xml:space="preserve"> is the normal coordinate which describes the vibrational mode,</w:t>
      </w:r>
      <w:r w:rsidR="00FB66BD" w:rsidRPr="008168DA">
        <w:rPr>
          <w:rFonts w:eastAsiaTheme="majorEastAsia"/>
          <w:lang w:val="en-US"/>
        </w:rPr>
        <w:t xml:space="preserve"> </w:t>
      </w:r>
      <w:r w:rsidRPr="008168DA">
        <w:rPr>
          <w:rStyle w:val="mord"/>
          <w:i/>
          <w:iCs/>
          <w:lang w:val="en-US"/>
        </w:rPr>
        <w:t>E</w:t>
      </w:r>
      <w:r w:rsidRPr="008168DA">
        <w:rPr>
          <w:rStyle w:val="mord"/>
          <w:i/>
          <w:iCs/>
          <w:vertAlign w:val="subscript"/>
          <w:lang w:val="en-US"/>
        </w:rPr>
        <w:t>i</w:t>
      </w:r>
      <w:r w:rsidRPr="008168DA">
        <w:rPr>
          <w:lang w:val="en-US"/>
        </w:rPr>
        <w:t xml:space="preserve"> is the energy of the i-th </w:t>
      </w:r>
      <w:r w:rsidR="0020367C" w:rsidRPr="008168DA">
        <w:rPr>
          <w:lang w:val="en-US"/>
        </w:rPr>
        <w:t xml:space="preserve">optical phonon </w:t>
      </w:r>
      <w:r w:rsidRPr="008168DA">
        <w:rPr>
          <w:lang w:val="en-US"/>
        </w:rPr>
        <w:t xml:space="preserve">mode, </w:t>
      </w:r>
      <w:r w:rsidRPr="008168DA">
        <w:rPr>
          <w:rStyle w:val="mord"/>
          <w:i/>
          <w:iCs/>
          <w:lang w:val="en-US"/>
        </w:rPr>
        <w:t>k</w:t>
      </w:r>
      <w:r w:rsidRPr="008168DA">
        <w:rPr>
          <w:rStyle w:val="mord"/>
          <w:i/>
          <w:iCs/>
          <w:vertAlign w:val="subscript"/>
          <w:lang w:val="en-US"/>
        </w:rPr>
        <w:t>B</w:t>
      </w:r>
      <w:r w:rsidRPr="008168DA">
        <w:rPr>
          <w:lang w:val="en-US"/>
        </w:rPr>
        <w:t xml:space="preserve"> is the Boltzmann constant, and </w:t>
      </w:r>
      <w:r w:rsidRPr="008168DA">
        <w:rPr>
          <w:i/>
          <w:iCs/>
          <w:lang w:val="en-US"/>
        </w:rPr>
        <w:t>T</w:t>
      </w:r>
      <w:r w:rsidRPr="008168DA">
        <w:rPr>
          <w:lang w:val="en-US"/>
        </w:rPr>
        <w:t xml:space="preserve"> is the temperature. </w:t>
      </w:r>
    </w:p>
    <w:p w14:paraId="29FAC1E5" w14:textId="6401DDC6" w:rsidR="000D62C7" w:rsidRPr="008168DA" w:rsidRDefault="000D62C7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 xml:space="preserve">The term </w:t>
      </w:r>
      <m:oMath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lang w:val="en-US"/>
                  </w:rPr>
                  <m:t>∂g</m:t>
                </m:r>
              </m:num>
              <m:den>
                <m:r>
                  <w:rPr>
                    <w:rFonts w:ascii="Cambria Math" w:hAnsi="Cambria Math"/>
                    <w:lang w:val="en-US"/>
                  </w:rPr>
                  <m:t>∂Q</m:t>
                </m:r>
              </m:den>
            </m:f>
          </m:e>
        </m:d>
      </m:oMath>
      <w:r w:rsidRPr="008168DA">
        <w:rPr>
          <w:lang w:val="en-US"/>
        </w:rPr>
        <w:t xml:space="preserve"> is typically called the first-order spin-phonon coupling coefficient</w:t>
      </w:r>
      <w:sdt>
        <w:sdtPr>
          <w:rPr>
            <w:lang w:val="en-US"/>
          </w:rPr>
          <w:alias w:val="SmartCite Citation"/>
          <w:tag w:val="ed6b5d3c-428a-45a6-94bd-24a9a3a092c0:4d005b5a-963d-4812-9b7e-789cbd4147e9+"/>
          <w:id w:val="-995961668"/>
          <w:placeholder>
            <w:docPart w:val="DefaultPlaceholder_-1854013440"/>
          </w:placeholder>
        </w:sdtPr>
        <w:sdtContent>
          <w:hyperlink w:anchor="bibRef0c1dd7e210e17489d9d751c2348d0fbca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6</w:t>
            </w:r>
          </w:hyperlink>
        </w:sdtContent>
      </w:sdt>
      <w:r w:rsidR="00861E88" w:rsidRPr="008168DA">
        <w:rPr>
          <w:lang w:val="en-US"/>
        </w:rPr>
        <w:t>, and it</w:t>
      </w:r>
      <w:r w:rsidRPr="008168DA">
        <w:rPr>
          <w:lang w:val="en-US"/>
        </w:rPr>
        <w:t xml:space="preserve"> quantifies how much a specific vibrational mode perturbs the electronic structure and contributes to spin-lattice relaxation. </w:t>
      </w:r>
      <w:r w:rsidR="00BA0AD9" w:rsidRPr="008168DA">
        <w:rPr>
          <w:lang w:val="en-US"/>
        </w:rPr>
        <w:t>This term is crucial because it indicates the magnitude of the spin-phonon interaction for each vibrational/phonon mode.</w:t>
      </w:r>
      <w:r w:rsidRPr="008168DA">
        <w:rPr>
          <w:lang w:val="en-US"/>
        </w:rPr>
        <w:t xml:space="preserve"> The exponential factor accounts for the thermal distribution of phonons, following the Bose-Einstein distribution. It governs the population of phonon</w:t>
      </w:r>
      <w:r w:rsidR="002066EA" w:rsidRPr="008168DA">
        <w:rPr>
          <w:lang w:val="en-US"/>
        </w:rPr>
        <w:t>s</w:t>
      </w:r>
      <w:r w:rsidRPr="008168DA">
        <w:rPr>
          <w:lang w:val="en-US"/>
        </w:rPr>
        <w:t xml:space="preserve"> at a given temperature</w:t>
      </w:r>
      <w:r w:rsidR="00A93782" w:rsidRPr="008168DA">
        <w:rPr>
          <w:lang w:val="en-US"/>
        </w:rPr>
        <w:t xml:space="preserve">. </w:t>
      </w:r>
      <w:r w:rsidR="00BA0AD9" w:rsidRPr="008168DA">
        <w:rPr>
          <w:lang w:val="en-US"/>
        </w:rPr>
        <w:t>Higher temperatures result in the excitation of higher-energy phonon modes.</w:t>
      </w:r>
      <w:r w:rsidR="00A93782" w:rsidRPr="008168DA">
        <w:rPr>
          <w:lang w:val="en-US"/>
        </w:rPr>
        <w:t xml:space="preserve"> </w:t>
      </w:r>
      <w:r w:rsidR="00BA0AD9" w:rsidRPr="008168DA">
        <w:rPr>
          <w:lang w:val="en-US"/>
        </w:rPr>
        <w:t>The summation runs over all optical phonon modes of the system.</w:t>
      </w:r>
      <w:r w:rsidR="00A93782" w:rsidRPr="008168DA">
        <w:rPr>
          <w:lang w:val="en-US"/>
        </w:rPr>
        <w:t xml:space="preserve"> </w:t>
      </w:r>
      <w:r w:rsidR="00AA0859" w:rsidRPr="008168DA">
        <w:rPr>
          <w:lang w:val="en-US"/>
        </w:rPr>
        <w:t>S</w:t>
      </w:r>
      <w:r w:rsidR="00A93782" w:rsidRPr="008168DA">
        <w:rPr>
          <w:lang w:val="en-US"/>
        </w:rPr>
        <w:t>ince our focus is to study the contribution of optical phonons at higher temperatures</w:t>
      </w:r>
      <w:r w:rsidRPr="008168DA">
        <w:rPr>
          <w:lang w:val="en-US"/>
        </w:rPr>
        <w:t>, the translational mode</w:t>
      </w:r>
      <w:r w:rsidR="00A93782" w:rsidRPr="008168DA">
        <w:rPr>
          <w:lang w:val="en-US"/>
        </w:rPr>
        <w:t>s</w:t>
      </w:r>
      <w:r w:rsidRPr="008168DA">
        <w:rPr>
          <w:lang w:val="en-US"/>
        </w:rPr>
        <w:t xml:space="preserve"> (acoustic phonons at the </w:t>
      </w:r>
      <w:r w:rsidR="00860F0E" w:rsidRPr="008168DA">
        <w:rPr>
          <w:lang w:val="en-US"/>
        </w:rPr>
        <w:t>Γ-</w:t>
      </w:r>
      <w:r w:rsidRPr="008168DA">
        <w:rPr>
          <w:lang w:val="en-US"/>
        </w:rPr>
        <w:t>point)</w:t>
      </w:r>
      <w:r w:rsidR="00A93782" w:rsidRPr="008168DA">
        <w:rPr>
          <w:lang w:val="en-US"/>
        </w:rPr>
        <w:t xml:space="preserve"> were excluded</w:t>
      </w:r>
      <w:r w:rsidR="00AA0859" w:rsidRPr="008168DA">
        <w:rPr>
          <w:lang w:val="en-US"/>
        </w:rPr>
        <w:t xml:space="preserve"> </w:t>
      </w:r>
      <w:r w:rsidR="00BA0AD9" w:rsidRPr="008168DA">
        <w:rPr>
          <w:lang w:val="en-US"/>
        </w:rPr>
        <w:t>from</w:t>
      </w:r>
      <w:r w:rsidR="00AA0859" w:rsidRPr="008168DA">
        <w:rPr>
          <w:lang w:val="en-US"/>
        </w:rPr>
        <w:t xml:space="preserve"> this study</w:t>
      </w:r>
      <w:r w:rsidR="00A93782" w:rsidRPr="008168DA">
        <w:rPr>
          <w:lang w:val="en-US"/>
        </w:rPr>
        <w:t>.</w:t>
      </w:r>
    </w:p>
    <w:p w14:paraId="107E31C1" w14:textId="6AF3A080" w:rsidR="000D62C7" w:rsidRPr="008168DA" w:rsidRDefault="00BA0AD9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>S</w:t>
      </w:r>
      <w:r w:rsidR="000D62C7" w:rsidRPr="008168DA">
        <w:rPr>
          <w:lang w:val="en-US"/>
        </w:rPr>
        <w:t>pin-phonon coupling calculations</w:t>
      </w:r>
      <w:r w:rsidR="00A93782" w:rsidRPr="008168DA">
        <w:rPr>
          <w:lang w:val="en-US"/>
        </w:rPr>
        <w:t xml:space="preserve"> (the calculation of the </w:t>
      </w:r>
      <m:oMath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lang w:val="en-US"/>
                  </w:rPr>
                  <m:t>∂g</m:t>
                </m:r>
              </m:num>
              <m:den>
                <m:r>
                  <w:rPr>
                    <w:rFonts w:ascii="Cambria Math" w:hAnsi="Cambria Math"/>
                    <w:lang w:val="en-US"/>
                  </w:rPr>
                  <m:t>∂Q</m:t>
                </m:r>
              </m:den>
            </m:f>
          </m:e>
        </m:d>
      </m:oMath>
      <w:r w:rsidR="00A93782" w:rsidRPr="008168DA">
        <w:rPr>
          <w:lang w:val="en-US"/>
        </w:rPr>
        <w:t xml:space="preserve"> term)</w:t>
      </w:r>
      <w:r w:rsidR="000D62C7" w:rsidRPr="008168DA">
        <w:rPr>
          <w:lang w:val="en-US"/>
        </w:rPr>
        <w:t xml:space="preserve"> were carried out based on the reported methods</w:t>
      </w:r>
      <w:sdt>
        <w:sdtPr>
          <w:rPr>
            <w:lang w:val="en-US"/>
          </w:rPr>
          <w:alias w:val="SmartCite Citation"/>
          <w:tag w:val="ed6b5d3c-428a-45a6-94bd-24a9a3a092c0:4d005b5a-963d-4812-9b7e-789cbd4147e9,ed6b5d3c-428a-45a6-94bd-24a9a3a092c0:651db1d1-d597-41ae-af3a-8748ee2c4989,ed6b5d3c-428a-45a6-94bd-24a9a3a092c0:ddb99e8a-ed0a-4dfb-9f21-852e30e6e76b,ed6b5d3c-428a-45a6-94bd-24a9a3a092c0:3cf2b44d-6345-4a14-b9b3-86ca1c9d8257,ed6b5d3c-428a-45a6-94bd-24a9a3a092c0:3f7a9429-ed81-4932-88b1-1f11b0efbead,ed6b5d3c-428a-45a6-94bd-24a9a3a092c0:81c55e51-7cee-431c-9137-7eee1623c9f4,ed6b5d3c-428a-45a6-94bd-24a9a3a092c0:2bd97120-17d7-461c-94f6-c9d7c04bc2af,ed6b5d3c-428a-45a6-94bd-24a9a3a092c0:00cbd849-b688-4a6c-b649-5efddf9f336d+"/>
          <w:id w:val="1268195688"/>
          <w:placeholder>
            <w:docPart w:val="DefaultPlaceholder_-1854013440"/>
          </w:placeholder>
        </w:sdtPr>
        <w:sdtContent>
          <w:hyperlink w:anchor="bibRef05828ba2e60044813ba8e212bed421569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4</w:t>
            </w:r>
          </w:hyperlink>
          <w:r w:rsidR="00633927" w:rsidRPr="008168DA">
            <w:rPr>
              <w:vertAlign w:val="superscript"/>
              <w:lang w:val="en-US"/>
            </w:rPr>
            <w:t>,</w:t>
          </w:r>
          <w:hyperlink w:anchor="bibRef0c1dd7e210e17489d9d751c2348d0fbca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6</w:t>
            </w:r>
          </w:hyperlink>
          <w:r w:rsidR="00633927" w:rsidRPr="008168DA">
            <w:rPr>
              <w:vertAlign w:val="superscript"/>
              <w:lang w:val="en-US"/>
            </w:rPr>
            <w:t>–</w:t>
          </w:r>
          <w:hyperlink w:anchor="bibRef0459f0ccf3d864e68b10b5d5cce9f53f0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12</w:t>
            </w:r>
          </w:hyperlink>
        </w:sdtContent>
      </w:sdt>
      <w:r w:rsidR="000D62C7" w:rsidRPr="008168DA">
        <w:rPr>
          <w:lang w:val="en-US"/>
        </w:rPr>
        <w:t xml:space="preserve">. This method involves numerical calculations of the spin-phonon coupling coefficient </w:t>
      </w:r>
      <m:oMath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lang w:val="en-US"/>
                  </w:rPr>
                  <m:t>∂g</m:t>
                </m:r>
              </m:num>
              <m:den>
                <m:r>
                  <w:rPr>
                    <w:rFonts w:ascii="Cambria Math" w:hAnsi="Cambria Math"/>
                    <w:lang w:val="en-US"/>
                  </w:rPr>
                  <m:t>∂Q</m:t>
                </m:r>
              </m:den>
            </m:f>
          </m:e>
        </m:d>
      </m:oMath>
      <w:r w:rsidR="00A93782" w:rsidRPr="008168DA">
        <w:rPr>
          <w:lang w:val="en-US"/>
        </w:rPr>
        <w:t xml:space="preserve">. First, </w:t>
      </w:r>
      <w:r w:rsidR="000D62C7" w:rsidRPr="008168DA">
        <w:rPr>
          <w:i/>
          <w:iCs/>
          <w:lang w:val="en-US"/>
        </w:rPr>
        <w:t>g</w:t>
      </w:r>
      <w:r w:rsidR="000D62C7" w:rsidRPr="008168DA">
        <w:rPr>
          <w:lang w:val="en-US"/>
        </w:rPr>
        <w:t xml:space="preserve">-factors </w:t>
      </w:r>
      <w:r w:rsidR="00A93782" w:rsidRPr="008168DA">
        <w:rPr>
          <w:lang w:val="en-US"/>
        </w:rPr>
        <w:t xml:space="preserve">are </w:t>
      </w:r>
      <w:r w:rsidR="00A712DC" w:rsidRPr="008168DA">
        <w:rPr>
          <w:lang w:val="en-US"/>
        </w:rPr>
        <w:t>calculated</w:t>
      </w:r>
      <w:r w:rsidR="00A93782" w:rsidRPr="008168DA">
        <w:rPr>
          <w:lang w:val="en-US"/>
        </w:rPr>
        <w:t xml:space="preserve"> </w:t>
      </w:r>
      <w:r w:rsidR="000D62C7" w:rsidRPr="008168DA">
        <w:rPr>
          <w:lang w:val="en-US"/>
        </w:rPr>
        <w:t xml:space="preserve">as a function of </w:t>
      </w:r>
      <w:r w:rsidR="00617102">
        <w:rPr>
          <w:lang w:val="en-US"/>
        </w:rPr>
        <w:t xml:space="preserve">the </w:t>
      </w:r>
      <w:r w:rsidR="000D62C7" w:rsidRPr="008168DA">
        <w:rPr>
          <w:lang w:val="en-US"/>
        </w:rPr>
        <w:t xml:space="preserve">normal coordinate </w:t>
      </w:r>
      <w:r w:rsidR="000D62C7" w:rsidRPr="008168DA">
        <w:rPr>
          <w:i/>
          <w:iCs/>
          <w:lang w:val="en-US"/>
        </w:rPr>
        <w:t>Q</w:t>
      </w:r>
      <w:r w:rsidR="000D62C7" w:rsidRPr="008168DA">
        <w:rPr>
          <w:lang w:val="en-US"/>
        </w:rPr>
        <w:t>.</w:t>
      </w:r>
      <w:r w:rsidR="00A93782" w:rsidRPr="008168DA">
        <w:rPr>
          <w:lang w:val="en-US"/>
        </w:rPr>
        <w:t xml:space="preserve"> Then</w:t>
      </w:r>
      <w:r w:rsidR="00A712DC" w:rsidRPr="008168DA">
        <w:rPr>
          <w:lang w:val="en-US"/>
        </w:rPr>
        <w:t>,</w:t>
      </w:r>
      <w:r w:rsidR="00A93782" w:rsidRPr="008168DA">
        <w:rPr>
          <w:lang w:val="en-US"/>
        </w:rPr>
        <w:t xml:space="preserve"> by fitting the </w:t>
      </w:r>
      <w:r w:rsidR="00A93782" w:rsidRPr="008168DA">
        <w:rPr>
          <w:i/>
          <w:iCs/>
          <w:lang w:val="en-US"/>
        </w:rPr>
        <w:t>g</w:t>
      </w:r>
      <w:r w:rsidR="00A93782" w:rsidRPr="008168DA">
        <w:rPr>
          <w:lang w:val="en-US"/>
        </w:rPr>
        <w:t xml:space="preserve">-factors </w:t>
      </w:r>
      <w:r w:rsidR="00BE4822">
        <w:rPr>
          <w:lang w:val="en-US"/>
        </w:rPr>
        <w:t xml:space="preserve">using </w:t>
      </w:r>
      <w:r w:rsidR="00A93782" w:rsidRPr="008168DA">
        <w:rPr>
          <w:lang w:val="en-US"/>
        </w:rPr>
        <w:t>a combination of linear and quadratic functions</w:t>
      </w:r>
      <w:r w:rsidR="00AB6A17" w:rsidRPr="008168DA">
        <w:rPr>
          <w:lang w:val="en-US"/>
        </w:rPr>
        <w:t xml:space="preserve"> (</w:t>
      </w:r>
      <w:r w:rsidR="00AB6A17" w:rsidRPr="008168DA">
        <w:rPr>
          <w:i/>
          <w:iCs/>
          <w:lang w:val="en-US"/>
        </w:rPr>
        <w:t>f(Q) = a</w:t>
      </w:r>
      <w:r w:rsidR="00302C6E" w:rsidRPr="008168DA">
        <w:rPr>
          <w:i/>
          <w:iCs/>
          <w:lang w:val="en-US"/>
        </w:rPr>
        <w:t>Q</w:t>
      </w:r>
      <w:r w:rsidR="00AB6A17" w:rsidRPr="008168DA">
        <w:rPr>
          <w:i/>
          <w:iCs/>
          <w:vertAlign w:val="superscript"/>
          <w:lang w:val="en-US"/>
        </w:rPr>
        <w:t>2</w:t>
      </w:r>
      <w:r w:rsidR="00AB6A17" w:rsidRPr="008168DA">
        <w:rPr>
          <w:i/>
          <w:iCs/>
          <w:lang w:val="en-US"/>
        </w:rPr>
        <w:t>+ b</w:t>
      </w:r>
      <w:r w:rsidR="00302C6E" w:rsidRPr="008168DA">
        <w:rPr>
          <w:i/>
          <w:iCs/>
          <w:lang w:val="en-US"/>
        </w:rPr>
        <w:t>Q</w:t>
      </w:r>
      <w:r w:rsidR="00AB6A17" w:rsidRPr="008168DA">
        <w:rPr>
          <w:i/>
          <w:iCs/>
          <w:lang w:val="en-US"/>
        </w:rPr>
        <w:t>+c</w:t>
      </w:r>
      <w:r w:rsidR="00AB6A17" w:rsidRPr="008168DA">
        <w:rPr>
          <w:lang w:val="en-US"/>
        </w:rPr>
        <w:t>)</w:t>
      </w:r>
      <w:r w:rsidR="00A93782" w:rsidRPr="008168DA">
        <w:rPr>
          <w:lang w:val="en-US"/>
        </w:rPr>
        <w:t>, the first-order spin-phonon coupling coefficient</w:t>
      </w:r>
      <w:r w:rsidR="009A1321">
        <w:rPr>
          <w:lang w:val="en-US"/>
        </w:rPr>
        <w:t>s</w:t>
      </w:r>
      <w:r w:rsidR="00A93782" w:rsidRPr="008168DA">
        <w:rPr>
          <w:lang w:val="en-US"/>
        </w:rPr>
        <w:t xml:space="preserve"> </w:t>
      </w:r>
      <m:oMath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lang w:val="en-US"/>
                  </w:rPr>
                  <m:t>∂g</m:t>
                </m:r>
              </m:num>
              <m:den>
                <m:r>
                  <w:rPr>
                    <w:rFonts w:ascii="Cambria Math" w:hAnsi="Cambria Math"/>
                    <w:lang w:val="en-US"/>
                  </w:rPr>
                  <m:t>∂Q</m:t>
                </m:r>
              </m:den>
            </m:f>
          </m:e>
        </m:d>
      </m:oMath>
      <w:r w:rsidR="00A93782" w:rsidRPr="008168DA">
        <w:rPr>
          <w:lang w:val="en-US"/>
        </w:rPr>
        <w:t xml:space="preserve"> are </w:t>
      </w:r>
      <w:r w:rsidR="00352D87" w:rsidRPr="008168DA">
        <w:rPr>
          <w:lang w:val="en-US"/>
        </w:rPr>
        <w:t>obtained</w:t>
      </w:r>
      <w:r w:rsidR="005F4FE7" w:rsidRPr="008168DA">
        <w:rPr>
          <w:lang w:val="en-US"/>
        </w:rPr>
        <w:t xml:space="preserve"> from the coefficient</w:t>
      </w:r>
      <w:r w:rsidR="00FC338D" w:rsidRPr="008168DA">
        <w:rPr>
          <w:lang w:val="en-US"/>
        </w:rPr>
        <w:t xml:space="preserve"> b</w:t>
      </w:r>
      <w:r w:rsidR="00A93782" w:rsidRPr="008168DA">
        <w:rPr>
          <w:lang w:val="en-US"/>
        </w:rPr>
        <w:t xml:space="preserve">. </w:t>
      </w:r>
      <w:r w:rsidR="00124532" w:rsidRPr="008168DA">
        <w:rPr>
          <w:lang w:val="en-US"/>
        </w:rPr>
        <w:t>In the same manner</w:t>
      </w:r>
      <w:r w:rsidR="00A93782" w:rsidRPr="008168DA">
        <w:rPr>
          <w:lang w:val="en-US"/>
        </w:rPr>
        <w:t>, the second-order non-cross term</w:t>
      </w:r>
      <w:r w:rsidR="009A1321">
        <w:rPr>
          <w:lang w:val="en-US"/>
        </w:rPr>
        <w:t>s</w:t>
      </w:r>
      <w:r w:rsidR="00124532" w:rsidRPr="008168DA">
        <w:rPr>
          <w:lang w:val="en-US"/>
        </w:rPr>
        <w:t xml:space="preserve"> </w:t>
      </w:r>
      <m:oMath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∂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lang w:val="en-US"/>
                  </w:rPr>
                  <m:t>g</m:t>
                </m:r>
              </m:num>
              <m:den>
                <m:r>
                  <w:rPr>
                    <w:rFonts w:ascii="Cambria Math" w:hAnsi="Cambria Math"/>
                    <w:lang w:val="en-US"/>
                  </w:rPr>
                  <m:t>∂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p>
                </m:sSup>
              </m:den>
            </m:f>
          </m:e>
        </m:d>
      </m:oMath>
      <w:r w:rsidR="00124532" w:rsidRPr="008168DA">
        <w:rPr>
          <w:lang w:val="en-US"/>
        </w:rPr>
        <w:t xml:space="preserve"> w</w:t>
      </w:r>
      <w:r w:rsidR="009A1321">
        <w:rPr>
          <w:lang w:val="en-US"/>
        </w:rPr>
        <w:t>ere</w:t>
      </w:r>
      <w:r w:rsidR="00124532" w:rsidRPr="008168DA">
        <w:rPr>
          <w:lang w:val="en-US"/>
        </w:rPr>
        <w:t xml:space="preserve"> </w:t>
      </w:r>
      <w:r w:rsidR="00A712DC" w:rsidRPr="008168DA">
        <w:rPr>
          <w:lang w:val="en-US"/>
        </w:rPr>
        <w:t>evaluated</w:t>
      </w:r>
      <w:r w:rsidR="001F11C5" w:rsidRPr="008168DA">
        <w:rPr>
          <w:lang w:val="en-US"/>
        </w:rPr>
        <w:t xml:space="preserve"> from the coefficient</w:t>
      </w:r>
      <w:r w:rsidR="00FC338D" w:rsidRPr="008168DA">
        <w:rPr>
          <w:lang w:val="en-US"/>
        </w:rPr>
        <w:t xml:space="preserve"> </w:t>
      </w:r>
      <w:r w:rsidR="00FC338D" w:rsidRPr="00893E3A">
        <w:rPr>
          <w:i/>
          <w:lang w:val="en-US"/>
        </w:rPr>
        <w:t>a</w:t>
      </w:r>
      <w:r w:rsidR="00124532" w:rsidRPr="008168DA">
        <w:rPr>
          <w:lang w:val="en-US"/>
        </w:rPr>
        <w:t xml:space="preserve">. The contribution </w:t>
      </w:r>
      <w:r w:rsidR="007C1356" w:rsidRPr="008168DA">
        <w:rPr>
          <w:lang w:val="en-US"/>
        </w:rPr>
        <w:t>of the second-order non-cross term</w:t>
      </w:r>
      <w:r w:rsidR="00ED5B49">
        <w:rPr>
          <w:lang w:val="en-US"/>
        </w:rPr>
        <w:t>s</w:t>
      </w:r>
      <w:r w:rsidR="007C1356" w:rsidRPr="008168DA">
        <w:rPr>
          <w:lang w:val="en-US"/>
        </w:rPr>
        <w:t xml:space="preserve"> </w:t>
      </w:r>
      <w:r w:rsidR="00ED5B49" w:rsidRPr="008168DA">
        <w:rPr>
          <w:lang w:val="en-US"/>
        </w:rPr>
        <w:t>w</w:t>
      </w:r>
      <w:r w:rsidR="00ED5B49">
        <w:rPr>
          <w:lang w:val="en-US"/>
        </w:rPr>
        <w:t>ere</w:t>
      </w:r>
      <w:r w:rsidR="00ED5B49" w:rsidRPr="008168DA">
        <w:rPr>
          <w:lang w:val="en-US"/>
        </w:rPr>
        <w:t xml:space="preserve"> </w:t>
      </w:r>
      <w:r w:rsidR="00124532" w:rsidRPr="008168DA">
        <w:rPr>
          <w:lang w:val="en-US"/>
        </w:rPr>
        <w:t xml:space="preserve">also </w:t>
      </w:r>
      <w:r w:rsidR="00A712DC" w:rsidRPr="008168DA">
        <w:rPr>
          <w:lang w:val="en-US"/>
        </w:rPr>
        <w:t>evaluated</w:t>
      </w:r>
      <w:r w:rsidR="00124532" w:rsidRPr="008168DA">
        <w:rPr>
          <w:lang w:val="en-US"/>
        </w:rPr>
        <w:t xml:space="preserve"> from eq. 1 by replacing </w:t>
      </w:r>
      <m:oMath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lang w:val="en-US"/>
                  </w:rPr>
                  <m:t>∂g</m:t>
                </m:r>
              </m:num>
              <m:den>
                <m:r>
                  <w:rPr>
                    <w:rFonts w:ascii="Cambria Math" w:hAnsi="Cambria Math"/>
                    <w:lang w:val="en-US"/>
                  </w:rPr>
                  <m:t>∂Q</m:t>
                </m:r>
              </m:den>
            </m:f>
          </m:e>
        </m:d>
      </m:oMath>
      <w:r w:rsidR="00124532" w:rsidRPr="008168DA">
        <w:rPr>
          <w:lang w:val="en-US"/>
        </w:rPr>
        <w:t xml:space="preserve"> with </w:t>
      </w:r>
      <m:oMath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∂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lang w:val="en-US"/>
                  </w:rPr>
                  <m:t>g</m:t>
                </m:r>
              </m:num>
              <m:den>
                <m:r>
                  <w:rPr>
                    <w:rFonts w:ascii="Cambria Math" w:hAnsi="Cambria Math"/>
                    <w:lang w:val="en-US"/>
                  </w:rPr>
                  <m:t>∂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p>
                </m:sSup>
              </m:den>
            </m:f>
          </m:e>
        </m:d>
      </m:oMath>
      <w:r w:rsidR="00124532" w:rsidRPr="008168DA">
        <w:rPr>
          <w:lang w:val="en-US"/>
        </w:rPr>
        <w:t>.</w:t>
      </w:r>
    </w:p>
    <w:p w14:paraId="54477787" w14:textId="247CD662" w:rsidR="000D62C7" w:rsidRPr="008168DA" w:rsidRDefault="007770F9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>A</w:t>
      </w:r>
      <w:r w:rsidR="000D62C7" w:rsidRPr="008168DA">
        <w:rPr>
          <w:lang w:val="en-US"/>
        </w:rPr>
        <w:t xml:space="preserve"> schematic procedure of spin-phonon </w:t>
      </w:r>
      <w:r w:rsidR="002F7898" w:rsidRPr="008168DA">
        <w:rPr>
          <w:lang w:val="en-US"/>
        </w:rPr>
        <w:t xml:space="preserve">coupling </w:t>
      </w:r>
      <w:r w:rsidR="000D62C7" w:rsidRPr="008168DA">
        <w:rPr>
          <w:lang w:val="en-US"/>
        </w:rPr>
        <w:t>calculation is depicted in</w:t>
      </w:r>
      <w:r w:rsidR="004A61AD" w:rsidRPr="008168DA">
        <w:rPr>
          <w:lang w:val="en-US"/>
        </w:rPr>
        <w:t xml:space="preserve"> </w:t>
      </w:r>
      <w:r w:rsidR="00C97681" w:rsidRPr="008168DA">
        <w:rPr>
          <w:lang w:val="en-US"/>
        </w:rPr>
        <w:fldChar w:fldCharType="begin"/>
      </w:r>
      <w:r w:rsidR="00C97681" w:rsidRPr="008168DA">
        <w:rPr>
          <w:lang w:val="en-US"/>
        </w:rPr>
        <w:instrText xml:space="preserve"> REF _Ref209434496 \h </w:instrText>
      </w:r>
      <w:r w:rsidR="00B34475">
        <w:rPr>
          <w:lang w:val="en-US"/>
        </w:rPr>
        <w:instrText xml:space="preserve"> \* MERGEFORMAT </w:instrText>
      </w:r>
      <w:r w:rsidR="00C97681" w:rsidRPr="008168DA">
        <w:rPr>
          <w:lang w:val="en-US"/>
        </w:rPr>
      </w:r>
      <w:r w:rsidR="00C97681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9</w:t>
      </w:r>
      <w:r w:rsidR="00C97681" w:rsidRPr="008168DA">
        <w:rPr>
          <w:lang w:val="en-US"/>
        </w:rPr>
        <w:fldChar w:fldCharType="end"/>
      </w:r>
      <w:r w:rsidR="000D62C7" w:rsidRPr="008168DA">
        <w:rPr>
          <w:lang w:val="en-US"/>
        </w:rPr>
        <w:t xml:space="preserve">. </w:t>
      </w:r>
      <w:r w:rsidR="00BC5ED1" w:rsidRPr="008168DA">
        <w:rPr>
          <w:lang w:val="en-US"/>
        </w:rPr>
        <w:t>The displaced geometries in the optimized crystal structure required for this calculation were prepared using the SCANMODE module in CRYSTAL23.</w:t>
      </w:r>
      <w:r w:rsidR="000D62C7" w:rsidRPr="008168DA">
        <w:rPr>
          <w:lang w:val="en-US"/>
        </w:rPr>
        <w:t xml:space="preserve"> </w:t>
      </w:r>
      <w:r w:rsidR="00F50FC1" w:rsidRPr="008168DA">
        <w:rPr>
          <w:lang w:val="en-US"/>
        </w:rPr>
        <w:t>For the spin-phonon coupling calculations based on the VASP-computed phonon modes, the displaced geometries were prepared using the eigenvectors computed in the phonon calculations using Phonopy.</w:t>
      </w:r>
      <w:r w:rsidR="000D62C7" w:rsidRPr="008168DA">
        <w:rPr>
          <w:lang w:val="en-US"/>
        </w:rPr>
        <w:t xml:space="preserve"> The magnitude of displacement </w:t>
      </w:r>
      <w:r w:rsidR="000D62C7" w:rsidRPr="008168DA">
        <w:rPr>
          <w:i/>
          <w:iCs/>
          <w:lang w:val="en-US"/>
        </w:rPr>
        <w:t>Q</w:t>
      </w:r>
      <w:r w:rsidR="000D62C7" w:rsidRPr="008168DA">
        <w:rPr>
          <w:lang w:val="en-US"/>
        </w:rPr>
        <w:t xml:space="preserve"> was scanned from -0.15 to 0.15 with a step size of 0.05</w:t>
      </w:r>
      <w:r w:rsidR="002F7898" w:rsidRPr="008168DA">
        <w:rPr>
          <w:lang w:val="en-US"/>
        </w:rPr>
        <w:t xml:space="preserve"> (</w:t>
      </w:r>
      <w:r w:rsidR="002F7898" w:rsidRPr="008168DA">
        <w:rPr>
          <w:i/>
          <w:iCs/>
          <w:lang w:val="en-US"/>
        </w:rPr>
        <w:t>Q</w:t>
      </w:r>
      <w:r w:rsidR="002F7898" w:rsidRPr="008168DA">
        <w:rPr>
          <w:lang w:val="en-US"/>
        </w:rPr>
        <w:t xml:space="preserve"> = ±0.15, ±0.1</w:t>
      </w:r>
      <w:r w:rsidR="002F7898" w:rsidRPr="008168DA">
        <w:rPr>
          <w:rFonts w:eastAsia="MS Mincho"/>
          <w:lang w:val="en-US"/>
        </w:rPr>
        <w:t xml:space="preserve">0, and </w:t>
      </w:r>
      <w:r w:rsidR="002F7898" w:rsidRPr="008168DA">
        <w:rPr>
          <w:lang w:val="en-US"/>
        </w:rPr>
        <w:t>±0.05)</w:t>
      </w:r>
      <w:r w:rsidR="000D62C7" w:rsidRPr="008168DA">
        <w:rPr>
          <w:lang w:val="en-US"/>
        </w:rPr>
        <w:t xml:space="preserve">. </w:t>
      </w:r>
      <w:r w:rsidR="00786F3B" w:rsidRPr="008168DA">
        <w:rPr>
          <w:lang w:val="en-US"/>
        </w:rPr>
        <w:t>Although</w:t>
      </w:r>
      <w:r w:rsidR="000D62C7" w:rsidRPr="008168DA">
        <w:rPr>
          <w:lang w:val="en-US"/>
        </w:rPr>
        <w:t xml:space="preserve"> the summation over all vibrational/phonon modes</w:t>
      </w:r>
      <w:r w:rsidR="00874591" w:rsidRPr="008168DA">
        <w:rPr>
          <w:lang w:val="en-US"/>
        </w:rPr>
        <w:t xml:space="preserve"> </w:t>
      </w:r>
      <w:r w:rsidR="00A712DC" w:rsidRPr="008168DA">
        <w:rPr>
          <w:lang w:val="en-US"/>
        </w:rPr>
        <w:t>contributes</w:t>
      </w:r>
      <w:r w:rsidR="00874591" w:rsidRPr="008168DA">
        <w:rPr>
          <w:lang w:val="en-US"/>
        </w:rPr>
        <w:t xml:space="preserve"> to </w:t>
      </w:r>
      <w:r w:rsidR="00AF2BD8" w:rsidRPr="008168DA">
        <w:rPr>
          <w:i/>
          <w:iCs/>
          <w:lang w:val="en-US"/>
        </w:rPr>
        <w:t>T</w:t>
      </w:r>
      <w:r w:rsidR="00AF2BD8" w:rsidRPr="008168DA">
        <w:rPr>
          <w:i/>
          <w:iCs/>
          <w:vertAlign w:val="subscript"/>
          <w:lang w:val="en-US"/>
        </w:rPr>
        <w:t>1</w:t>
      </w:r>
      <w:r w:rsidR="000D62C7" w:rsidRPr="008168DA">
        <w:rPr>
          <w:lang w:val="en-US"/>
        </w:rPr>
        <w:t>, a previous study show</w:t>
      </w:r>
      <w:r w:rsidR="006A4207" w:rsidRPr="008168DA">
        <w:rPr>
          <w:lang w:val="en-US"/>
        </w:rPr>
        <w:t>ed</w:t>
      </w:r>
      <w:r w:rsidR="000D62C7" w:rsidRPr="008168DA">
        <w:rPr>
          <w:lang w:val="en-US"/>
        </w:rPr>
        <w:t xml:space="preserve"> that modes </w:t>
      </w:r>
      <w:r w:rsidR="00786F3B" w:rsidRPr="008168DA">
        <w:rPr>
          <w:lang w:val="en-US"/>
        </w:rPr>
        <w:t>above</w:t>
      </w:r>
      <w:r w:rsidR="000D62C7" w:rsidRPr="008168DA">
        <w:rPr>
          <w:lang w:val="en-US"/>
        </w:rPr>
        <w:t xml:space="preserve"> 400 cm</w:t>
      </w:r>
      <w:r w:rsidR="000D62C7" w:rsidRPr="008168DA">
        <w:rPr>
          <w:vertAlign w:val="superscript"/>
          <w:lang w:val="en-US"/>
        </w:rPr>
        <w:t>-1</w:t>
      </w:r>
      <w:r w:rsidR="000D62C7" w:rsidRPr="008168DA">
        <w:rPr>
          <w:lang w:val="en-US"/>
        </w:rPr>
        <w:t xml:space="preserve"> barely contribute to </w:t>
      </w:r>
      <w:r w:rsidR="000D62C7" w:rsidRPr="008168DA">
        <w:rPr>
          <w:i/>
          <w:iCs/>
          <w:lang w:val="en-US"/>
        </w:rPr>
        <w:t>T</w:t>
      </w:r>
      <w:r w:rsidR="000D62C7" w:rsidRPr="008168DA">
        <w:rPr>
          <w:i/>
          <w:iCs/>
          <w:vertAlign w:val="subscript"/>
          <w:lang w:val="en-US"/>
        </w:rPr>
        <w:t>1</w:t>
      </w:r>
      <w:r w:rsidR="000D62C7" w:rsidRPr="008168DA">
        <w:rPr>
          <w:lang w:val="en-US"/>
        </w:rPr>
        <w:t xml:space="preserve"> due to the small thermal population of these modes</w:t>
      </w:r>
      <w:sdt>
        <w:sdtPr>
          <w:rPr>
            <w:lang w:val="en-US"/>
          </w:rPr>
          <w:alias w:val="SmartCite Citation"/>
          <w:tag w:val="ed6b5d3c-428a-45a6-94bd-24a9a3a092c0:4d005b5a-963d-4812-9b7e-789cbd4147e9+"/>
          <w:id w:val="-644268532"/>
          <w:placeholder>
            <w:docPart w:val="DefaultPlaceholder_-1854013440"/>
          </w:placeholder>
        </w:sdtPr>
        <w:sdtContent>
          <w:hyperlink w:anchor="bibRef0c1dd7e210e17489d9d751c2348d0fbca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6</w:t>
            </w:r>
          </w:hyperlink>
        </w:sdtContent>
      </w:sdt>
      <w:r w:rsidR="000D62C7" w:rsidRPr="008168DA">
        <w:rPr>
          <w:lang w:val="en-US"/>
        </w:rPr>
        <w:t xml:space="preserve">. </w:t>
      </w:r>
      <w:r w:rsidR="00F50FC1" w:rsidRPr="008168DA">
        <w:rPr>
          <w:lang w:val="en-US"/>
        </w:rPr>
        <w:lastRenderedPageBreak/>
        <w:t>Therefore, only the spin-phonon coupling coefficients of phonon modes up to 400 cm</w:t>
      </w:r>
      <w:r w:rsidR="00F50FC1" w:rsidRPr="008168DA">
        <w:rPr>
          <w:vertAlign w:val="superscript"/>
          <w:lang w:val="en-US"/>
        </w:rPr>
        <w:t>-1</w:t>
      </w:r>
      <w:r w:rsidR="00F50FC1" w:rsidRPr="008168DA">
        <w:rPr>
          <w:lang w:val="en-US"/>
        </w:rPr>
        <w:t xml:space="preserve"> were evaluated in this study.</w:t>
      </w:r>
    </w:p>
    <w:p w14:paraId="54C15BA5" w14:textId="0A28C49C" w:rsidR="000D62C7" w:rsidRPr="008168DA" w:rsidRDefault="00450B97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 xml:space="preserve">The </w:t>
      </w:r>
      <w:r w:rsidRPr="008168DA">
        <w:rPr>
          <w:i/>
          <w:iCs/>
          <w:lang w:val="en-US"/>
        </w:rPr>
        <w:t>g</w:t>
      </w:r>
      <w:r w:rsidRPr="008168DA">
        <w:rPr>
          <w:lang w:val="en-US"/>
        </w:rPr>
        <w:t>-factor calculations were performed on the molecular unit in the gas phase using ORCA 6.0.0.</w:t>
      </w:r>
      <w:r w:rsidR="00037CC2" w:rsidRPr="008168DA">
        <w:rPr>
          <w:lang w:val="en-US"/>
        </w:rPr>
        <w:t xml:space="preserve"> </w:t>
      </w:r>
      <w:r w:rsidRPr="008168DA">
        <w:rPr>
          <w:lang w:val="en-US"/>
        </w:rPr>
        <w:t xml:space="preserve">Because the </w:t>
      </w:r>
      <w:r w:rsidRPr="008168DA">
        <w:rPr>
          <w:i/>
          <w:iCs/>
          <w:lang w:val="en-US"/>
        </w:rPr>
        <w:t>g</w:t>
      </w:r>
      <w:r w:rsidRPr="008168DA">
        <w:rPr>
          <w:lang w:val="en-US"/>
        </w:rPr>
        <w:t xml:space="preserve">-factor calculations in ORCA are performed without periodic conditions, the molecular unit was cut out from the distorted crystal structures along each vibrational normal coordinate for further </w:t>
      </w:r>
      <w:r w:rsidRPr="008168DA">
        <w:rPr>
          <w:i/>
          <w:iCs/>
          <w:lang w:val="en-US"/>
        </w:rPr>
        <w:t>g</w:t>
      </w:r>
      <w:r w:rsidRPr="008168DA">
        <w:rPr>
          <w:lang w:val="en-US"/>
        </w:rPr>
        <w:t>-factor calculations.</w:t>
      </w:r>
    </w:p>
    <w:p w14:paraId="3D4F058C" w14:textId="77777777" w:rsidR="00BA78DD" w:rsidRPr="008168DA" w:rsidRDefault="00BA78DD" w:rsidP="000D62C7">
      <w:pPr>
        <w:rPr>
          <w:lang w:val="en-US"/>
        </w:rPr>
      </w:pPr>
    </w:p>
    <w:p w14:paraId="07DE7EDD" w14:textId="02976931" w:rsidR="006D7D36" w:rsidRPr="00322212" w:rsidRDefault="00550B8B" w:rsidP="005D730A">
      <w:pPr>
        <w:pStyle w:val="figurecenter"/>
        <w:rPr>
          <w:rFonts w:eastAsiaTheme="majorEastAsia"/>
          <w:lang w:val="en-US"/>
        </w:rPr>
      </w:pPr>
      <w:r w:rsidRPr="008168DA">
        <w:rPr>
          <w:rFonts w:eastAsiaTheme="majorEastAsia"/>
          <w:lang w:val="en-US"/>
        </w:rPr>
        <w:drawing>
          <wp:inline distT="0" distB="0" distL="0" distR="0" wp14:anchorId="0525AF61" wp14:editId="751DE1B3">
            <wp:extent cx="5613400" cy="4356100"/>
            <wp:effectExtent l="0" t="0" r="0" b="0"/>
            <wp:docPr id="832341756" name="Picture 2" descr="A diagram of a molecu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341756" name="Picture 2" descr="A diagram of a molecule&#10;&#10;AI-generated content may be incorrect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35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B0786" w14:textId="4FBD93E6" w:rsidR="00BA78DD" w:rsidRPr="00322212" w:rsidRDefault="00BA78DD" w:rsidP="00E0319D">
      <w:pPr>
        <w:pStyle w:val="Caption"/>
        <w:ind w:firstLine="0"/>
        <w:rPr>
          <w:rFonts w:eastAsiaTheme="majorEastAsia" w:cstheme="majorBidi"/>
          <w:color w:val="0F4761" w:themeColor="accent1" w:themeShade="BF"/>
          <w:sz w:val="28"/>
          <w:szCs w:val="28"/>
          <w:lang w:val="en-US"/>
        </w:rPr>
      </w:pPr>
      <w:bookmarkStart w:id="22" w:name="_Ref209434496"/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9</w:t>
      </w:r>
      <w:r w:rsidR="00C416E3" w:rsidRPr="008168DA">
        <w:rPr>
          <w:noProof/>
          <w:lang w:val="en-US"/>
        </w:rPr>
        <w:fldChar w:fldCharType="end"/>
      </w:r>
      <w:bookmarkEnd w:id="22"/>
      <w:r w:rsidRPr="008168DA">
        <w:rPr>
          <w:lang w:val="en-US"/>
        </w:rPr>
        <w:t xml:space="preserve">. </w:t>
      </w:r>
      <w:r w:rsidR="00450B97" w:rsidRPr="008168DA">
        <w:rPr>
          <w:lang w:val="en-US"/>
        </w:rPr>
        <w:t>Schematic procedure for spin-phonon coupling calculations.</w:t>
      </w:r>
    </w:p>
    <w:p w14:paraId="2DCEDD4F" w14:textId="77777777" w:rsidR="00FD7772" w:rsidRPr="00322212" w:rsidRDefault="00FD7772">
      <w:pPr>
        <w:spacing w:after="160" w:line="278" w:lineRule="auto"/>
        <w:ind w:firstLine="0"/>
        <w:jc w:val="left"/>
        <w:rPr>
          <w:rFonts w:eastAsiaTheme="majorEastAsia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6FFF4E66" w14:textId="31D98388" w:rsidR="00C57764" w:rsidRPr="00322212" w:rsidRDefault="004E0899" w:rsidP="0060765E">
      <w:pPr>
        <w:pStyle w:val="Heading2"/>
      </w:pPr>
      <w:bookmarkStart w:id="23" w:name="_Toc218871058"/>
      <w:r w:rsidRPr="00322212">
        <w:lastRenderedPageBreak/>
        <w:t>Raman spectroscopy</w:t>
      </w:r>
      <w:bookmarkEnd w:id="23"/>
    </w:p>
    <w:p w14:paraId="1BFB04A3" w14:textId="40AE07C7" w:rsidR="000F5662" w:rsidRPr="008168DA" w:rsidRDefault="00DC3705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 xml:space="preserve">For </w:t>
      </w:r>
      <w:r w:rsidR="00103869">
        <w:rPr>
          <w:lang w:val="en-US"/>
        </w:rPr>
        <w:t>(</w:t>
      </w:r>
      <w:r w:rsidRPr="008168DA">
        <w:rPr>
          <w:b/>
          <w:bCs/>
          <w:lang w:val="en-US"/>
        </w:rPr>
        <w:t>2</w:t>
      </w:r>
      <w:r w:rsidR="00103869" w:rsidRPr="00893E3A">
        <w:rPr>
          <w:bCs/>
          <w:lang w:val="en-US"/>
        </w:rPr>
        <w:t>)</w:t>
      </w:r>
      <w:r w:rsidRPr="008168DA">
        <w:rPr>
          <w:lang w:val="en-US"/>
        </w:rPr>
        <w:t>, the absence of symmetry (</w:t>
      </w:r>
      <w:r w:rsidRPr="008168DA">
        <w:rPr>
          <w:i/>
          <w:iCs/>
          <w:lang w:val="en-US"/>
        </w:rPr>
        <w:t>P1</w:t>
      </w:r>
      <w:r w:rsidRPr="008168DA">
        <w:rPr>
          <w:lang w:val="en-US"/>
        </w:rPr>
        <w:t>) made the simulation of the Raman spectra prohibitively expensive with a large basis set.</w:t>
      </w:r>
      <w:r w:rsidR="00C57764" w:rsidRPr="008168DA">
        <w:rPr>
          <w:lang w:val="en-US"/>
        </w:rPr>
        <w:t xml:space="preserve"> Therefore</w:t>
      </w:r>
      <w:r w:rsidR="00BB26AD" w:rsidRPr="008168DA">
        <w:rPr>
          <w:lang w:val="en-US"/>
        </w:rPr>
        <w:t>,</w:t>
      </w:r>
      <w:r w:rsidR="00C57764" w:rsidRPr="008168DA">
        <w:rPr>
          <w:lang w:val="en-US"/>
        </w:rPr>
        <w:t xml:space="preserve"> </w:t>
      </w:r>
      <w:r w:rsidR="00A712DC" w:rsidRPr="008168DA">
        <w:rPr>
          <w:lang w:val="en-US"/>
        </w:rPr>
        <w:t xml:space="preserve">the </w:t>
      </w:r>
      <w:r w:rsidR="00716EDF" w:rsidRPr="008168DA">
        <w:rPr>
          <w:lang w:val="en-US"/>
        </w:rPr>
        <w:t xml:space="preserve">Raman </w:t>
      </w:r>
      <w:r w:rsidR="00C57764" w:rsidRPr="008168DA">
        <w:rPr>
          <w:lang w:val="en-US"/>
        </w:rPr>
        <w:t>spectr</w:t>
      </w:r>
      <w:r w:rsidR="00716EDF" w:rsidRPr="008168DA">
        <w:rPr>
          <w:lang w:val="en-US"/>
        </w:rPr>
        <w:t xml:space="preserve">um was simulated </w:t>
      </w:r>
      <w:r w:rsidR="00BB26AD" w:rsidRPr="008168DA">
        <w:rPr>
          <w:lang w:val="en-US"/>
        </w:rPr>
        <w:t>using</w:t>
      </w:r>
      <w:r w:rsidR="00C57764" w:rsidRPr="008168DA">
        <w:rPr>
          <w:lang w:val="en-US"/>
        </w:rPr>
        <w:t xml:space="preserve"> a basis set </w:t>
      </w:r>
      <w:r w:rsidR="00BB26AD" w:rsidRPr="008168DA">
        <w:rPr>
          <w:lang w:val="en-US"/>
        </w:rPr>
        <w:t xml:space="preserve">of </w:t>
      </w:r>
      <w:r w:rsidR="00C57764" w:rsidRPr="008168DA">
        <w:rPr>
          <w:lang w:val="en-US"/>
        </w:rPr>
        <w:t>double zeta quality</w:t>
      </w:r>
      <w:r w:rsidR="00752164" w:rsidRPr="008168DA">
        <w:rPr>
          <w:lang w:val="en-US"/>
        </w:rPr>
        <w:t>(sol-def2-mSVP)</w:t>
      </w:r>
      <w:r w:rsidR="00ED5118" w:rsidRPr="008168DA">
        <w:rPr>
          <w:lang w:val="en-US"/>
        </w:rPr>
        <w:t xml:space="preserve">, as shown in </w:t>
      </w:r>
      <w:r w:rsidR="00ED5118" w:rsidRPr="008168DA">
        <w:rPr>
          <w:lang w:val="en-US"/>
        </w:rPr>
        <w:fldChar w:fldCharType="begin"/>
      </w:r>
      <w:r w:rsidR="00ED5118" w:rsidRPr="008168DA">
        <w:rPr>
          <w:lang w:val="en-US"/>
        </w:rPr>
        <w:instrText xml:space="preserve"> REF _Ref210045971 \h </w:instrText>
      </w:r>
      <w:r w:rsidR="000F5662" w:rsidRPr="008168DA">
        <w:rPr>
          <w:lang w:val="en-US"/>
        </w:rPr>
        <w:instrText xml:space="preserve"> \* MERGEFORMAT </w:instrText>
      </w:r>
      <w:r w:rsidR="00ED5118" w:rsidRPr="008168DA">
        <w:rPr>
          <w:lang w:val="en-US"/>
        </w:rPr>
      </w:r>
      <w:r w:rsidR="00ED5118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10</w:t>
      </w:r>
      <w:r w:rsidR="00ED5118" w:rsidRPr="008168DA">
        <w:rPr>
          <w:lang w:val="en-US"/>
        </w:rPr>
        <w:fldChar w:fldCharType="end"/>
      </w:r>
      <w:r w:rsidR="00C57764" w:rsidRPr="008168DA">
        <w:rPr>
          <w:lang w:val="en-US"/>
        </w:rPr>
        <w:t xml:space="preserve">. </w:t>
      </w:r>
      <w:r w:rsidRPr="008168DA">
        <w:rPr>
          <w:lang w:val="en-US"/>
        </w:rPr>
        <w:t>Based on the simulations of the Raman spectra for other species, the Raman spectral shape obtained with sol-def2-mSVP is expected to be in good agreement with the simulations using larger basis sets.</w:t>
      </w:r>
    </w:p>
    <w:p w14:paraId="4C3C8C41" w14:textId="24B5F324" w:rsidR="00C57764" w:rsidRPr="008168DA" w:rsidRDefault="00C57764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>Since relaxing the crystal cell reduces the original monoclinic cell</w:t>
      </w:r>
      <w:r w:rsidR="00CA445B" w:rsidRPr="008168DA">
        <w:rPr>
          <w:lang w:val="en-US"/>
        </w:rPr>
        <w:t xml:space="preserve"> determined by the </w:t>
      </w:r>
      <w:r w:rsidR="009120F9" w:rsidRPr="008168DA">
        <w:rPr>
          <w:lang w:val="en-US"/>
        </w:rPr>
        <w:t>previous report</w:t>
      </w:r>
      <w:sdt>
        <w:sdtPr>
          <w:rPr>
            <w:lang w:val="en-US"/>
          </w:rPr>
          <w:alias w:val="SmartCite Citation"/>
          <w:tag w:val="ed6b5d3c-428a-45a6-94bd-24a9a3a092c0:1e70b1c1-354e-4e8e-9213-f9fb68901c3b+"/>
          <w:id w:val="-1993705022"/>
          <w:placeholder>
            <w:docPart w:val="DefaultPlaceholder_-1854013440"/>
          </w:placeholder>
        </w:sdtPr>
        <w:sdtContent>
          <w:hyperlink w:anchor="bibRef0664c1e115d564a728e7917a104593eab" w:history="1">
            <w:r w:rsidR="00633927" w:rsidRPr="008168DA">
              <w:rPr>
                <w:rStyle w:val="Hyperlink"/>
                <w:u w:val="none"/>
                <w:vertAlign w:val="superscript"/>
                <w:lang w:val="en-US"/>
              </w:rPr>
              <w:t>1</w:t>
            </w:r>
          </w:hyperlink>
        </w:sdtContent>
      </w:sdt>
      <w:r w:rsidRPr="008168DA">
        <w:rPr>
          <w:lang w:val="en-US"/>
        </w:rPr>
        <w:t xml:space="preserve"> to a triclinic cell, optimization with the fixed cell was also carried out with the same method. </w:t>
      </w:r>
      <w:r w:rsidR="00450B97" w:rsidRPr="008168DA">
        <w:rPr>
          <w:lang w:val="en-US"/>
        </w:rPr>
        <w:t>The spectral shapes do not differ significantly between the cases in which both the atomic positions and cells were relaxed and only the atomic positions were relaxed.</w:t>
      </w:r>
      <w:r w:rsidRPr="008168DA">
        <w:rPr>
          <w:lang w:val="en-US"/>
        </w:rPr>
        <w:t xml:space="preserve"> </w:t>
      </w:r>
    </w:p>
    <w:p w14:paraId="45F648D9" w14:textId="50623F6B" w:rsidR="00DA37E2" w:rsidRPr="008168DA" w:rsidRDefault="00BB26AD" w:rsidP="00893E3A">
      <w:pPr>
        <w:spacing w:line="276" w:lineRule="auto"/>
        <w:rPr>
          <w:rFonts w:eastAsia="MS Mincho"/>
          <w:lang w:val="en-US"/>
        </w:rPr>
      </w:pPr>
      <w:r w:rsidRPr="008168DA">
        <w:rPr>
          <w:lang w:val="en-US"/>
        </w:rPr>
        <w:t xml:space="preserve">Although </w:t>
      </w:r>
      <w:r w:rsidR="00C57764" w:rsidRPr="008168DA">
        <w:rPr>
          <w:lang w:val="en-US"/>
        </w:rPr>
        <w:t>the simulat</w:t>
      </w:r>
      <w:r w:rsidRPr="008168DA">
        <w:rPr>
          <w:lang w:val="en-US"/>
        </w:rPr>
        <w:t xml:space="preserve">ed </w:t>
      </w:r>
      <w:r w:rsidR="00C57764" w:rsidRPr="008168DA">
        <w:rPr>
          <w:lang w:val="en-US"/>
        </w:rPr>
        <w:t xml:space="preserve">Raman spectra </w:t>
      </w:r>
      <w:r w:rsidR="00711F8F" w:rsidRPr="008168DA">
        <w:rPr>
          <w:lang w:val="en-US"/>
        </w:rPr>
        <w:t xml:space="preserve">were not simulated </w:t>
      </w:r>
      <w:r w:rsidR="00C57764" w:rsidRPr="008168DA">
        <w:rPr>
          <w:lang w:val="en-US"/>
        </w:rPr>
        <w:t xml:space="preserve">with a larger basis set, the </w:t>
      </w:r>
      <w:r w:rsidR="00275285" w:rsidRPr="008168DA">
        <w:rPr>
          <w:rFonts w:eastAsia="MS Mincho"/>
          <w:lang w:val="en-US"/>
        </w:rPr>
        <w:t>Γ-point phonon mode</w:t>
      </w:r>
      <w:r w:rsidRPr="008168DA">
        <w:rPr>
          <w:rFonts w:eastAsia="MS Mincho"/>
          <w:lang w:val="en-US"/>
        </w:rPr>
        <w:t>s</w:t>
      </w:r>
      <w:r w:rsidR="00275285" w:rsidRPr="008168DA">
        <w:rPr>
          <w:rFonts w:eastAsia="MS Mincho"/>
          <w:lang w:val="en-US"/>
        </w:rPr>
        <w:t xml:space="preserve"> and their </w:t>
      </w:r>
      <w:r w:rsidR="00A712DC" w:rsidRPr="008168DA">
        <w:rPr>
          <w:rFonts w:eastAsia="MS Mincho"/>
          <w:lang w:val="en-US"/>
        </w:rPr>
        <w:t>frequencies</w:t>
      </w:r>
      <w:r w:rsidR="00275285" w:rsidRPr="008168DA">
        <w:rPr>
          <w:rFonts w:eastAsia="MS Mincho"/>
          <w:lang w:val="en-US"/>
        </w:rPr>
        <w:t xml:space="preserve">, which </w:t>
      </w:r>
      <w:r w:rsidR="00A712DC" w:rsidRPr="008168DA">
        <w:rPr>
          <w:rFonts w:eastAsia="MS Mincho"/>
          <w:lang w:val="en-US"/>
        </w:rPr>
        <w:t>are</w:t>
      </w:r>
      <w:r w:rsidR="00275285" w:rsidRPr="008168DA">
        <w:rPr>
          <w:rFonts w:eastAsia="MS Mincho"/>
          <w:lang w:val="en-US"/>
        </w:rPr>
        <w:t xml:space="preserve"> required for the spin-phonon coupling calculations, were </w:t>
      </w:r>
      <w:r w:rsidRPr="008168DA">
        <w:rPr>
          <w:rFonts w:eastAsia="MS Mincho"/>
          <w:lang w:val="en-US"/>
        </w:rPr>
        <w:t xml:space="preserve">computed with </w:t>
      </w:r>
      <w:r w:rsidR="00A712DC" w:rsidRPr="008168DA">
        <w:rPr>
          <w:rFonts w:eastAsia="MS Mincho"/>
          <w:lang w:val="en-US"/>
        </w:rPr>
        <w:t xml:space="preserve">the </w:t>
      </w:r>
      <w:r w:rsidRPr="008168DA">
        <w:rPr>
          <w:rFonts w:eastAsia="MS Mincho"/>
          <w:lang w:val="en-US"/>
        </w:rPr>
        <w:t>VTZP basis set or ENCUT</w:t>
      </w:r>
      <w:r w:rsidR="00835E2C" w:rsidRPr="008168DA">
        <w:rPr>
          <w:rFonts w:eastAsia="MS Mincho"/>
          <w:lang w:val="en-US"/>
        </w:rPr>
        <w:t xml:space="preserve"> </w:t>
      </w:r>
      <w:r w:rsidRPr="008168DA">
        <w:rPr>
          <w:rFonts w:eastAsia="MS Mincho"/>
          <w:lang w:val="en-US"/>
        </w:rPr>
        <w:t>=</w:t>
      </w:r>
      <w:r w:rsidR="00835E2C" w:rsidRPr="008168DA">
        <w:rPr>
          <w:rFonts w:eastAsia="MS Mincho"/>
          <w:lang w:val="en-US"/>
        </w:rPr>
        <w:t xml:space="preserve"> </w:t>
      </w:r>
      <w:r w:rsidRPr="008168DA">
        <w:rPr>
          <w:rFonts w:eastAsia="MS Mincho"/>
          <w:lang w:val="en-US"/>
        </w:rPr>
        <w:t>850 eV</w:t>
      </w:r>
      <w:r w:rsidR="00275285" w:rsidRPr="008168DA">
        <w:rPr>
          <w:rFonts w:eastAsia="MS Mincho"/>
          <w:lang w:val="en-US"/>
        </w:rPr>
        <w:t>.</w:t>
      </w:r>
      <w:r w:rsidR="00DA37E2" w:rsidRPr="008168DA">
        <w:rPr>
          <w:rFonts w:eastAsia="MS Mincho"/>
          <w:lang w:val="en-US"/>
        </w:rPr>
        <w:t xml:space="preserve"> </w:t>
      </w:r>
      <w:r w:rsidR="00344D33" w:rsidRPr="008168DA">
        <w:rPr>
          <w:rFonts w:eastAsia="MS Mincho"/>
          <w:lang w:val="en-US"/>
        </w:rPr>
        <w:t>Because an accurate simulation of phonon modes requires a large basis set, the spin-phonon coupling calculations were conducted based on these higher-level phonon calculations; therefore, the lack of Raman simulations with a large basis set does not affect the quality of our spin-phonon coupling calculations.</w:t>
      </w:r>
    </w:p>
    <w:p w14:paraId="36F55BD3" w14:textId="77777777" w:rsidR="0060765E" w:rsidRPr="008168DA" w:rsidRDefault="0060765E" w:rsidP="000A3CFF">
      <w:pPr>
        <w:rPr>
          <w:rFonts w:eastAsia="MS Mincho"/>
          <w:lang w:val="en-US"/>
        </w:rPr>
      </w:pPr>
    </w:p>
    <w:p w14:paraId="2FFA10E2" w14:textId="77777777" w:rsidR="00D52FC2" w:rsidRPr="00322212" w:rsidRDefault="00D52FC2" w:rsidP="00012DCC">
      <w:pPr>
        <w:pStyle w:val="figurecenter"/>
        <w:rPr>
          <w:lang w:val="en-US"/>
        </w:rPr>
      </w:pPr>
      <w:r w:rsidRPr="00322212">
        <w:rPr>
          <w:lang w:val="en-US"/>
        </w:rPr>
        <w:drawing>
          <wp:inline distT="0" distB="0" distL="0" distR="0" wp14:anchorId="220A0AC7" wp14:editId="7077BB96">
            <wp:extent cx="3340100" cy="3060700"/>
            <wp:effectExtent l="0" t="0" r="0" b="0"/>
            <wp:docPr id="1387304336" name="Picture 132" descr="A graph of a graph of a pers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800902" name="Picture 132" descr="A graph of a graph of a person&#10;&#10;AI-generated content may be incorrect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0" cy="306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67E5A" w14:textId="42FA2226" w:rsidR="00D52FC2" w:rsidRPr="008168DA" w:rsidRDefault="00D52FC2" w:rsidP="000A3CFF">
      <w:pPr>
        <w:pStyle w:val="Caption"/>
        <w:ind w:firstLine="0"/>
        <w:rPr>
          <w:lang w:val="en-US"/>
        </w:rPr>
      </w:pPr>
      <w:bookmarkStart w:id="24" w:name="_Ref210045971"/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10</w:t>
      </w:r>
      <w:r w:rsidR="00C416E3" w:rsidRPr="008168DA">
        <w:rPr>
          <w:noProof/>
          <w:lang w:val="en-US"/>
        </w:rPr>
        <w:fldChar w:fldCharType="end"/>
      </w:r>
      <w:bookmarkEnd w:id="24"/>
      <w:r w:rsidRPr="008168DA">
        <w:rPr>
          <w:lang w:val="en-US"/>
        </w:rPr>
        <w:t xml:space="preserve">. </w:t>
      </w:r>
      <w:r w:rsidR="00344D33" w:rsidRPr="008168DA">
        <w:rPr>
          <w:lang w:val="en-US"/>
        </w:rPr>
        <w:t xml:space="preserve">Comparison of the simulated and experimental Raman spectra for </w:t>
      </w:r>
      <w:r w:rsidR="00E46AB6">
        <w:rPr>
          <w:lang w:val="en-US"/>
        </w:rPr>
        <w:t>(</w:t>
      </w:r>
      <w:r w:rsidR="00344D33" w:rsidRPr="008168DA">
        <w:rPr>
          <w:b/>
          <w:bCs/>
          <w:lang w:val="en-US"/>
        </w:rPr>
        <w:t>2</w:t>
      </w:r>
      <w:r w:rsidR="00E46AB6" w:rsidRPr="00893E3A">
        <w:rPr>
          <w:bCs/>
          <w:lang w:val="en-US"/>
        </w:rPr>
        <w:t>)</w:t>
      </w:r>
      <w:r w:rsidR="00344D33" w:rsidRPr="008168DA">
        <w:rPr>
          <w:lang w:val="en-US"/>
        </w:rPr>
        <w:t>.</w:t>
      </w:r>
      <w:r w:rsidR="00303657" w:rsidRPr="008168DA">
        <w:rPr>
          <w:lang w:val="en-US"/>
        </w:rPr>
        <w:t xml:space="preserve"> </w:t>
      </w:r>
      <w:r w:rsidR="00344D33" w:rsidRPr="008168DA">
        <w:rPr>
          <w:lang w:val="en-US"/>
        </w:rPr>
        <w:t>The Raman spectra were simulated using PBEsol0-3c/sol-def2-mSVP.</w:t>
      </w:r>
    </w:p>
    <w:p w14:paraId="147C9475" w14:textId="77777777" w:rsidR="00D52FC2" w:rsidRPr="00322212" w:rsidRDefault="00D52FC2" w:rsidP="00E6228C">
      <w:pPr>
        <w:pStyle w:val="figurecenter"/>
        <w:rPr>
          <w:lang w:val="en-US"/>
        </w:rPr>
      </w:pPr>
      <w:r w:rsidRPr="008168DA">
        <w:rPr>
          <w:lang w:val="en-US"/>
        </w:rPr>
        <w:lastRenderedPageBreak/>
        <w:drawing>
          <wp:inline distT="0" distB="0" distL="0" distR="0" wp14:anchorId="6E2C2488" wp14:editId="6BC144C2">
            <wp:extent cx="3644900" cy="3136900"/>
            <wp:effectExtent l="0" t="0" r="0" b="0"/>
            <wp:docPr id="1020365887" name="Picture 130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395863" name="Picture 130" descr="A graph of different colored lines&#10;&#10;AI-generated content may be incorrect.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490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807B3" w14:textId="35558C32" w:rsidR="00D52FC2" w:rsidRPr="008168DA" w:rsidRDefault="00D52FC2" w:rsidP="000A3CFF">
      <w:pPr>
        <w:pStyle w:val="Caption"/>
        <w:ind w:firstLine="0"/>
        <w:rPr>
          <w:lang w:val="en-US"/>
        </w:rPr>
      </w:pPr>
      <w:bookmarkStart w:id="25" w:name="_Ref210077781"/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11</w:t>
      </w:r>
      <w:r w:rsidR="00C416E3" w:rsidRPr="008168DA">
        <w:rPr>
          <w:noProof/>
          <w:lang w:val="en-US"/>
        </w:rPr>
        <w:fldChar w:fldCharType="end"/>
      </w:r>
      <w:bookmarkEnd w:id="25"/>
      <w:r w:rsidRPr="008168DA">
        <w:rPr>
          <w:lang w:val="en-US"/>
        </w:rPr>
        <w:t xml:space="preserve">. Comparisons of the simulated Raman spectra with the experimental Raman spectra for </w:t>
      </w:r>
      <w:r w:rsidR="00A16E28">
        <w:rPr>
          <w:lang w:val="en-US"/>
        </w:rPr>
        <w:t>(</w:t>
      </w:r>
      <w:r w:rsidRPr="008168DA">
        <w:rPr>
          <w:b/>
          <w:bCs/>
          <w:lang w:val="en-US"/>
        </w:rPr>
        <w:t>3</w:t>
      </w:r>
      <w:r w:rsidR="00A16E28" w:rsidRPr="00893E3A">
        <w:rPr>
          <w:bCs/>
          <w:lang w:val="en-US"/>
        </w:rPr>
        <w:t>)</w:t>
      </w:r>
      <w:r w:rsidRPr="008168DA">
        <w:rPr>
          <w:lang w:val="en-US"/>
        </w:rPr>
        <w:t xml:space="preserve"> with different functionals and basis sets</w:t>
      </w:r>
      <w:r w:rsidR="001F1075" w:rsidRPr="008168DA">
        <w:rPr>
          <w:lang w:val="en-US"/>
        </w:rPr>
        <w:t xml:space="preserve"> </w:t>
      </w:r>
      <w:r w:rsidR="00275285" w:rsidRPr="008168DA">
        <w:rPr>
          <w:lang w:val="en-US"/>
        </w:rPr>
        <w:t>(PBEsol-D3 in VASP, PBE-D3/VTZP, PBE-D3/6-31G**, and PBEsol0-3c/sol-def2-mSVP from the top)</w:t>
      </w:r>
      <w:r w:rsidRPr="008168DA">
        <w:rPr>
          <w:lang w:val="en-US"/>
        </w:rPr>
        <w:t>.</w:t>
      </w:r>
      <w:r w:rsidR="00275285" w:rsidRPr="008168DA">
        <w:rPr>
          <w:lang w:val="en-US"/>
        </w:rPr>
        <w:t xml:space="preserve"> </w:t>
      </w:r>
    </w:p>
    <w:p w14:paraId="1EE290A0" w14:textId="77777777" w:rsidR="00D52FC2" w:rsidRPr="008168DA" w:rsidRDefault="00D52FC2" w:rsidP="000A3CFF">
      <w:pPr>
        <w:rPr>
          <w:lang w:val="en-US"/>
        </w:rPr>
      </w:pPr>
    </w:p>
    <w:p w14:paraId="17D9ACE1" w14:textId="0284F94D" w:rsidR="001831EA" w:rsidRPr="008168DA" w:rsidRDefault="005B3E2D" w:rsidP="00E6228C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425CA543" wp14:editId="7BD66A84">
            <wp:extent cx="3111500" cy="2755900"/>
            <wp:effectExtent l="0" t="0" r="0" b="0"/>
            <wp:docPr id="1949215835" name="Picture 13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215835" name="Picture 131" descr="A graph of different colored lines&#10;&#10;AI-generated content may be incorrect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1500" cy="275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864E4" w14:textId="7976B862" w:rsidR="005B3E2D" w:rsidRPr="008168DA" w:rsidRDefault="005B3E2D" w:rsidP="000A3CFF">
      <w:pPr>
        <w:pStyle w:val="Caption"/>
        <w:ind w:firstLine="0"/>
        <w:rPr>
          <w:lang w:val="en-US"/>
        </w:rPr>
      </w:pPr>
      <w:r w:rsidRPr="008168DA">
        <w:rPr>
          <w:lang w:val="en-US"/>
        </w:rPr>
        <w:t xml:space="preserve">Figure </w:t>
      </w:r>
      <w:r w:rsidR="00D52FC2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12</w:t>
      </w:r>
      <w:r w:rsidR="00C416E3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Comparisons of the simulated Raman spectra with the experimental Raman spectra for </w:t>
      </w:r>
      <w:r w:rsidR="00A16E28">
        <w:rPr>
          <w:lang w:val="en-US"/>
        </w:rPr>
        <w:t>(</w:t>
      </w:r>
      <w:r w:rsidR="00D52FC2" w:rsidRPr="008168DA">
        <w:rPr>
          <w:b/>
          <w:bCs/>
          <w:lang w:val="en-US"/>
        </w:rPr>
        <w:t>4</w:t>
      </w:r>
      <w:r w:rsidR="00A16E28" w:rsidRPr="00893E3A">
        <w:rPr>
          <w:bCs/>
          <w:lang w:val="en-US"/>
        </w:rPr>
        <w:t>)</w:t>
      </w:r>
      <w:r w:rsidR="00D52FC2" w:rsidRPr="008168DA">
        <w:rPr>
          <w:lang w:val="en-US"/>
        </w:rPr>
        <w:t xml:space="preserve"> </w:t>
      </w:r>
      <w:r w:rsidR="008C6295" w:rsidRPr="008168DA">
        <w:rPr>
          <w:lang w:val="en-US"/>
        </w:rPr>
        <w:t>with different functionals and basis sets</w:t>
      </w:r>
      <w:r w:rsidR="001F1075" w:rsidRPr="008168DA">
        <w:rPr>
          <w:lang w:val="en-US"/>
        </w:rPr>
        <w:t xml:space="preserve"> (PBEsol-D3 in VASP, PBE-D3/VTZP, and PBEsol0-3c/sol-def2-mSVP from the top)</w:t>
      </w:r>
      <w:r w:rsidR="008C6295" w:rsidRPr="008168DA">
        <w:rPr>
          <w:lang w:val="en-US"/>
        </w:rPr>
        <w:t>.</w:t>
      </w:r>
    </w:p>
    <w:p w14:paraId="70BB99F0" w14:textId="77777777" w:rsidR="00AA1C74" w:rsidRPr="008168DA" w:rsidRDefault="00AA1C74">
      <w:pPr>
        <w:spacing w:after="160" w:line="278" w:lineRule="auto"/>
        <w:ind w:firstLine="0"/>
        <w:jc w:val="left"/>
        <w:rPr>
          <w:lang w:val="en-US"/>
        </w:rPr>
      </w:pPr>
      <w:r w:rsidRPr="008168DA">
        <w:rPr>
          <w:lang w:val="en-US"/>
        </w:rPr>
        <w:br w:type="page"/>
      </w:r>
    </w:p>
    <w:p w14:paraId="35A27DFB" w14:textId="57B1B8E1" w:rsidR="00FD3A32" w:rsidRPr="00322212" w:rsidRDefault="00FD3A32" w:rsidP="00C61664">
      <w:pPr>
        <w:pStyle w:val="Heading2"/>
      </w:pPr>
      <w:bookmarkStart w:id="26" w:name="_Toc218871059"/>
      <w:r w:rsidRPr="00322212">
        <w:lastRenderedPageBreak/>
        <w:t xml:space="preserve">Lattice constants of optimized </w:t>
      </w:r>
      <w:r w:rsidR="0095116B" w:rsidRPr="00322212">
        <w:t>structures</w:t>
      </w:r>
      <w:bookmarkEnd w:id="26"/>
    </w:p>
    <w:p w14:paraId="35C7E0D9" w14:textId="77777777" w:rsidR="00FD3A32" w:rsidRPr="008168DA" w:rsidRDefault="00FD3A32" w:rsidP="00FD3A32">
      <w:pPr>
        <w:pStyle w:val="Caption"/>
        <w:ind w:firstLine="0"/>
        <w:rPr>
          <w:lang w:val="en-US"/>
        </w:rPr>
      </w:pPr>
    </w:p>
    <w:p w14:paraId="5009B66E" w14:textId="3FD561C9" w:rsidR="00FD3A32" w:rsidRPr="00322212" w:rsidRDefault="00FD3A32" w:rsidP="00FD3A32">
      <w:pPr>
        <w:pStyle w:val="Caption"/>
        <w:ind w:firstLine="0"/>
        <w:rPr>
          <w:lang w:val="en-US"/>
        </w:rPr>
      </w:pPr>
      <w:r w:rsidRPr="008168DA">
        <w:rPr>
          <w:lang w:val="en-US"/>
        </w:rPr>
        <w:t>Table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Table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5</w:t>
      </w:r>
      <w:r w:rsidR="00C416E3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Pr="00322212">
        <w:rPr>
          <w:lang w:val="en-US"/>
        </w:rPr>
        <w:t xml:space="preserve">Lattice constants of the optimized geometries for </w:t>
      </w:r>
      <w:r w:rsidR="00837BAA" w:rsidRPr="00322212">
        <w:rPr>
          <w:lang w:val="en-US"/>
        </w:rPr>
        <w:t>(</w:t>
      </w:r>
      <w:r w:rsidRPr="00322212">
        <w:rPr>
          <w:b/>
          <w:bCs/>
          <w:lang w:val="en-US"/>
        </w:rPr>
        <w:t>1</w:t>
      </w:r>
      <w:r w:rsidR="00837BAA" w:rsidRPr="00322212">
        <w:rPr>
          <w:bCs/>
          <w:lang w:val="en-US"/>
        </w:rPr>
        <w:t>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240"/>
        <w:gridCol w:w="1457"/>
        <w:gridCol w:w="1659"/>
        <w:gridCol w:w="1659"/>
        <w:gridCol w:w="1335"/>
      </w:tblGrid>
      <w:tr w:rsidR="00FD3A32" w:rsidRPr="008168DA" w14:paraId="2423D60E" w14:textId="77777777" w:rsidTr="00AD79C8">
        <w:tc>
          <w:tcPr>
            <w:tcW w:w="1733" w:type="pct"/>
            <w:vAlign w:val="center"/>
          </w:tcPr>
          <w:p w14:paraId="1FA86C62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</w:p>
        </w:tc>
        <w:tc>
          <w:tcPr>
            <w:tcW w:w="779" w:type="pct"/>
            <w:vAlign w:val="center"/>
          </w:tcPr>
          <w:p w14:paraId="1B52BDF3" w14:textId="376F199B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a</w:t>
            </w:r>
            <w:r w:rsidR="00CC4FDC" w:rsidRPr="008168DA">
              <w:rPr>
                <w:lang w:val="en-US"/>
              </w:rPr>
              <w:t xml:space="preserve"> /Å</w:t>
            </w:r>
          </w:p>
        </w:tc>
        <w:tc>
          <w:tcPr>
            <w:tcW w:w="887" w:type="pct"/>
            <w:vAlign w:val="center"/>
          </w:tcPr>
          <w:p w14:paraId="504DDEA8" w14:textId="53225FCE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b</w:t>
            </w:r>
            <w:r w:rsidR="00CC4FDC" w:rsidRPr="008168DA">
              <w:rPr>
                <w:lang w:val="en-US"/>
              </w:rPr>
              <w:t xml:space="preserve"> /Å</w:t>
            </w:r>
          </w:p>
        </w:tc>
        <w:tc>
          <w:tcPr>
            <w:tcW w:w="887" w:type="pct"/>
            <w:vAlign w:val="center"/>
          </w:tcPr>
          <w:p w14:paraId="5663A287" w14:textId="68C25440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c</w:t>
            </w:r>
            <w:r w:rsidR="00CC4FDC" w:rsidRPr="008168DA">
              <w:rPr>
                <w:lang w:val="en-US"/>
              </w:rPr>
              <w:t xml:space="preserve"> /Å</w:t>
            </w:r>
          </w:p>
        </w:tc>
        <w:tc>
          <w:tcPr>
            <w:tcW w:w="714" w:type="pct"/>
            <w:vAlign w:val="center"/>
          </w:tcPr>
          <w:p w14:paraId="475F0A88" w14:textId="623034C8" w:rsidR="00FD3A32" w:rsidRPr="00322212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rFonts w:eastAsia="MS Mincho"/>
                <w:lang w:val="en-US"/>
              </w:rPr>
              <w:t>β</w:t>
            </w:r>
            <w:r w:rsidR="00CC4FDC" w:rsidRPr="008168DA">
              <w:rPr>
                <w:rFonts w:eastAsia="MS Mincho"/>
                <w:lang w:val="en-US"/>
              </w:rPr>
              <w:t xml:space="preserve"> /°</w:t>
            </w:r>
          </w:p>
        </w:tc>
      </w:tr>
      <w:tr w:rsidR="00FD3A32" w:rsidRPr="008168DA" w14:paraId="5509C492" w14:textId="77777777" w:rsidTr="00AD79C8">
        <w:tc>
          <w:tcPr>
            <w:tcW w:w="1733" w:type="pct"/>
            <w:vAlign w:val="center"/>
          </w:tcPr>
          <w:p w14:paraId="0DD797FA" w14:textId="24AD7B6C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Exp (HICXOJ)</w:t>
            </w:r>
            <w:sdt>
              <w:sdtPr>
                <w:rPr>
                  <w:lang w:val="en-US"/>
                </w:rPr>
                <w:alias w:val="SmartCite Citation"/>
                <w:tag w:val="ed6b5d3c-428a-45a6-94bd-24a9a3a092c0:3ed9ac02-5c64-48bb-bb31-7124a793437e+"/>
                <w:id w:val="1645313786"/>
                <w:placeholder>
                  <w:docPart w:val="3191F89749600F4081F4239CB4FDB31A"/>
                </w:placeholder>
              </w:sdtPr>
              <w:sdtContent>
                <w:hyperlink w:anchor="bibRef006a4070d3c5c4c80b8c427ffbaa8fc87" w:history="1">
                  <w:r w:rsidR="00633927" w:rsidRPr="008168DA">
                    <w:rPr>
                      <w:rStyle w:val="Hyperlink"/>
                      <w:u w:val="none"/>
                      <w:vertAlign w:val="superscript"/>
                      <w:lang w:val="en-US"/>
                    </w:rPr>
                    <w:t>3</w:t>
                  </w:r>
                </w:hyperlink>
              </w:sdtContent>
            </w:sdt>
          </w:p>
        </w:tc>
        <w:tc>
          <w:tcPr>
            <w:tcW w:w="779" w:type="pct"/>
            <w:vAlign w:val="center"/>
          </w:tcPr>
          <w:p w14:paraId="22EE10D6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6.655</w:t>
            </w:r>
          </w:p>
        </w:tc>
        <w:tc>
          <w:tcPr>
            <w:tcW w:w="887" w:type="pct"/>
            <w:vAlign w:val="center"/>
          </w:tcPr>
          <w:p w14:paraId="2208B25E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16.689</w:t>
            </w:r>
          </w:p>
        </w:tc>
        <w:tc>
          <w:tcPr>
            <w:tcW w:w="887" w:type="pct"/>
            <w:vAlign w:val="center"/>
          </w:tcPr>
          <w:p w14:paraId="42AF84B5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12.629</w:t>
            </w:r>
          </w:p>
        </w:tc>
        <w:tc>
          <w:tcPr>
            <w:tcW w:w="714" w:type="pct"/>
            <w:vAlign w:val="center"/>
          </w:tcPr>
          <w:p w14:paraId="6282F54F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100.66</w:t>
            </w:r>
          </w:p>
        </w:tc>
      </w:tr>
      <w:tr w:rsidR="00FD3A32" w:rsidRPr="008168DA" w14:paraId="309A763C" w14:textId="77777777" w:rsidTr="00AD79C8">
        <w:tc>
          <w:tcPr>
            <w:tcW w:w="1733" w:type="pct"/>
            <w:vAlign w:val="center"/>
          </w:tcPr>
          <w:p w14:paraId="72C6EBF4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PBEsol-D3 (VASP)</w:t>
            </w:r>
          </w:p>
        </w:tc>
        <w:tc>
          <w:tcPr>
            <w:tcW w:w="779" w:type="pct"/>
            <w:vAlign w:val="center"/>
          </w:tcPr>
          <w:p w14:paraId="5456E474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rFonts w:eastAsiaTheme="minorEastAsia"/>
                <w:lang w:val="en-US"/>
              </w:rPr>
              <w:t>6.493</w:t>
            </w:r>
          </w:p>
        </w:tc>
        <w:tc>
          <w:tcPr>
            <w:tcW w:w="887" w:type="pct"/>
            <w:vAlign w:val="center"/>
          </w:tcPr>
          <w:p w14:paraId="248716E0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rFonts w:eastAsiaTheme="minorEastAsia"/>
                <w:lang w:val="en-US"/>
              </w:rPr>
              <w:t>16.735</w:t>
            </w:r>
          </w:p>
        </w:tc>
        <w:tc>
          <w:tcPr>
            <w:tcW w:w="887" w:type="pct"/>
            <w:vAlign w:val="center"/>
          </w:tcPr>
          <w:p w14:paraId="6D8555F4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rFonts w:eastAsiaTheme="minorEastAsia"/>
                <w:lang w:val="en-US"/>
              </w:rPr>
              <w:t>12.352</w:t>
            </w:r>
          </w:p>
        </w:tc>
        <w:tc>
          <w:tcPr>
            <w:tcW w:w="714" w:type="pct"/>
            <w:vAlign w:val="center"/>
          </w:tcPr>
          <w:p w14:paraId="2F3F75E4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98.557</w:t>
            </w:r>
          </w:p>
        </w:tc>
      </w:tr>
      <w:tr w:rsidR="00FD3A32" w:rsidRPr="008168DA" w14:paraId="22A96621" w14:textId="77777777" w:rsidTr="00AD79C8">
        <w:tc>
          <w:tcPr>
            <w:tcW w:w="1733" w:type="pct"/>
            <w:vAlign w:val="center"/>
          </w:tcPr>
          <w:p w14:paraId="30B69D6F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 (VASP)</w:t>
            </w:r>
          </w:p>
        </w:tc>
        <w:tc>
          <w:tcPr>
            <w:tcW w:w="779" w:type="pct"/>
            <w:vAlign w:val="center"/>
          </w:tcPr>
          <w:p w14:paraId="68C289A8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6.583</w:t>
            </w:r>
          </w:p>
        </w:tc>
        <w:tc>
          <w:tcPr>
            <w:tcW w:w="887" w:type="pct"/>
            <w:vAlign w:val="center"/>
          </w:tcPr>
          <w:p w14:paraId="0A27E62C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16.845</w:t>
            </w:r>
          </w:p>
        </w:tc>
        <w:tc>
          <w:tcPr>
            <w:tcW w:w="887" w:type="pct"/>
            <w:vAlign w:val="center"/>
          </w:tcPr>
          <w:p w14:paraId="37B5EE4A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12.571</w:t>
            </w:r>
          </w:p>
        </w:tc>
        <w:tc>
          <w:tcPr>
            <w:tcW w:w="714" w:type="pct"/>
            <w:vAlign w:val="center"/>
          </w:tcPr>
          <w:p w14:paraId="59837196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99.521</w:t>
            </w:r>
          </w:p>
        </w:tc>
      </w:tr>
      <w:tr w:rsidR="00FD3A32" w:rsidRPr="008168DA" w14:paraId="3FCBA36F" w14:textId="77777777" w:rsidTr="00AD79C8">
        <w:tc>
          <w:tcPr>
            <w:tcW w:w="1733" w:type="pct"/>
            <w:vAlign w:val="center"/>
          </w:tcPr>
          <w:p w14:paraId="57BFC346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PBEsol0-3c/sol-def2-mSVP</w:t>
            </w:r>
          </w:p>
        </w:tc>
        <w:tc>
          <w:tcPr>
            <w:tcW w:w="779" w:type="pct"/>
            <w:vAlign w:val="center"/>
          </w:tcPr>
          <w:p w14:paraId="72B3329D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6.676</w:t>
            </w:r>
          </w:p>
        </w:tc>
        <w:tc>
          <w:tcPr>
            <w:tcW w:w="887" w:type="pct"/>
            <w:vAlign w:val="center"/>
          </w:tcPr>
          <w:p w14:paraId="5FA9973C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16.735</w:t>
            </w:r>
          </w:p>
        </w:tc>
        <w:tc>
          <w:tcPr>
            <w:tcW w:w="887" w:type="pct"/>
            <w:vAlign w:val="center"/>
          </w:tcPr>
          <w:p w14:paraId="081BCFB6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12.619</w:t>
            </w:r>
          </w:p>
        </w:tc>
        <w:tc>
          <w:tcPr>
            <w:tcW w:w="714" w:type="pct"/>
            <w:vAlign w:val="center"/>
          </w:tcPr>
          <w:p w14:paraId="2DFC36B6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101.216</w:t>
            </w:r>
          </w:p>
        </w:tc>
      </w:tr>
      <w:tr w:rsidR="00FD3A32" w:rsidRPr="008168DA" w14:paraId="6917EAED" w14:textId="77777777" w:rsidTr="00AD79C8">
        <w:tc>
          <w:tcPr>
            <w:tcW w:w="1733" w:type="pct"/>
            <w:vAlign w:val="center"/>
          </w:tcPr>
          <w:p w14:paraId="02499F76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PBE-D3/6-31G**</w:t>
            </w:r>
          </w:p>
        </w:tc>
        <w:tc>
          <w:tcPr>
            <w:tcW w:w="779" w:type="pct"/>
            <w:vAlign w:val="center"/>
          </w:tcPr>
          <w:p w14:paraId="5D7725F1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6.481</w:t>
            </w:r>
          </w:p>
        </w:tc>
        <w:tc>
          <w:tcPr>
            <w:tcW w:w="887" w:type="pct"/>
            <w:vAlign w:val="center"/>
          </w:tcPr>
          <w:p w14:paraId="3EF7719C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16.839</w:t>
            </w:r>
          </w:p>
        </w:tc>
        <w:tc>
          <w:tcPr>
            <w:tcW w:w="887" w:type="pct"/>
            <w:vAlign w:val="center"/>
          </w:tcPr>
          <w:p w14:paraId="35CE3D19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12.375</w:t>
            </w:r>
          </w:p>
        </w:tc>
        <w:tc>
          <w:tcPr>
            <w:tcW w:w="714" w:type="pct"/>
            <w:vAlign w:val="center"/>
          </w:tcPr>
          <w:p w14:paraId="440AB03D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98.523</w:t>
            </w:r>
          </w:p>
        </w:tc>
      </w:tr>
      <w:tr w:rsidR="00FD3A32" w:rsidRPr="008168DA" w14:paraId="3E7CE9CE" w14:textId="77777777" w:rsidTr="00AD79C8">
        <w:tc>
          <w:tcPr>
            <w:tcW w:w="1733" w:type="pct"/>
            <w:vAlign w:val="center"/>
          </w:tcPr>
          <w:p w14:paraId="559C6CF9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PBE-D3/VTZP</w:t>
            </w:r>
          </w:p>
        </w:tc>
        <w:tc>
          <w:tcPr>
            <w:tcW w:w="779" w:type="pct"/>
            <w:vAlign w:val="center"/>
          </w:tcPr>
          <w:p w14:paraId="6D0D755B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6.551</w:t>
            </w:r>
          </w:p>
        </w:tc>
        <w:tc>
          <w:tcPr>
            <w:tcW w:w="887" w:type="pct"/>
            <w:vAlign w:val="center"/>
          </w:tcPr>
          <w:p w14:paraId="385C094A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16.936</w:t>
            </w:r>
          </w:p>
        </w:tc>
        <w:tc>
          <w:tcPr>
            <w:tcW w:w="887" w:type="pct"/>
            <w:vAlign w:val="center"/>
          </w:tcPr>
          <w:p w14:paraId="3DDD1EA5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12.405</w:t>
            </w:r>
          </w:p>
        </w:tc>
        <w:tc>
          <w:tcPr>
            <w:tcW w:w="714" w:type="pct"/>
            <w:vAlign w:val="center"/>
          </w:tcPr>
          <w:p w14:paraId="66ED73B6" w14:textId="77777777" w:rsidR="00FD3A32" w:rsidRPr="008168DA" w:rsidRDefault="00FD3A32" w:rsidP="00AD79C8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99.315</w:t>
            </w:r>
          </w:p>
        </w:tc>
      </w:tr>
    </w:tbl>
    <w:p w14:paraId="592251C3" w14:textId="77777777" w:rsidR="00FD3A32" w:rsidRPr="008168DA" w:rsidRDefault="00FD3A32" w:rsidP="00FD3A32">
      <w:pPr>
        <w:rPr>
          <w:lang w:val="en-US"/>
        </w:rPr>
      </w:pPr>
    </w:p>
    <w:p w14:paraId="14A77C16" w14:textId="23B4EEA0" w:rsidR="00FD3A32" w:rsidRPr="00322212" w:rsidRDefault="00FD3A32" w:rsidP="00FD3A32">
      <w:pPr>
        <w:pStyle w:val="Caption"/>
        <w:ind w:firstLine="0"/>
        <w:rPr>
          <w:lang w:val="en-US"/>
        </w:rPr>
      </w:pPr>
      <w:r w:rsidRPr="008168DA">
        <w:rPr>
          <w:lang w:val="en-US"/>
        </w:rPr>
        <w:t>Table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Table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6</w:t>
      </w:r>
      <w:r w:rsidR="00C416E3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Pr="00322212">
        <w:rPr>
          <w:lang w:val="en-US"/>
        </w:rPr>
        <w:t xml:space="preserve">Lattice constants of the optimized geometries for </w:t>
      </w:r>
      <w:r w:rsidR="00837BAA" w:rsidRPr="00322212">
        <w:rPr>
          <w:lang w:val="en-US"/>
        </w:rPr>
        <w:t>(</w:t>
      </w:r>
      <w:r w:rsidRPr="00322212">
        <w:rPr>
          <w:b/>
          <w:bCs/>
          <w:lang w:val="en-US"/>
        </w:rPr>
        <w:t>3</w:t>
      </w:r>
      <w:r w:rsidR="00837BAA" w:rsidRPr="00322212">
        <w:rPr>
          <w:bCs/>
          <w:lang w:val="en-US"/>
        </w:rPr>
        <w:t>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118"/>
        <w:gridCol w:w="3117"/>
        <w:gridCol w:w="3115"/>
      </w:tblGrid>
      <w:tr w:rsidR="00FD3A32" w:rsidRPr="008168DA" w14:paraId="400D0BE9" w14:textId="77777777" w:rsidTr="00FE713D">
        <w:tc>
          <w:tcPr>
            <w:tcW w:w="1667" w:type="pct"/>
            <w:vAlign w:val="center"/>
          </w:tcPr>
          <w:p w14:paraId="78500E16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</w:p>
        </w:tc>
        <w:tc>
          <w:tcPr>
            <w:tcW w:w="1667" w:type="pct"/>
            <w:vAlign w:val="center"/>
          </w:tcPr>
          <w:p w14:paraId="323967BE" w14:textId="0227031B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322212">
              <w:rPr>
                <w:lang w:val="en-US"/>
              </w:rPr>
              <w:t>a</w:t>
            </w:r>
            <w:r w:rsidR="00CC4FDC" w:rsidRPr="008168DA">
              <w:rPr>
                <w:lang w:val="en-US"/>
              </w:rPr>
              <w:t xml:space="preserve"> /Å</w:t>
            </w:r>
          </w:p>
        </w:tc>
        <w:tc>
          <w:tcPr>
            <w:tcW w:w="1666" w:type="pct"/>
            <w:vAlign w:val="center"/>
          </w:tcPr>
          <w:p w14:paraId="5F4DA057" w14:textId="2DAECCD8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322212">
              <w:rPr>
                <w:lang w:val="en-US"/>
              </w:rPr>
              <w:t>b</w:t>
            </w:r>
            <w:r w:rsidR="00CC4FDC" w:rsidRPr="008168DA">
              <w:rPr>
                <w:lang w:val="en-US"/>
              </w:rPr>
              <w:t xml:space="preserve"> /Å</w:t>
            </w:r>
          </w:p>
        </w:tc>
      </w:tr>
      <w:tr w:rsidR="00FD3A32" w:rsidRPr="008168DA" w14:paraId="6B960D76" w14:textId="77777777" w:rsidTr="00FE713D">
        <w:tc>
          <w:tcPr>
            <w:tcW w:w="1667" w:type="pct"/>
            <w:vAlign w:val="center"/>
          </w:tcPr>
          <w:p w14:paraId="4F8ECF79" w14:textId="12893E6D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Exp (CUTPOR)</w:t>
            </w:r>
            <w:sdt>
              <w:sdtPr>
                <w:rPr>
                  <w:lang w:val="en-US"/>
                </w:rPr>
                <w:alias w:val="SmartCite Citation"/>
                <w:tag w:val="ed6b5d3c-428a-45a6-94bd-24a9a3a092c0:8ec241a8-d037-423e-8939-5c7523320f83+"/>
                <w:id w:val="-1930890063"/>
                <w:placeholder>
                  <w:docPart w:val="3191F89749600F4081F4239CB4FDB31A"/>
                </w:placeholder>
              </w:sdtPr>
              <w:sdtContent>
                <w:hyperlink w:anchor="bibRef098a2694e66154b2089dcc4df5f3b93ba" w:history="1">
                  <w:r w:rsidR="00633927" w:rsidRPr="008168DA">
                    <w:rPr>
                      <w:rStyle w:val="Hyperlink"/>
                      <w:u w:val="none"/>
                      <w:vertAlign w:val="superscript"/>
                      <w:lang w:val="en-US"/>
                    </w:rPr>
                    <w:t>13</w:t>
                  </w:r>
                </w:hyperlink>
              </w:sdtContent>
            </w:sdt>
          </w:p>
        </w:tc>
        <w:tc>
          <w:tcPr>
            <w:tcW w:w="1667" w:type="pct"/>
            <w:vAlign w:val="center"/>
          </w:tcPr>
          <w:p w14:paraId="34BA2907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15.03</w:t>
            </w:r>
          </w:p>
        </w:tc>
        <w:tc>
          <w:tcPr>
            <w:tcW w:w="1666" w:type="pct"/>
            <w:vAlign w:val="center"/>
          </w:tcPr>
          <w:p w14:paraId="64C4C3BD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322212">
              <w:rPr>
                <w:lang w:val="en-US"/>
              </w:rPr>
              <w:t>13.99</w:t>
            </w:r>
          </w:p>
        </w:tc>
      </w:tr>
      <w:tr w:rsidR="00FD3A32" w:rsidRPr="008168DA" w14:paraId="610ED81C" w14:textId="77777777" w:rsidTr="00FE713D">
        <w:tc>
          <w:tcPr>
            <w:tcW w:w="1667" w:type="pct"/>
            <w:vAlign w:val="center"/>
          </w:tcPr>
          <w:p w14:paraId="768F65F8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PBEsol-D3 (VASP)</w:t>
            </w:r>
          </w:p>
        </w:tc>
        <w:tc>
          <w:tcPr>
            <w:tcW w:w="1667" w:type="pct"/>
            <w:vAlign w:val="center"/>
          </w:tcPr>
          <w:p w14:paraId="7647CFE7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14.894</w:t>
            </w:r>
          </w:p>
        </w:tc>
        <w:tc>
          <w:tcPr>
            <w:tcW w:w="1666" w:type="pct"/>
            <w:vAlign w:val="center"/>
          </w:tcPr>
          <w:p w14:paraId="3BFFD804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13.026</w:t>
            </w:r>
          </w:p>
        </w:tc>
      </w:tr>
      <w:tr w:rsidR="00FD3A32" w:rsidRPr="008168DA" w14:paraId="54363577" w14:textId="77777777" w:rsidTr="00FE713D">
        <w:tc>
          <w:tcPr>
            <w:tcW w:w="1667" w:type="pct"/>
            <w:vAlign w:val="center"/>
          </w:tcPr>
          <w:p w14:paraId="11858F07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 (VASP)</w:t>
            </w:r>
          </w:p>
        </w:tc>
        <w:tc>
          <w:tcPr>
            <w:tcW w:w="1667" w:type="pct"/>
            <w:vAlign w:val="center"/>
          </w:tcPr>
          <w:p w14:paraId="4BCCC5C0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15.0269</w:t>
            </w:r>
          </w:p>
        </w:tc>
        <w:tc>
          <w:tcPr>
            <w:tcW w:w="1666" w:type="pct"/>
            <w:vAlign w:val="center"/>
          </w:tcPr>
          <w:p w14:paraId="09CB3829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13.455</w:t>
            </w:r>
          </w:p>
        </w:tc>
      </w:tr>
      <w:tr w:rsidR="00FD3A32" w:rsidRPr="008168DA" w14:paraId="14213A5A" w14:textId="77777777" w:rsidTr="00FE713D">
        <w:tc>
          <w:tcPr>
            <w:tcW w:w="1667" w:type="pct"/>
            <w:vAlign w:val="center"/>
          </w:tcPr>
          <w:p w14:paraId="3EADF564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PBEsol0-3c/sol-def2-mSVP</w:t>
            </w:r>
          </w:p>
        </w:tc>
        <w:tc>
          <w:tcPr>
            <w:tcW w:w="1667" w:type="pct"/>
            <w:vAlign w:val="center"/>
          </w:tcPr>
          <w:p w14:paraId="32ABCB08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14.867</w:t>
            </w:r>
          </w:p>
        </w:tc>
        <w:tc>
          <w:tcPr>
            <w:tcW w:w="1666" w:type="pct"/>
            <w:vAlign w:val="center"/>
          </w:tcPr>
          <w:p w14:paraId="0398B33F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13.823</w:t>
            </w:r>
          </w:p>
        </w:tc>
      </w:tr>
      <w:tr w:rsidR="00FD3A32" w:rsidRPr="008168DA" w14:paraId="67A3626C" w14:textId="77777777" w:rsidTr="00FE713D">
        <w:tc>
          <w:tcPr>
            <w:tcW w:w="1667" w:type="pct"/>
            <w:vAlign w:val="center"/>
          </w:tcPr>
          <w:p w14:paraId="59C84697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PBE-D3/6-31G**</w:t>
            </w:r>
          </w:p>
        </w:tc>
        <w:tc>
          <w:tcPr>
            <w:tcW w:w="1667" w:type="pct"/>
            <w:vAlign w:val="center"/>
          </w:tcPr>
          <w:p w14:paraId="7348FC06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15.007</w:t>
            </w:r>
          </w:p>
        </w:tc>
        <w:tc>
          <w:tcPr>
            <w:tcW w:w="1666" w:type="pct"/>
            <w:vAlign w:val="center"/>
          </w:tcPr>
          <w:p w14:paraId="51F964F8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12.953</w:t>
            </w:r>
          </w:p>
        </w:tc>
      </w:tr>
      <w:tr w:rsidR="00FD3A32" w:rsidRPr="008168DA" w14:paraId="7266207B" w14:textId="77777777" w:rsidTr="00FE713D">
        <w:tc>
          <w:tcPr>
            <w:tcW w:w="1667" w:type="pct"/>
            <w:vAlign w:val="center"/>
          </w:tcPr>
          <w:p w14:paraId="0203AB65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PBE-D3/VTZP</w:t>
            </w:r>
          </w:p>
        </w:tc>
        <w:tc>
          <w:tcPr>
            <w:tcW w:w="1667" w:type="pct"/>
            <w:vAlign w:val="center"/>
          </w:tcPr>
          <w:p w14:paraId="61D2F338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322212">
              <w:rPr>
                <w:lang w:val="en-US"/>
              </w:rPr>
              <w:t>15.058</w:t>
            </w:r>
          </w:p>
        </w:tc>
        <w:tc>
          <w:tcPr>
            <w:tcW w:w="1666" w:type="pct"/>
            <w:vAlign w:val="center"/>
          </w:tcPr>
          <w:p w14:paraId="74C987A8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322212">
              <w:rPr>
                <w:lang w:val="en-US"/>
              </w:rPr>
              <w:t>13.283</w:t>
            </w:r>
          </w:p>
        </w:tc>
      </w:tr>
      <w:tr w:rsidR="00FD3A32" w:rsidRPr="008168DA" w14:paraId="2504159A" w14:textId="77777777" w:rsidTr="00FE713D">
        <w:tc>
          <w:tcPr>
            <w:tcW w:w="1667" w:type="pct"/>
            <w:vAlign w:val="center"/>
          </w:tcPr>
          <w:p w14:paraId="52F8F077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PBE-D3/POV-TZVP</w:t>
            </w:r>
          </w:p>
        </w:tc>
        <w:tc>
          <w:tcPr>
            <w:tcW w:w="1667" w:type="pct"/>
            <w:vAlign w:val="center"/>
          </w:tcPr>
          <w:p w14:paraId="332DE0B8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14.781</w:t>
            </w:r>
          </w:p>
        </w:tc>
        <w:tc>
          <w:tcPr>
            <w:tcW w:w="1666" w:type="pct"/>
            <w:vAlign w:val="center"/>
          </w:tcPr>
          <w:p w14:paraId="0212C45F" w14:textId="77777777" w:rsidR="00FD3A32" w:rsidRPr="00322212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12.149</w:t>
            </w:r>
          </w:p>
        </w:tc>
      </w:tr>
    </w:tbl>
    <w:p w14:paraId="28BD8B6B" w14:textId="77777777" w:rsidR="00FD3A32" w:rsidRPr="008168DA" w:rsidRDefault="00FD3A32" w:rsidP="00FD3A32">
      <w:pPr>
        <w:rPr>
          <w:lang w:val="en-US"/>
        </w:rPr>
      </w:pPr>
    </w:p>
    <w:p w14:paraId="0A9A4385" w14:textId="5E62592F" w:rsidR="00FD3A32" w:rsidRPr="00322212" w:rsidRDefault="00FD3A32" w:rsidP="00FD3A32">
      <w:pPr>
        <w:pStyle w:val="Caption"/>
        <w:ind w:firstLine="0"/>
        <w:rPr>
          <w:lang w:val="en-US"/>
        </w:rPr>
      </w:pPr>
      <w:r w:rsidRPr="008168DA">
        <w:rPr>
          <w:lang w:val="en-US"/>
        </w:rPr>
        <w:t>Table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Table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7</w:t>
      </w:r>
      <w:r w:rsidR="00C416E3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Pr="00322212">
        <w:rPr>
          <w:lang w:val="en-US"/>
        </w:rPr>
        <w:t xml:space="preserve">Lattice constants of the optimized geometries for </w:t>
      </w:r>
      <w:r w:rsidR="00837BAA" w:rsidRPr="00322212">
        <w:rPr>
          <w:lang w:val="en-US"/>
        </w:rPr>
        <w:t>(</w:t>
      </w:r>
      <w:r w:rsidRPr="00322212">
        <w:rPr>
          <w:b/>
          <w:bCs/>
          <w:lang w:val="en-US"/>
        </w:rPr>
        <w:t>4</w:t>
      </w:r>
      <w:r w:rsidR="00837BAA" w:rsidRPr="00322212">
        <w:rPr>
          <w:bCs/>
          <w:lang w:val="en-US"/>
        </w:rPr>
        <w:t>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118"/>
        <w:gridCol w:w="3117"/>
        <w:gridCol w:w="3115"/>
      </w:tblGrid>
      <w:tr w:rsidR="00FD3A32" w:rsidRPr="008168DA" w14:paraId="183B44A8" w14:textId="77777777" w:rsidTr="00FE713D">
        <w:tc>
          <w:tcPr>
            <w:tcW w:w="1667" w:type="pct"/>
            <w:vAlign w:val="center"/>
          </w:tcPr>
          <w:p w14:paraId="5B1CE8E8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</w:p>
        </w:tc>
        <w:tc>
          <w:tcPr>
            <w:tcW w:w="1667" w:type="pct"/>
            <w:vAlign w:val="center"/>
          </w:tcPr>
          <w:p w14:paraId="7F1FF0D5" w14:textId="25F5507E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a</w:t>
            </w:r>
            <w:r w:rsidR="00CC4FDC" w:rsidRPr="008168DA">
              <w:rPr>
                <w:lang w:val="en-US"/>
              </w:rPr>
              <w:t xml:space="preserve"> /Å</w:t>
            </w:r>
          </w:p>
        </w:tc>
        <w:tc>
          <w:tcPr>
            <w:tcW w:w="1666" w:type="pct"/>
            <w:vAlign w:val="center"/>
          </w:tcPr>
          <w:p w14:paraId="07671272" w14:textId="4F1DA9F8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c</w:t>
            </w:r>
            <w:r w:rsidR="00CC4FDC" w:rsidRPr="008168DA">
              <w:rPr>
                <w:lang w:val="en-US"/>
              </w:rPr>
              <w:t xml:space="preserve"> /Å</w:t>
            </w:r>
          </w:p>
        </w:tc>
      </w:tr>
      <w:tr w:rsidR="00FD3A32" w:rsidRPr="008168DA" w14:paraId="0A3CDEBC" w14:textId="77777777" w:rsidTr="00FE713D">
        <w:tc>
          <w:tcPr>
            <w:tcW w:w="1667" w:type="pct"/>
            <w:vAlign w:val="center"/>
          </w:tcPr>
          <w:p w14:paraId="34C59F13" w14:textId="3E9F79D8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Exp (CIPLIW)</w:t>
            </w:r>
            <w:sdt>
              <w:sdtPr>
                <w:rPr>
                  <w:lang w:val="en-US"/>
                </w:rPr>
                <w:alias w:val="SmartCite Citation"/>
                <w:tag w:val="ed6b5d3c-428a-45a6-94bd-24a9a3a092c0:6636b630-6c96-49c6-b7a6-89c342d40741+"/>
                <w:id w:val="-1685744946"/>
                <w:placeholder>
                  <w:docPart w:val="3191F89749600F4081F4239CB4FDB31A"/>
                </w:placeholder>
              </w:sdtPr>
              <w:sdtContent>
                <w:hyperlink w:anchor="bibRef0b113638af51b44cfbec937c6e271bf0c" w:history="1">
                  <w:r w:rsidR="00633927" w:rsidRPr="008168DA">
                    <w:rPr>
                      <w:rStyle w:val="Hyperlink"/>
                      <w:u w:val="none"/>
                      <w:vertAlign w:val="superscript"/>
                      <w:lang w:val="en-US"/>
                    </w:rPr>
                    <w:t>14</w:t>
                  </w:r>
                </w:hyperlink>
              </w:sdtContent>
            </w:sdt>
          </w:p>
        </w:tc>
        <w:tc>
          <w:tcPr>
            <w:tcW w:w="1667" w:type="pct"/>
            <w:vAlign w:val="center"/>
          </w:tcPr>
          <w:p w14:paraId="1C745EAA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13.345</w:t>
            </w:r>
          </w:p>
        </w:tc>
        <w:tc>
          <w:tcPr>
            <w:tcW w:w="1666" w:type="pct"/>
            <w:vAlign w:val="center"/>
          </w:tcPr>
          <w:p w14:paraId="37607387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9.745</w:t>
            </w:r>
          </w:p>
        </w:tc>
      </w:tr>
      <w:tr w:rsidR="00FD3A32" w:rsidRPr="008168DA" w14:paraId="119BB83B" w14:textId="77777777" w:rsidTr="00FE713D">
        <w:tc>
          <w:tcPr>
            <w:tcW w:w="1667" w:type="pct"/>
            <w:vAlign w:val="center"/>
          </w:tcPr>
          <w:p w14:paraId="5C3979DC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PBEsol-D3 (VASP)</w:t>
            </w:r>
          </w:p>
        </w:tc>
        <w:tc>
          <w:tcPr>
            <w:tcW w:w="1667" w:type="pct"/>
            <w:vAlign w:val="center"/>
          </w:tcPr>
          <w:p w14:paraId="2404C32B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13.405</w:t>
            </w:r>
          </w:p>
        </w:tc>
        <w:tc>
          <w:tcPr>
            <w:tcW w:w="1666" w:type="pct"/>
            <w:vAlign w:val="center"/>
          </w:tcPr>
          <w:p w14:paraId="65BFFEB8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9.361</w:t>
            </w:r>
          </w:p>
        </w:tc>
      </w:tr>
      <w:tr w:rsidR="00FD3A32" w:rsidRPr="008168DA" w14:paraId="2533D9E0" w14:textId="77777777" w:rsidTr="00FE713D">
        <w:tc>
          <w:tcPr>
            <w:tcW w:w="1667" w:type="pct"/>
            <w:vAlign w:val="center"/>
          </w:tcPr>
          <w:p w14:paraId="1DF76BAE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 (VASP)</w:t>
            </w:r>
          </w:p>
        </w:tc>
        <w:tc>
          <w:tcPr>
            <w:tcW w:w="1667" w:type="pct"/>
            <w:vAlign w:val="center"/>
          </w:tcPr>
          <w:p w14:paraId="37EAA730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13.277</w:t>
            </w:r>
          </w:p>
        </w:tc>
        <w:tc>
          <w:tcPr>
            <w:tcW w:w="1666" w:type="pct"/>
            <w:vAlign w:val="center"/>
          </w:tcPr>
          <w:p w14:paraId="401CA006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9.686</w:t>
            </w:r>
          </w:p>
        </w:tc>
      </w:tr>
      <w:tr w:rsidR="00FD3A32" w:rsidRPr="008168DA" w14:paraId="3A6B3986" w14:textId="77777777" w:rsidTr="00FE713D">
        <w:tc>
          <w:tcPr>
            <w:tcW w:w="1667" w:type="pct"/>
            <w:vAlign w:val="center"/>
          </w:tcPr>
          <w:p w14:paraId="513A3C18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PBEsol0-3c/sol-def2-mSVP</w:t>
            </w:r>
          </w:p>
        </w:tc>
        <w:tc>
          <w:tcPr>
            <w:tcW w:w="1667" w:type="pct"/>
            <w:vAlign w:val="center"/>
          </w:tcPr>
          <w:p w14:paraId="422036C4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13.318</w:t>
            </w:r>
          </w:p>
        </w:tc>
        <w:tc>
          <w:tcPr>
            <w:tcW w:w="1666" w:type="pct"/>
            <w:vAlign w:val="center"/>
          </w:tcPr>
          <w:p w14:paraId="68E1D312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9.621</w:t>
            </w:r>
          </w:p>
        </w:tc>
      </w:tr>
      <w:tr w:rsidR="00FD3A32" w:rsidRPr="008168DA" w14:paraId="47AA4426" w14:textId="77777777" w:rsidTr="00FE713D">
        <w:tc>
          <w:tcPr>
            <w:tcW w:w="1667" w:type="pct"/>
            <w:vAlign w:val="center"/>
          </w:tcPr>
          <w:p w14:paraId="3E8A974E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PBE-D3/6-31G**</w:t>
            </w:r>
          </w:p>
        </w:tc>
        <w:tc>
          <w:tcPr>
            <w:tcW w:w="1667" w:type="pct"/>
            <w:vAlign w:val="center"/>
          </w:tcPr>
          <w:p w14:paraId="65DB6C11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rFonts w:eastAsiaTheme="minorEastAsia"/>
                <w:lang w:val="en-US"/>
              </w:rPr>
              <w:t>13.154</w:t>
            </w:r>
          </w:p>
        </w:tc>
        <w:tc>
          <w:tcPr>
            <w:tcW w:w="1666" w:type="pct"/>
            <w:vAlign w:val="center"/>
          </w:tcPr>
          <w:p w14:paraId="2DCDB51F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rFonts w:eastAsiaTheme="minorEastAsia"/>
                <w:lang w:val="en-US"/>
              </w:rPr>
              <w:t>9.489</w:t>
            </w:r>
          </w:p>
        </w:tc>
      </w:tr>
      <w:tr w:rsidR="00FD3A32" w:rsidRPr="008168DA" w14:paraId="084A87DB" w14:textId="77777777" w:rsidTr="00FE713D">
        <w:tc>
          <w:tcPr>
            <w:tcW w:w="1667" w:type="pct"/>
            <w:vAlign w:val="center"/>
          </w:tcPr>
          <w:p w14:paraId="6A053022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PBE-D3/VTZP</w:t>
            </w:r>
          </w:p>
        </w:tc>
        <w:tc>
          <w:tcPr>
            <w:tcW w:w="1667" w:type="pct"/>
            <w:vAlign w:val="center"/>
          </w:tcPr>
          <w:p w14:paraId="64146962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13.247</w:t>
            </w:r>
          </w:p>
        </w:tc>
        <w:tc>
          <w:tcPr>
            <w:tcW w:w="1666" w:type="pct"/>
            <w:vAlign w:val="center"/>
          </w:tcPr>
          <w:p w14:paraId="7E1BB70E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9.649</w:t>
            </w:r>
          </w:p>
        </w:tc>
      </w:tr>
      <w:tr w:rsidR="00FD3A32" w:rsidRPr="008168DA" w14:paraId="3C21CE23" w14:textId="77777777" w:rsidTr="00FE713D">
        <w:tc>
          <w:tcPr>
            <w:tcW w:w="1667" w:type="pct"/>
            <w:vAlign w:val="center"/>
          </w:tcPr>
          <w:p w14:paraId="2E4A8219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PBE-D3/POV-TZVP</w:t>
            </w:r>
          </w:p>
        </w:tc>
        <w:tc>
          <w:tcPr>
            <w:tcW w:w="1667" w:type="pct"/>
            <w:vAlign w:val="center"/>
          </w:tcPr>
          <w:p w14:paraId="7B6DD2FE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13.338</w:t>
            </w:r>
          </w:p>
        </w:tc>
        <w:tc>
          <w:tcPr>
            <w:tcW w:w="1666" w:type="pct"/>
            <w:vAlign w:val="center"/>
          </w:tcPr>
          <w:p w14:paraId="3F445947" w14:textId="77777777" w:rsidR="00FD3A32" w:rsidRPr="008168DA" w:rsidRDefault="00FD3A32" w:rsidP="00FE713D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8.321</w:t>
            </w:r>
          </w:p>
        </w:tc>
      </w:tr>
    </w:tbl>
    <w:p w14:paraId="0B361A7A" w14:textId="23959F45" w:rsidR="00FD3A32" w:rsidRPr="008168DA" w:rsidRDefault="00FD3A32">
      <w:pPr>
        <w:spacing w:after="160" w:line="278" w:lineRule="auto"/>
        <w:ind w:firstLine="0"/>
        <w:jc w:val="left"/>
        <w:rPr>
          <w:color w:val="000000" w:themeColor="text1"/>
          <w:lang w:val="en-US"/>
        </w:rPr>
      </w:pPr>
    </w:p>
    <w:p w14:paraId="3E0BCF7E" w14:textId="77777777" w:rsidR="00FD3A32" w:rsidRPr="008168DA" w:rsidRDefault="00FD3A32">
      <w:pPr>
        <w:spacing w:after="160" w:line="278" w:lineRule="auto"/>
        <w:ind w:firstLine="0"/>
        <w:jc w:val="left"/>
        <w:rPr>
          <w:color w:val="000000" w:themeColor="text1"/>
          <w:lang w:val="en-US"/>
        </w:rPr>
      </w:pPr>
      <w:r w:rsidRPr="008168DA">
        <w:rPr>
          <w:color w:val="000000" w:themeColor="text1"/>
          <w:lang w:val="en-US"/>
        </w:rPr>
        <w:br w:type="page"/>
      </w:r>
    </w:p>
    <w:p w14:paraId="7A0E1AFC" w14:textId="7017F192" w:rsidR="0083194D" w:rsidRPr="00322212" w:rsidRDefault="00656C73" w:rsidP="00C61664">
      <w:pPr>
        <w:pStyle w:val="Heading2"/>
      </w:pPr>
      <w:bookmarkStart w:id="27" w:name="_Toc218871060"/>
      <w:r w:rsidRPr="00322212">
        <w:lastRenderedPageBreak/>
        <w:t xml:space="preserve">DFT basis set dependence </w:t>
      </w:r>
      <w:r w:rsidR="00CA66E9" w:rsidRPr="00322212">
        <w:t>of vibrational calculations (eigenvectors)</w:t>
      </w:r>
      <w:bookmarkEnd w:id="27"/>
    </w:p>
    <w:p w14:paraId="3F92E4EB" w14:textId="4F568741" w:rsidR="009C1BF8" w:rsidRPr="00322212" w:rsidRDefault="00344D33" w:rsidP="00893E3A">
      <w:pPr>
        <w:spacing w:line="276" w:lineRule="auto"/>
        <w:rPr>
          <w:lang w:val="en-US"/>
        </w:rPr>
      </w:pPr>
      <w:r w:rsidRPr="00322212">
        <w:rPr>
          <w:lang w:val="en-US"/>
        </w:rPr>
        <w:t>As shown, the simulated Raman spectral shapes with different functionals or basis sets reproduce the experimentally obtained Raman spectra features relatively well, regardless of the simulation method.</w:t>
      </w:r>
      <w:r w:rsidR="00510174" w:rsidRPr="00322212">
        <w:rPr>
          <w:lang w:val="en-US"/>
        </w:rPr>
        <w:t xml:space="preserve"> </w:t>
      </w:r>
      <w:r w:rsidRPr="00322212">
        <w:rPr>
          <w:lang w:val="en-US"/>
        </w:rPr>
        <w:t xml:space="preserve">However, a closer examination of the computed phonon modes revealed that a basis set of </w:t>
      </w:r>
      <w:r w:rsidRPr="008168DA">
        <w:rPr>
          <w:lang w:val="en-US"/>
        </w:rPr>
        <w:t xml:space="preserve">double-ζ-quality </w:t>
      </w:r>
      <w:r w:rsidRPr="00322212">
        <w:rPr>
          <w:lang w:val="en-US"/>
        </w:rPr>
        <w:t>was insufficient to obtain consistent phonon modes across different functionals/basis sets.</w:t>
      </w:r>
      <w:r w:rsidR="00C01A43" w:rsidRPr="00322212">
        <w:rPr>
          <w:lang w:val="en-US"/>
        </w:rPr>
        <w:t xml:space="preserve"> </w:t>
      </w:r>
      <w:r w:rsidRPr="00322212">
        <w:rPr>
          <w:lang w:val="en-US"/>
        </w:rPr>
        <w:t>This is manifested in the poor overlap of the eigenvectors of the computed phonons, particularly the low-frequency modes.</w:t>
      </w:r>
    </w:p>
    <w:p w14:paraId="14A6B268" w14:textId="55015E08" w:rsidR="00F00E5E" w:rsidRPr="00322212" w:rsidRDefault="00344D33" w:rsidP="00893E3A">
      <w:pPr>
        <w:spacing w:line="276" w:lineRule="auto"/>
        <w:rPr>
          <w:lang w:val="en-US"/>
        </w:rPr>
      </w:pPr>
      <w:r w:rsidRPr="00322212">
        <w:rPr>
          <w:lang w:val="en-US"/>
        </w:rPr>
        <w:fldChar w:fldCharType="begin"/>
      </w:r>
      <w:r w:rsidRPr="00322212">
        <w:rPr>
          <w:lang w:val="en-US"/>
        </w:rPr>
        <w:instrText xml:space="preserve"> REF _Ref210050490 \h </w:instrText>
      </w:r>
      <w:r w:rsidR="00B42597">
        <w:rPr>
          <w:lang w:val="en-US"/>
        </w:rPr>
        <w:instrText xml:space="preserve"> \* MERGEFORMAT </w:instrText>
      </w:r>
      <w:r w:rsidRPr="00322212">
        <w:rPr>
          <w:lang w:val="en-US"/>
        </w:rPr>
      </w:r>
      <w:r w:rsidRPr="00322212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13</w:t>
      </w:r>
      <w:r w:rsidRPr="00322212">
        <w:rPr>
          <w:lang w:val="en-US"/>
        </w:rPr>
        <w:fldChar w:fldCharType="end"/>
      </w:r>
      <w:r w:rsidRPr="00322212">
        <w:rPr>
          <w:lang w:val="en-US"/>
        </w:rPr>
        <w:t xml:space="preserve"> shows the eigenvector overlaps (dot product) from the two simulations with different functionals/basis sets.</w:t>
      </w:r>
      <w:r w:rsidR="00FF08DB" w:rsidRPr="00322212">
        <w:rPr>
          <w:lang w:val="en-US"/>
        </w:rPr>
        <w:t xml:space="preserve"> </w:t>
      </w:r>
      <w:r w:rsidRPr="00322212">
        <w:rPr>
          <w:lang w:val="en-US"/>
        </w:rPr>
        <w:t>In the color map, the modes with high similarity (dot product close to 1) are shown in red, and those with poor similarity are shown in blue.</w:t>
      </w:r>
      <w:r w:rsidR="0057058C" w:rsidRPr="00322212">
        <w:rPr>
          <w:lang w:val="en-US"/>
        </w:rPr>
        <w:t xml:space="preserve"> </w:t>
      </w:r>
      <w:r w:rsidRPr="00322212">
        <w:rPr>
          <w:lang w:val="en-US"/>
        </w:rPr>
        <w:t>When the two calculations are consistent, a clear red diagonal line appears, as shown in (</w:t>
      </w:r>
      <w:r w:rsidRPr="00322212">
        <w:rPr>
          <w:lang w:val="en-US"/>
        </w:rPr>
        <w:fldChar w:fldCharType="begin"/>
      </w:r>
      <w:r w:rsidRPr="00322212">
        <w:rPr>
          <w:lang w:val="en-US"/>
        </w:rPr>
        <w:instrText xml:space="preserve"> REF _Ref210050490 \h </w:instrText>
      </w:r>
      <w:r w:rsidR="00B42597">
        <w:rPr>
          <w:lang w:val="en-US"/>
        </w:rPr>
        <w:instrText xml:space="preserve"> \* MERGEFORMAT </w:instrText>
      </w:r>
      <w:r w:rsidRPr="00322212">
        <w:rPr>
          <w:lang w:val="en-US"/>
        </w:rPr>
      </w:r>
      <w:r w:rsidRPr="00322212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13</w:t>
      </w:r>
      <w:r w:rsidRPr="00322212">
        <w:rPr>
          <w:lang w:val="en-US"/>
        </w:rPr>
        <w:fldChar w:fldCharType="end"/>
      </w:r>
      <w:r w:rsidRPr="00322212">
        <w:rPr>
          <w:lang w:val="en-US"/>
        </w:rPr>
        <w:t>a), indicating good convergence.</w:t>
      </w:r>
      <w:r w:rsidR="00877F9F" w:rsidRPr="00322212">
        <w:rPr>
          <w:lang w:val="en-US"/>
        </w:rPr>
        <w:t xml:space="preserve"> </w:t>
      </w:r>
      <w:r w:rsidRPr="00322212">
        <w:rPr>
          <w:lang w:val="en-US"/>
        </w:rPr>
        <w:t>When basis sets of double zeta quality are used, light blue dots are scattered around the low-frequency modes (</w:t>
      </w:r>
      <w:r w:rsidRPr="00322212">
        <w:rPr>
          <w:lang w:val="en-US"/>
        </w:rPr>
        <w:fldChar w:fldCharType="begin"/>
      </w:r>
      <w:r w:rsidRPr="00322212">
        <w:rPr>
          <w:lang w:val="en-US"/>
        </w:rPr>
        <w:instrText xml:space="preserve"> REF _Ref210050490 \h </w:instrText>
      </w:r>
      <w:r w:rsidR="00B42597">
        <w:rPr>
          <w:lang w:val="en-US"/>
        </w:rPr>
        <w:instrText xml:space="preserve"> \* MERGEFORMAT </w:instrText>
      </w:r>
      <w:r w:rsidRPr="00322212">
        <w:rPr>
          <w:lang w:val="en-US"/>
        </w:rPr>
      </w:r>
      <w:r w:rsidRPr="00322212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13</w:t>
      </w:r>
      <w:r w:rsidRPr="00322212">
        <w:rPr>
          <w:lang w:val="en-US"/>
        </w:rPr>
        <w:fldChar w:fldCharType="end"/>
      </w:r>
      <w:r w:rsidRPr="00322212">
        <w:rPr>
          <w:lang w:val="en-US"/>
        </w:rPr>
        <w:t>b, c, and d), indicating that they are not sufficient for an accurate phonon mode description.</w:t>
      </w:r>
      <w:r w:rsidR="00F00E5E" w:rsidRPr="00322212">
        <w:rPr>
          <w:lang w:val="en-US"/>
        </w:rPr>
        <w:t xml:space="preserve"> Using a triple zeta basis set, particularly the VTZP basis set, resulted in better agreement with the well-converged VASP simulation results (</w:t>
      </w:r>
      <w:r w:rsidR="00F00E5E" w:rsidRPr="00322212">
        <w:rPr>
          <w:lang w:val="en-US"/>
        </w:rPr>
        <w:fldChar w:fldCharType="begin"/>
      </w:r>
      <w:r w:rsidR="00F00E5E" w:rsidRPr="00322212">
        <w:rPr>
          <w:lang w:val="en-US"/>
        </w:rPr>
        <w:instrText xml:space="preserve"> REF _Ref210050490 \h </w:instrText>
      </w:r>
      <w:r w:rsidR="00B42597">
        <w:rPr>
          <w:lang w:val="en-US"/>
        </w:rPr>
        <w:instrText xml:space="preserve"> \* MERGEFORMAT </w:instrText>
      </w:r>
      <w:r w:rsidR="00F00E5E" w:rsidRPr="00322212">
        <w:rPr>
          <w:lang w:val="en-US"/>
        </w:rPr>
      </w:r>
      <w:r w:rsidR="00F00E5E" w:rsidRPr="00322212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13</w:t>
      </w:r>
      <w:r w:rsidR="00F00E5E" w:rsidRPr="00322212">
        <w:rPr>
          <w:lang w:val="en-US"/>
        </w:rPr>
        <w:fldChar w:fldCharType="end"/>
      </w:r>
      <w:r w:rsidR="00F00E5E" w:rsidRPr="00322212">
        <w:rPr>
          <w:lang w:val="en-US"/>
        </w:rPr>
        <w:t>f).</w:t>
      </w:r>
    </w:p>
    <w:p w14:paraId="7B64E602" w14:textId="0BE91B8A" w:rsidR="005E0A33" w:rsidRPr="00322212" w:rsidRDefault="00344D33" w:rsidP="00893E3A">
      <w:pPr>
        <w:spacing w:line="276" w:lineRule="auto"/>
        <w:rPr>
          <w:lang w:val="en-US"/>
        </w:rPr>
      </w:pPr>
      <w:r w:rsidRPr="008168DA">
        <w:rPr>
          <w:lang w:val="en-US"/>
        </w:rPr>
        <w:t>Discrepancies in phonon mode descriptions lead to inconsistencies in the spin–phonon coupling (SPC) coefficients and the relative contributions of individual modes to spin–lattice relaxation.</w:t>
      </w:r>
      <w:r w:rsidR="001704C7" w:rsidRPr="008168DA">
        <w:rPr>
          <w:lang w:val="en-US"/>
        </w:rPr>
        <w:t xml:space="preserve"> </w:t>
      </w:r>
      <w:r w:rsidRPr="008168DA">
        <w:rPr>
          <w:lang w:val="en-US"/>
        </w:rPr>
        <w:t>For simulations performed with smaller basis sets (sol-def2</w:t>
      </w:r>
      <w:r w:rsidR="00F00DDE">
        <w:rPr>
          <w:lang w:val="en-US"/>
        </w:rPr>
        <w:t>-</w:t>
      </w:r>
      <w:r w:rsidRPr="008168DA">
        <w:rPr>
          <w:lang w:val="en-US"/>
        </w:rPr>
        <w:t>mSVP, 6-31G**, and POB-TZVP), several modes contributed</w:t>
      </w:r>
      <w:r w:rsidR="00461E2D">
        <w:rPr>
          <w:lang w:val="en-US"/>
        </w:rPr>
        <w:t xml:space="preserve"> to spin-lattice relaxation</w:t>
      </w:r>
      <w:r w:rsidRPr="008168DA">
        <w:rPr>
          <w:lang w:val="en-US"/>
        </w:rPr>
        <w:t xml:space="preserve">, with </w:t>
      </w:r>
      <w:r w:rsidR="00B7765A">
        <w:rPr>
          <w:lang w:val="en-US"/>
        </w:rPr>
        <w:t xml:space="preserve">a </w:t>
      </w:r>
      <w:r w:rsidR="00977E3C">
        <w:rPr>
          <w:lang w:val="en-US"/>
        </w:rPr>
        <w:t xml:space="preserve">very </w:t>
      </w:r>
      <w:r w:rsidRPr="008168DA">
        <w:rPr>
          <w:lang w:val="en-US"/>
        </w:rPr>
        <w:t xml:space="preserve">low-frequency mode being the primary but not </w:t>
      </w:r>
      <w:r w:rsidR="00976AF7">
        <w:rPr>
          <w:lang w:val="en-US"/>
        </w:rPr>
        <w:t xml:space="preserve">the </w:t>
      </w:r>
      <w:r w:rsidRPr="008168DA">
        <w:rPr>
          <w:lang w:val="en-US"/>
        </w:rPr>
        <w:t>exclusive contributor (</w:t>
      </w:r>
      <w:r w:rsidRPr="008168DA">
        <w:rPr>
          <w:lang w:val="en-US"/>
        </w:rPr>
        <w:fldChar w:fldCharType="begin"/>
      </w:r>
      <w:r w:rsidRPr="008168DA">
        <w:rPr>
          <w:lang w:val="en-US"/>
        </w:rPr>
        <w:instrText xml:space="preserve"> REF _Ref210074102 \h </w:instrText>
      </w:r>
      <w:r w:rsidR="00B42597">
        <w:rPr>
          <w:lang w:val="en-US"/>
        </w:rPr>
        <w:instrText xml:space="preserve"> \* MERGEFORMAT </w:instrText>
      </w:r>
      <w:r w:rsidRPr="008168DA">
        <w:rPr>
          <w:lang w:val="en-US"/>
        </w:rPr>
      </w:r>
      <w:r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14</w:t>
      </w:r>
      <w:r w:rsidRPr="008168DA">
        <w:rPr>
          <w:lang w:val="en-US"/>
        </w:rPr>
        <w:fldChar w:fldCharType="end"/>
      </w:r>
      <w:r w:rsidRPr="008168DA">
        <w:rPr>
          <w:lang w:val="en-US"/>
        </w:rPr>
        <w:t>).</w:t>
      </w:r>
      <w:r w:rsidR="001704C7" w:rsidRPr="008168DA">
        <w:rPr>
          <w:lang w:val="en-US"/>
        </w:rPr>
        <w:t xml:space="preserve"> </w:t>
      </w:r>
      <w:r w:rsidR="00596E32">
        <w:rPr>
          <w:lang w:val="en-US"/>
        </w:rPr>
        <w:t>By</w:t>
      </w:r>
      <w:r w:rsidR="00596E32" w:rsidRPr="008168DA">
        <w:rPr>
          <w:lang w:val="en-US"/>
        </w:rPr>
        <w:t xml:space="preserve"> </w:t>
      </w:r>
      <w:r w:rsidR="001704C7" w:rsidRPr="008168DA">
        <w:rPr>
          <w:lang w:val="en-US"/>
        </w:rPr>
        <w:t>contrast, calculations with larger basis sets (VTZP or ENCUT = 850 eV) yielded relaxation dominated almost entirely by a single low-frequency mode</w:t>
      </w:r>
      <w:r w:rsidR="000B7C41" w:rsidRPr="008168DA">
        <w:rPr>
          <w:lang w:val="en-US"/>
        </w:rPr>
        <w:t xml:space="preserve"> (</w:t>
      </w:r>
      <w:r w:rsidR="000B7C41" w:rsidRPr="008168DA">
        <w:rPr>
          <w:lang w:val="en-US"/>
        </w:rPr>
        <w:fldChar w:fldCharType="begin"/>
      </w:r>
      <w:r w:rsidR="000B7C41" w:rsidRPr="008168DA">
        <w:rPr>
          <w:lang w:val="en-US"/>
        </w:rPr>
        <w:instrText xml:space="preserve"> REF _Ref210074117 \h </w:instrText>
      </w:r>
      <w:r w:rsidR="00B42597">
        <w:rPr>
          <w:lang w:val="en-US"/>
        </w:rPr>
        <w:instrText xml:space="preserve"> \* MERGEFORMAT </w:instrText>
      </w:r>
      <w:r w:rsidR="000B7C41" w:rsidRPr="008168DA">
        <w:rPr>
          <w:lang w:val="en-US"/>
        </w:rPr>
      </w:r>
      <w:r w:rsidR="000B7C41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lang w:val="en-US"/>
        </w:rPr>
        <w:t>15</w:t>
      </w:r>
      <w:r w:rsidR="000B7C41" w:rsidRPr="008168DA">
        <w:rPr>
          <w:lang w:val="en-US"/>
        </w:rPr>
        <w:fldChar w:fldCharType="end"/>
      </w:r>
      <w:r w:rsidR="000B7C41" w:rsidRPr="008168DA">
        <w:rPr>
          <w:lang w:val="en-US"/>
        </w:rPr>
        <w:t>)</w:t>
      </w:r>
      <w:r w:rsidR="001704C7" w:rsidRPr="008168DA">
        <w:rPr>
          <w:lang w:val="en-US"/>
        </w:rPr>
        <w:t>.</w:t>
      </w:r>
    </w:p>
    <w:p w14:paraId="04497F92" w14:textId="77777777" w:rsidR="005E0A33" w:rsidRPr="00322212" w:rsidRDefault="005E0A33" w:rsidP="009C1BF8">
      <w:pPr>
        <w:rPr>
          <w:lang w:val="en-US"/>
        </w:rPr>
      </w:pPr>
    </w:p>
    <w:p w14:paraId="26312F9C" w14:textId="748ECEF3" w:rsidR="00C01A43" w:rsidRPr="008168DA" w:rsidRDefault="00854EED" w:rsidP="00C01A43">
      <w:pPr>
        <w:pStyle w:val="Caption"/>
        <w:rPr>
          <w:lang w:val="en-US"/>
        </w:rPr>
      </w:pPr>
      <w:r w:rsidRPr="008168DA">
        <w:rPr>
          <w:noProof/>
          <w:lang w:val="en-US"/>
          <w14:ligatures w14:val="standardContextual"/>
        </w:rPr>
        <w:lastRenderedPageBreak/>
        <w:drawing>
          <wp:inline distT="0" distB="0" distL="0" distR="0" wp14:anchorId="25A6468D" wp14:editId="4ACB7F10">
            <wp:extent cx="5410200" cy="6477000"/>
            <wp:effectExtent l="0" t="0" r="0" b="0"/>
            <wp:docPr id="930303215" name="Picture 1" descr="A screenshot of a computer generated ima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03215" name="Picture 1" descr="A screenshot of a computer generated image&#10;&#10;AI-generated content may be incorrect.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CB471" w14:textId="78BDAFEC" w:rsidR="00A60D1D" w:rsidRPr="008168DA" w:rsidRDefault="00C01A43" w:rsidP="00C52992">
      <w:pPr>
        <w:pStyle w:val="normal2"/>
        <w:rPr>
          <w:lang w:val="en-US"/>
        </w:rPr>
      </w:pPr>
      <w:bookmarkStart w:id="28" w:name="_Ref210050490"/>
      <w:r w:rsidRPr="008168DA">
        <w:rPr>
          <w:lang w:val="en-US"/>
        </w:rPr>
        <w:t xml:space="preserve">Figure </w:t>
      </w:r>
      <w:r w:rsidR="007F6B27" w:rsidRPr="008168DA">
        <w:rPr>
          <w:lang w:val="en-US"/>
        </w:rPr>
        <w:t>S</w:t>
      </w:r>
      <w:r w:rsidRPr="008168DA">
        <w:rPr>
          <w:lang w:val="en-US"/>
        </w:rPr>
        <w:fldChar w:fldCharType="begin"/>
      </w:r>
      <w:r w:rsidRPr="008168DA">
        <w:rPr>
          <w:lang w:val="en-US"/>
        </w:rPr>
        <w:instrText xml:space="preserve"> SEQ Figure \* ARABIC </w:instrText>
      </w:r>
      <w:r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13</w:t>
      </w:r>
      <w:r w:rsidRPr="008168DA">
        <w:rPr>
          <w:lang w:val="en-US"/>
        </w:rPr>
        <w:fldChar w:fldCharType="end"/>
      </w:r>
      <w:bookmarkEnd w:id="28"/>
      <w:r w:rsidRPr="008168DA">
        <w:rPr>
          <w:lang w:val="en-US"/>
        </w:rPr>
        <w:t xml:space="preserve">. Comparisons of the eigenvectors for </w:t>
      </w:r>
      <w:r w:rsidR="009F7242" w:rsidRPr="008168DA">
        <w:rPr>
          <w:lang w:val="en-US"/>
        </w:rPr>
        <w:t>(</w:t>
      </w:r>
      <w:r w:rsidRPr="008168DA">
        <w:rPr>
          <w:b/>
          <w:bCs/>
          <w:lang w:val="en-US"/>
        </w:rPr>
        <w:t>4</w:t>
      </w:r>
      <w:r w:rsidR="009F7242" w:rsidRPr="00322212">
        <w:rPr>
          <w:bCs/>
          <w:lang w:val="en-US"/>
        </w:rPr>
        <w:t>)</w:t>
      </w:r>
      <w:r w:rsidRPr="008168DA">
        <w:rPr>
          <w:lang w:val="en-US"/>
        </w:rPr>
        <w:t xml:space="preserve"> calculated with a) </w:t>
      </w:r>
      <w:r w:rsidR="00FC0348" w:rsidRPr="008168DA">
        <w:rPr>
          <w:lang w:val="en-US"/>
        </w:rPr>
        <w:t>PBEsol-D3 (VASP) and PBE-D3 (VASP), b) PBEsol-3c/sol-def2-mSVP (CRYSTAL) and PBE-D3 (VASP)</w:t>
      </w:r>
      <w:r w:rsidR="00A5262C" w:rsidRPr="008168DA">
        <w:rPr>
          <w:lang w:val="en-US"/>
        </w:rPr>
        <w:t>, c) PBEsol-3c/sol-def2-mSVP (CRYSTAL) and PBE-D3/6-31G** (CRYSTAL) d) PBE-D3/6-31G** (CRYSTAL) and PBE-D3 (VASP), e) PBE-D3/POB-TZVP (CRYSTAL) and PBE-D3 (VASP) f) PBE-D3/VTZP and PBEsol-D3 (VASP)</w:t>
      </w:r>
    </w:p>
    <w:p w14:paraId="5AA0D1ED" w14:textId="77777777" w:rsidR="00350CAB" w:rsidRPr="00322212" w:rsidRDefault="00350CAB">
      <w:pPr>
        <w:spacing w:after="160" w:line="278" w:lineRule="auto"/>
        <w:ind w:firstLine="0"/>
        <w:jc w:val="left"/>
        <w:rPr>
          <w:rFonts w:eastAsiaTheme="majorEastAsia" w:cstheme="majorBidi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48A1BA9D" w14:textId="74E8142D" w:rsidR="006B7F54" w:rsidRPr="00322212" w:rsidRDefault="005D6ABD" w:rsidP="009C7556">
      <w:pPr>
        <w:pStyle w:val="Heading2"/>
      </w:pPr>
      <w:bookmarkStart w:id="29" w:name="_Toc218871061"/>
      <w:r w:rsidRPr="00322212">
        <w:lastRenderedPageBreak/>
        <w:t>F</w:t>
      </w:r>
      <w:r w:rsidR="00736343" w:rsidRPr="00322212">
        <w:t xml:space="preserve">irst-order </w:t>
      </w:r>
      <w:r w:rsidR="007578E8" w:rsidRPr="00322212">
        <w:t>SPC</w:t>
      </w:r>
      <w:r w:rsidR="00C53949" w:rsidRPr="00322212">
        <w:t xml:space="preserve"> dependence on the DFT basis set for phonon calculations</w:t>
      </w:r>
      <w:bookmarkEnd w:id="29"/>
    </w:p>
    <w:p w14:paraId="7B49FD97" w14:textId="77777777" w:rsidR="005E0A33" w:rsidRPr="008168DA" w:rsidRDefault="005E0A33" w:rsidP="00E0021C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71F225BE" wp14:editId="719EEA26">
            <wp:extent cx="5943600" cy="4883150"/>
            <wp:effectExtent l="0" t="0" r="0" b="6350"/>
            <wp:docPr id="1208725157" name="Picture 104" descr="A group of graphs showing different tempera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725157" name="Picture 104" descr="A group of graphs showing different temperature&#10;&#10;AI-generated content may be incorrect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8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291D9" w14:textId="00E5F1EA" w:rsidR="005E0A33" w:rsidRPr="008168DA" w:rsidRDefault="005E0A33" w:rsidP="00E0021C">
      <w:pPr>
        <w:pStyle w:val="normal2"/>
        <w:rPr>
          <w:rFonts w:eastAsia="MS Mincho"/>
          <w:lang w:val="en-US"/>
        </w:rPr>
      </w:pPr>
      <w:bookmarkStart w:id="30" w:name="_Ref210074102"/>
      <w:bookmarkStart w:id="31" w:name="_Ref210074096"/>
      <w:r w:rsidRPr="008168DA">
        <w:rPr>
          <w:lang w:val="en-US"/>
        </w:rPr>
        <w:t xml:space="preserve">Figure </w:t>
      </w:r>
      <w:r w:rsidR="00AE3E51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14</w:t>
      </w:r>
      <w:r w:rsidR="00C416E3" w:rsidRPr="008168DA">
        <w:rPr>
          <w:noProof/>
          <w:lang w:val="en-US"/>
        </w:rPr>
        <w:fldChar w:fldCharType="end"/>
      </w:r>
      <w:bookmarkEnd w:id="30"/>
      <w:r w:rsidRPr="00322212">
        <w:rPr>
          <w:rFonts w:ascii="MS Mincho" w:eastAsia="MS Mincho" w:hAnsi="MS Mincho" w:cs="MS Mincho"/>
          <w:lang w:val="en-US"/>
        </w:rPr>
        <w:t xml:space="preserve">. </w:t>
      </w:r>
      <w:r w:rsidRPr="008168DA">
        <w:rPr>
          <w:rFonts w:eastAsia="MS Mincho"/>
          <w:lang w:val="en-US"/>
        </w:rPr>
        <w:t xml:space="preserve">The dependence of temperature-scaled spin-phonon coupling on DFT methods to compute the </w:t>
      </w:r>
      <w:r w:rsidR="00D227AE" w:rsidRPr="008168DA">
        <w:rPr>
          <w:rFonts w:eastAsia="MS Mincho"/>
          <w:lang w:val="en-US"/>
        </w:rPr>
        <w:t xml:space="preserve">phonon </w:t>
      </w:r>
      <w:r w:rsidRPr="008168DA">
        <w:rPr>
          <w:rFonts w:eastAsia="MS Mincho"/>
          <w:lang w:val="en-US"/>
        </w:rPr>
        <w:t xml:space="preserve">modes </w:t>
      </w:r>
      <w:r w:rsidR="00DC3FBE" w:rsidRPr="008168DA">
        <w:rPr>
          <w:rFonts w:eastAsia="MS Mincho"/>
          <w:lang w:val="en-US"/>
        </w:rPr>
        <w:t>(</w:t>
      </w:r>
      <w:r w:rsidRPr="008168DA">
        <w:rPr>
          <w:rFonts w:eastAsia="MS Mincho"/>
          <w:lang w:val="en-US"/>
        </w:rPr>
        <w:t>PBE-D3/</w:t>
      </w:r>
      <w:r w:rsidR="00D227AE" w:rsidRPr="008168DA">
        <w:rPr>
          <w:rFonts w:eastAsia="MS Mincho"/>
          <w:lang w:val="en-US"/>
        </w:rPr>
        <w:t xml:space="preserve">6-31G** </w:t>
      </w:r>
      <w:r w:rsidRPr="008168DA">
        <w:rPr>
          <w:rFonts w:eastAsia="MS Mincho"/>
          <w:lang w:val="en-US"/>
        </w:rPr>
        <w:t>(CRYSTAL)</w:t>
      </w:r>
      <w:r w:rsidR="00DC3FBE" w:rsidRPr="008168DA">
        <w:rPr>
          <w:rFonts w:eastAsia="MS Mincho"/>
          <w:lang w:val="en-US"/>
        </w:rPr>
        <w:t xml:space="preserve">, </w:t>
      </w:r>
      <w:r w:rsidRPr="008168DA">
        <w:rPr>
          <w:rFonts w:eastAsia="MS Mincho"/>
          <w:lang w:val="en-US"/>
        </w:rPr>
        <w:t>PBE-D3</w:t>
      </w:r>
      <w:r w:rsidR="00DC3FBE" w:rsidRPr="008168DA">
        <w:rPr>
          <w:rFonts w:eastAsia="MS Mincho"/>
          <w:lang w:val="en-US"/>
        </w:rPr>
        <w:t>/POB-TZVP</w:t>
      </w:r>
      <w:r w:rsidRPr="008168DA">
        <w:rPr>
          <w:rFonts w:eastAsia="MS Mincho"/>
          <w:lang w:val="en-US"/>
        </w:rPr>
        <w:t xml:space="preserve"> (</w:t>
      </w:r>
      <w:r w:rsidR="00DC3FBE" w:rsidRPr="008168DA">
        <w:rPr>
          <w:rFonts w:eastAsia="MS Mincho"/>
          <w:lang w:val="en-US"/>
        </w:rPr>
        <w:t>CRYSTAL</w:t>
      </w:r>
      <w:r w:rsidRPr="008168DA">
        <w:rPr>
          <w:rFonts w:eastAsia="MS Mincho"/>
          <w:lang w:val="en-US"/>
        </w:rPr>
        <w:t>),</w:t>
      </w:r>
      <w:r w:rsidR="00DC3FBE" w:rsidRPr="008168DA">
        <w:rPr>
          <w:rFonts w:eastAsia="MS Mincho"/>
          <w:lang w:val="en-US"/>
        </w:rPr>
        <w:t xml:space="preserve"> </w:t>
      </w:r>
      <w:r w:rsidRPr="008168DA">
        <w:rPr>
          <w:rFonts w:eastAsia="MS Mincho"/>
          <w:lang w:val="en-US"/>
        </w:rPr>
        <w:t>PBEsol</w:t>
      </w:r>
      <w:r w:rsidR="00DC3FBE" w:rsidRPr="008168DA">
        <w:rPr>
          <w:rFonts w:eastAsia="MS Mincho"/>
          <w:lang w:val="en-US"/>
        </w:rPr>
        <w:t>0-3c/sol-def2-mSVP</w:t>
      </w:r>
      <w:r w:rsidRPr="008168DA">
        <w:rPr>
          <w:rFonts w:eastAsia="MS Mincho"/>
          <w:lang w:val="en-US"/>
        </w:rPr>
        <w:t xml:space="preserve"> (</w:t>
      </w:r>
      <w:r w:rsidR="00DC3FBE" w:rsidRPr="008168DA">
        <w:rPr>
          <w:rFonts w:eastAsia="MS Mincho"/>
          <w:lang w:val="en-US"/>
        </w:rPr>
        <w:t>CRYSTAL</w:t>
      </w:r>
      <w:r w:rsidRPr="008168DA">
        <w:rPr>
          <w:rFonts w:eastAsia="MS Mincho"/>
          <w:lang w:val="en-US"/>
        </w:rPr>
        <w:t>)</w:t>
      </w:r>
      <w:bookmarkEnd w:id="31"/>
      <w:r w:rsidR="00DC3FBE" w:rsidRPr="008168DA">
        <w:rPr>
          <w:rFonts w:eastAsia="MS Mincho"/>
          <w:lang w:val="en-US"/>
        </w:rPr>
        <w:t xml:space="preserve"> from the top)</w:t>
      </w:r>
    </w:p>
    <w:p w14:paraId="23E74B8C" w14:textId="77777777" w:rsidR="005E0A33" w:rsidRPr="008168DA" w:rsidRDefault="005E0A33" w:rsidP="005E0A33">
      <w:pPr>
        <w:rPr>
          <w:lang w:val="en-US"/>
        </w:rPr>
      </w:pPr>
    </w:p>
    <w:p w14:paraId="671E171A" w14:textId="08691FAF" w:rsidR="00CB2295" w:rsidRPr="008168DA" w:rsidRDefault="00CB2295" w:rsidP="00AE3E51">
      <w:pPr>
        <w:pStyle w:val="figurecenter"/>
        <w:rPr>
          <w:lang w:val="en-US"/>
        </w:rPr>
      </w:pPr>
      <w:r w:rsidRPr="008168DA">
        <w:rPr>
          <w:lang w:val="en-US"/>
        </w:rPr>
        <w:lastRenderedPageBreak/>
        <w:drawing>
          <wp:inline distT="0" distB="0" distL="0" distR="0" wp14:anchorId="43F12AE1" wp14:editId="3AD385C7">
            <wp:extent cx="5943600" cy="4868545"/>
            <wp:effectExtent l="0" t="0" r="0" b="0"/>
            <wp:docPr id="111748435" name="Picture 105" descr="A collage of different types of tempera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48435" name="Picture 105" descr="A collage of different types of temperature&#10;&#10;AI-generated content may be incorrect.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6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65ABA" w14:textId="7F59EA57" w:rsidR="00481EE3" w:rsidRPr="008168DA" w:rsidRDefault="00CB2295" w:rsidP="001C2A3F">
      <w:pPr>
        <w:pStyle w:val="normal2"/>
        <w:rPr>
          <w:rFonts w:eastAsia="MS Mincho"/>
          <w:lang w:val="en-US"/>
        </w:rPr>
      </w:pPr>
      <w:bookmarkStart w:id="32" w:name="_Ref210074117"/>
      <w:r w:rsidRPr="008168DA">
        <w:rPr>
          <w:lang w:val="en-US"/>
        </w:rPr>
        <w:t xml:space="preserve">Figure </w:t>
      </w:r>
      <w:r w:rsidR="00AE3E51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15</w:t>
      </w:r>
      <w:r w:rsidR="00C416E3" w:rsidRPr="008168DA">
        <w:rPr>
          <w:noProof/>
          <w:lang w:val="en-US"/>
        </w:rPr>
        <w:fldChar w:fldCharType="end"/>
      </w:r>
      <w:bookmarkEnd w:id="32"/>
      <w:r w:rsidRPr="00322212">
        <w:rPr>
          <w:rFonts w:ascii="MS Mincho" w:eastAsia="MS Mincho" w:hAnsi="MS Mincho" w:cs="MS Mincho"/>
          <w:lang w:val="en-US"/>
        </w:rPr>
        <w:t xml:space="preserve">. </w:t>
      </w:r>
      <w:r w:rsidRPr="008168DA">
        <w:rPr>
          <w:rFonts w:eastAsia="MS Mincho"/>
          <w:lang w:val="en-US"/>
        </w:rPr>
        <w:t xml:space="preserve">The dependence of temperature-scaled spin-phonon coupling on DFT methods to compute the </w:t>
      </w:r>
      <w:r w:rsidR="004D7D6B" w:rsidRPr="008168DA">
        <w:rPr>
          <w:rFonts w:eastAsia="MS Mincho"/>
          <w:lang w:val="en-US"/>
        </w:rPr>
        <w:t xml:space="preserve">phonon </w:t>
      </w:r>
      <w:r w:rsidRPr="008168DA">
        <w:rPr>
          <w:rFonts w:eastAsia="MS Mincho"/>
          <w:lang w:val="en-US"/>
        </w:rPr>
        <w:t xml:space="preserve">modes </w:t>
      </w:r>
      <w:r w:rsidR="004D7D6B" w:rsidRPr="008168DA">
        <w:rPr>
          <w:rFonts w:eastAsia="MS Mincho"/>
          <w:lang w:val="en-US"/>
        </w:rPr>
        <w:t>(</w:t>
      </w:r>
      <w:r w:rsidRPr="008168DA">
        <w:rPr>
          <w:rFonts w:eastAsia="MS Mincho"/>
          <w:lang w:val="en-US"/>
        </w:rPr>
        <w:t>PBE-D3/VTZP (CRYSTAL)</w:t>
      </w:r>
      <w:r w:rsidR="004D7D6B" w:rsidRPr="008168DA">
        <w:rPr>
          <w:rFonts w:eastAsia="MS Mincho"/>
          <w:lang w:val="en-US"/>
        </w:rPr>
        <w:t>,</w:t>
      </w:r>
      <w:r w:rsidRPr="008168DA">
        <w:rPr>
          <w:rFonts w:eastAsia="MS Mincho"/>
          <w:lang w:val="en-US"/>
        </w:rPr>
        <w:t xml:space="preserve"> PBE-D3</w:t>
      </w:r>
      <w:r w:rsidR="00723BCF" w:rsidRPr="008168DA">
        <w:rPr>
          <w:rFonts w:eastAsia="MS Mincho"/>
          <w:lang w:val="en-US"/>
        </w:rPr>
        <w:t xml:space="preserve"> (VAPS), PBEsol-D3 (VASP)</w:t>
      </w:r>
      <w:r w:rsidR="004D7D6B" w:rsidRPr="008168DA">
        <w:rPr>
          <w:rFonts w:eastAsia="MS Mincho"/>
          <w:lang w:val="en-US"/>
        </w:rPr>
        <w:t xml:space="preserve"> from the top)</w:t>
      </w:r>
    </w:p>
    <w:p w14:paraId="062D4304" w14:textId="77777777" w:rsidR="00E97B5A" w:rsidRPr="00322212" w:rsidRDefault="00E97B5A">
      <w:pPr>
        <w:spacing w:after="160" w:line="278" w:lineRule="auto"/>
        <w:ind w:firstLine="0"/>
        <w:jc w:val="left"/>
        <w:rPr>
          <w:rFonts w:eastAsiaTheme="majorEastAsia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30406EEF" w14:textId="7EE083CD" w:rsidR="001721E4" w:rsidRPr="00322212" w:rsidRDefault="001721E4" w:rsidP="001721E4">
      <w:pPr>
        <w:pStyle w:val="Heading2"/>
      </w:pPr>
      <w:bookmarkStart w:id="33" w:name="_Toc218871062"/>
      <w:r w:rsidRPr="00322212">
        <w:lastRenderedPageBreak/>
        <w:t>SPC calculations functional, basis set dependence</w:t>
      </w:r>
      <w:bookmarkEnd w:id="33"/>
    </w:p>
    <w:p w14:paraId="32ECA516" w14:textId="4212850E" w:rsidR="001721E4" w:rsidRPr="00322212" w:rsidRDefault="00F46837" w:rsidP="001721E4">
      <w:pPr>
        <w:rPr>
          <w:lang w:val="en-US"/>
        </w:rPr>
      </w:pPr>
      <w:r w:rsidRPr="008168DA">
        <w:rPr>
          <w:lang w:val="en-US"/>
        </w:rPr>
        <w:t xml:space="preserve">The dependence of the </w:t>
      </w:r>
      <w:r w:rsidRPr="008168DA">
        <w:rPr>
          <w:i/>
          <w:lang w:val="en-US"/>
        </w:rPr>
        <w:t>g</w:t>
      </w:r>
      <w:r w:rsidRPr="008168DA">
        <w:rPr>
          <w:lang w:val="en-US"/>
        </w:rPr>
        <w:t>-factor variation on the computational settings was examined by changing the functional (PBE0, B3LYP), basis set, and relativistic correction scheme (DKH, ZORA).</w:t>
      </w:r>
      <w:r w:rsidR="001721E4" w:rsidRPr="008168DA">
        <w:rPr>
          <w:lang w:val="en-US"/>
        </w:rPr>
        <w:t xml:space="preserve"> The resulting trends of </w:t>
      </w:r>
      <w:r w:rsidR="00DA5873">
        <w:rPr>
          <w:lang w:val="en-US"/>
        </w:rPr>
        <w:t xml:space="preserve">the </w:t>
      </w:r>
      <w:r w:rsidR="001721E4" w:rsidRPr="008168DA">
        <w:rPr>
          <w:lang w:val="en-US"/>
        </w:rPr>
        <w:t xml:space="preserve">g-factor change as a function of </w:t>
      </w:r>
      <w:r w:rsidR="001721E4" w:rsidRPr="008168DA">
        <w:rPr>
          <w:i/>
          <w:iCs/>
          <w:lang w:val="en-US"/>
        </w:rPr>
        <w:t xml:space="preserve">Q </w:t>
      </w:r>
      <w:r w:rsidR="001721E4" w:rsidRPr="008168DA">
        <w:rPr>
          <w:lang w:val="en-US"/>
        </w:rPr>
        <w:t>were found to be largely independent of these choices</w:t>
      </w:r>
      <w:r w:rsidR="001721E4" w:rsidRPr="00322212">
        <w:rPr>
          <w:lang w:val="en-US"/>
        </w:rPr>
        <w:t xml:space="preserve"> (</w:t>
      </w:r>
      <w:r w:rsidR="00602502" w:rsidRPr="00322212">
        <w:rPr>
          <w:lang w:val="en-US"/>
        </w:rPr>
        <w:fldChar w:fldCharType="begin"/>
      </w:r>
      <w:r w:rsidR="00602502" w:rsidRPr="00322212">
        <w:rPr>
          <w:lang w:val="en-US"/>
        </w:rPr>
        <w:instrText xml:space="preserve"> REF _Ref213346003 \h </w:instrText>
      </w:r>
      <w:r w:rsidR="00602502" w:rsidRPr="00322212">
        <w:rPr>
          <w:lang w:val="en-US"/>
        </w:rPr>
      </w:r>
      <w:r w:rsidR="00602502" w:rsidRPr="00322212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16</w:t>
      </w:r>
      <w:r w:rsidR="00602502" w:rsidRPr="00322212">
        <w:rPr>
          <w:lang w:val="en-US"/>
        </w:rPr>
        <w:fldChar w:fldCharType="end"/>
      </w:r>
      <w:r w:rsidR="00602502" w:rsidRPr="00322212">
        <w:rPr>
          <w:lang w:val="en-US"/>
        </w:rPr>
        <w:t>-</w:t>
      </w:r>
      <w:r w:rsidR="000121E1" w:rsidRPr="00322212">
        <w:rPr>
          <w:lang w:val="en-US"/>
        </w:rPr>
        <w:fldChar w:fldCharType="begin"/>
      </w:r>
      <w:r w:rsidR="000121E1" w:rsidRPr="00322212">
        <w:rPr>
          <w:lang w:val="en-US"/>
        </w:rPr>
        <w:instrText xml:space="preserve"> REF _Ref213346032 \h </w:instrText>
      </w:r>
      <w:r w:rsidR="000121E1" w:rsidRPr="00322212">
        <w:rPr>
          <w:lang w:val="en-US"/>
        </w:rPr>
      </w:r>
      <w:r w:rsidR="000121E1" w:rsidRPr="00322212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18</w:t>
      </w:r>
      <w:r w:rsidR="000121E1" w:rsidRPr="00322212">
        <w:rPr>
          <w:lang w:val="en-US"/>
        </w:rPr>
        <w:fldChar w:fldCharType="end"/>
      </w:r>
      <w:r w:rsidR="00602502" w:rsidRPr="00322212">
        <w:rPr>
          <w:lang w:val="en-US"/>
        </w:rPr>
        <w:t>)</w:t>
      </w:r>
      <w:r w:rsidR="00B1348C" w:rsidRPr="00322212">
        <w:rPr>
          <w:lang w:val="en-US"/>
        </w:rPr>
        <w:t xml:space="preserve">. </w:t>
      </w:r>
    </w:p>
    <w:p w14:paraId="3B8603CD" w14:textId="77777777" w:rsidR="001721E4" w:rsidRPr="00322212" w:rsidRDefault="001721E4" w:rsidP="001721E4">
      <w:pPr>
        <w:ind w:firstLine="0"/>
        <w:rPr>
          <w:lang w:val="en-US"/>
        </w:rPr>
      </w:pPr>
    </w:p>
    <w:p w14:paraId="1F4C9BE7" w14:textId="77777777" w:rsidR="001721E4" w:rsidRPr="00322212" w:rsidRDefault="001721E4" w:rsidP="001721E4">
      <w:pPr>
        <w:pStyle w:val="figurecenter"/>
        <w:rPr>
          <w:lang w:val="en-US"/>
        </w:rPr>
      </w:pPr>
      <w:r w:rsidRPr="00322212">
        <w:rPr>
          <w:lang w:val="en-US"/>
        </w:rPr>
        <w:drawing>
          <wp:inline distT="0" distB="0" distL="0" distR="0" wp14:anchorId="7AD487A3" wp14:editId="4664708D">
            <wp:extent cx="5943600" cy="3753485"/>
            <wp:effectExtent l="0" t="0" r="0" b="5715"/>
            <wp:docPr id="1363501469" name="Picture 133" descr="A collage of graph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952280" name="Picture 133" descr="A collage of graphs&#10;&#10;AI-generated content may be incorrect.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5AAE2" w14:textId="20B4D5F1" w:rsidR="001721E4" w:rsidRPr="00322212" w:rsidRDefault="001721E4" w:rsidP="001721E4">
      <w:pPr>
        <w:pStyle w:val="normal2"/>
        <w:rPr>
          <w:lang w:val="en-US"/>
        </w:rPr>
      </w:pPr>
      <w:bookmarkStart w:id="34" w:name="_Ref213346003"/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16</w:t>
      </w:r>
      <w:r w:rsidR="00C416E3" w:rsidRPr="008168DA">
        <w:rPr>
          <w:noProof/>
          <w:lang w:val="en-US"/>
        </w:rPr>
        <w:fldChar w:fldCharType="end"/>
      </w:r>
      <w:bookmarkEnd w:id="34"/>
      <w:r w:rsidRPr="008168DA">
        <w:rPr>
          <w:lang w:val="en-US"/>
        </w:rPr>
        <w:t xml:space="preserve">. Dependence of </w:t>
      </w:r>
      <w:r w:rsidRPr="008168DA">
        <w:rPr>
          <w:i/>
          <w:iCs/>
          <w:lang w:val="en-US"/>
        </w:rPr>
        <w:t>g</w:t>
      </w:r>
      <w:r w:rsidRPr="008168DA">
        <w:rPr>
          <w:lang w:val="en-US"/>
        </w:rPr>
        <w:t>-factor (</w:t>
      </w:r>
      <w:r w:rsidRPr="008168DA">
        <w:rPr>
          <w:i/>
          <w:iCs/>
          <w:lang w:val="en-US"/>
        </w:rPr>
        <w:t>g</w:t>
      </w:r>
      <w:r w:rsidRPr="008168DA">
        <w:rPr>
          <w:i/>
          <w:iCs/>
          <w:vertAlign w:val="subscript"/>
          <w:lang w:val="en-US"/>
        </w:rPr>
        <w:t>x</w:t>
      </w:r>
      <w:r w:rsidRPr="008168DA">
        <w:rPr>
          <w:lang w:val="en-US"/>
        </w:rPr>
        <w:t>) changes on DFT methods for (</w:t>
      </w:r>
      <w:r w:rsidRPr="008168DA">
        <w:rPr>
          <w:b/>
          <w:bCs/>
          <w:lang w:val="en-US"/>
        </w:rPr>
        <w:t>3</w:t>
      </w:r>
      <w:r w:rsidRPr="008168DA">
        <w:rPr>
          <w:lang w:val="en-US"/>
        </w:rPr>
        <w:t>) calculated by a) PBE0/DKH-def2-TZVP (Cu), def2-SVP(others), b) PBE0/ZORA-def2-TZVP (Cu), ZORA-def2-SVP(others), c) B3LYP/ZORA-def2-TZVP (Cu), def2-SVP(others) d) PBE0/ZORA-def2-TZVP (Cu, N), ZORA-def2-SVP(others)</w:t>
      </w:r>
    </w:p>
    <w:p w14:paraId="49798242" w14:textId="77777777" w:rsidR="001721E4" w:rsidRPr="00322212" w:rsidRDefault="001721E4" w:rsidP="001721E4">
      <w:pPr>
        <w:pStyle w:val="figurecenter"/>
        <w:rPr>
          <w:lang w:val="en-US"/>
        </w:rPr>
      </w:pPr>
      <w:r w:rsidRPr="00322212">
        <w:rPr>
          <w:lang w:val="en-US"/>
        </w:rPr>
        <w:lastRenderedPageBreak/>
        <w:drawing>
          <wp:inline distT="0" distB="0" distL="0" distR="0" wp14:anchorId="163EA020" wp14:editId="7B91A95D">
            <wp:extent cx="5943600" cy="3776345"/>
            <wp:effectExtent l="0" t="0" r="0" b="0"/>
            <wp:docPr id="448812531" name="Picture 134" descr="A graph of different types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613203" name="Picture 134" descr="A graph of different types of data&#10;&#10;AI-generated content may be incorrect.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6F5DE" w14:textId="0E0DE98E" w:rsidR="001721E4" w:rsidRPr="00322212" w:rsidRDefault="001721E4" w:rsidP="001721E4">
      <w:pPr>
        <w:pStyle w:val="normal2"/>
        <w:rPr>
          <w:lang w:val="en-US"/>
        </w:rPr>
      </w:pPr>
      <w:bookmarkStart w:id="35" w:name="_Ref213346005"/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17</w:t>
      </w:r>
      <w:r w:rsidR="00C416E3" w:rsidRPr="008168DA">
        <w:rPr>
          <w:noProof/>
          <w:lang w:val="en-US"/>
        </w:rPr>
        <w:fldChar w:fldCharType="end"/>
      </w:r>
      <w:bookmarkEnd w:id="35"/>
      <w:r w:rsidRPr="008168DA">
        <w:rPr>
          <w:lang w:val="en-US"/>
        </w:rPr>
        <w:t xml:space="preserve">. Dependence of </w:t>
      </w:r>
      <w:r w:rsidRPr="008168DA">
        <w:rPr>
          <w:i/>
          <w:iCs/>
          <w:lang w:val="en-US"/>
        </w:rPr>
        <w:t>g</w:t>
      </w:r>
      <w:r w:rsidRPr="008168DA">
        <w:rPr>
          <w:lang w:val="en-US"/>
        </w:rPr>
        <w:t>-factor (</w:t>
      </w:r>
      <w:r w:rsidRPr="008168DA">
        <w:rPr>
          <w:i/>
          <w:iCs/>
          <w:lang w:val="en-US"/>
        </w:rPr>
        <w:t>g</w:t>
      </w:r>
      <w:r w:rsidRPr="008168DA">
        <w:rPr>
          <w:i/>
          <w:iCs/>
          <w:vertAlign w:val="subscript"/>
          <w:lang w:val="en-US"/>
        </w:rPr>
        <w:t>y</w:t>
      </w:r>
      <w:r w:rsidRPr="008168DA">
        <w:rPr>
          <w:lang w:val="en-US"/>
        </w:rPr>
        <w:t>) changes on DFT methods for (</w:t>
      </w:r>
      <w:r w:rsidRPr="008168DA">
        <w:rPr>
          <w:b/>
          <w:bCs/>
          <w:lang w:val="en-US"/>
        </w:rPr>
        <w:t>3</w:t>
      </w:r>
      <w:r w:rsidRPr="008168DA">
        <w:rPr>
          <w:lang w:val="en-US"/>
        </w:rPr>
        <w:t>) calculated by a) PBE0/DKH-def2-TZVP (Cu), def2-SVP(others), b) PBE0/ZORA-def2-TZVP (Cu), ZORA-def2-SVP(others), c) B3LYP/ZORA-def2-TZVP (Cu), ZORA-def2-SVP(others) d) PBE0/ZORA-def2-TZVP (Cu, N), ZORA-def2-SVP(others)</w:t>
      </w:r>
    </w:p>
    <w:p w14:paraId="359321F6" w14:textId="77777777" w:rsidR="001721E4" w:rsidRPr="00322212" w:rsidRDefault="001721E4" w:rsidP="001721E4">
      <w:pPr>
        <w:pStyle w:val="Caption"/>
        <w:rPr>
          <w:lang w:val="en-US"/>
        </w:rPr>
      </w:pPr>
    </w:p>
    <w:p w14:paraId="688AABD0" w14:textId="77777777" w:rsidR="001721E4" w:rsidRPr="00322212" w:rsidRDefault="001721E4" w:rsidP="001721E4">
      <w:pPr>
        <w:pStyle w:val="figurecenter"/>
        <w:rPr>
          <w:lang w:val="en-US"/>
        </w:rPr>
      </w:pPr>
      <w:r w:rsidRPr="00322212">
        <w:rPr>
          <w:lang w:val="en-US"/>
        </w:rPr>
        <w:lastRenderedPageBreak/>
        <w:drawing>
          <wp:inline distT="0" distB="0" distL="0" distR="0" wp14:anchorId="1E1B4867" wp14:editId="17B55563">
            <wp:extent cx="5943600" cy="3734435"/>
            <wp:effectExtent l="0" t="0" r="0" b="0"/>
            <wp:docPr id="382955871" name="Picture 135" descr="A collage of graph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331200" name="Picture 135" descr="A collage of graphs&#10;&#10;AI-generated content may be incorrect.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3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E3569" w14:textId="0D7731A0" w:rsidR="001721E4" w:rsidRPr="00322212" w:rsidRDefault="001721E4" w:rsidP="001721E4">
      <w:pPr>
        <w:pStyle w:val="normal2"/>
        <w:rPr>
          <w:lang w:val="en-US"/>
        </w:rPr>
      </w:pPr>
      <w:bookmarkStart w:id="36" w:name="_Ref213346032"/>
      <w:r w:rsidRPr="008168DA">
        <w:rPr>
          <w:lang w:val="en-US"/>
        </w:rPr>
        <w:t>Figure 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18</w:t>
      </w:r>
      <w:r w:rsidR="00C416E3" w:rsidRPr="008168DA">
        <w:rPr>
          <w:noProof/>
          <w:lang w:val="en-US"/>
        </w:rPr>
        <w:fldChar w:fldCharType="end"/>
      </w:r>
      <w:bookmarkEnd w:id="36"/>
      <w:r w:rsidRPr="008168DA">
        <w:rPr>
          <w:lang w:val="en-US"/>
        </w:rPr>
        <w:t xml:space="preserve">. Dependence of </w:t>
      </w:r>
      <w:r w:rsidRPr="008168DA">
        <w:rPr>
          <w:i/>
          <w:iCs/>
          <w:lang w:val="en-US"/>
        </w:rPr>
        <w:t>g</w:t>
      </w:r>
      <w:r w:rsidRPr="008168DA">
        <w:rPr>
          <w:lang w:val="en-US"/>
        </w:rPr>
        <w:t>-factor (</w:t>
      </w:r>
      <w:r w:rsidRPr="008168DA">
        <w:rPr>
          <w:i/>
          <w:lang w:val="en-US"/>
        </w:rPr>
        <w:t>g</w:t>
      </w:r>
      <w:r w:rsidRPr="008168DA">
        <w:rPr>
          <w:i/>
          <w:vertAlign w:val="subscript"/>
          <w:lang w:val="en-US"/>
        </w:rPr>
        <w:t>z</w:t>
      </w:r>
      <w:r w:rsidRPr="008168DA">
        <w:rPr>
          <w:lang w:val="en-US"/>
        </w:rPr>
        <w:t>) changes on DFT methods for (</w:t>
      </w:r>
      <w:r w:rsidRPr="008168DA">
        <w:rPr>
          <w:b/>
          <w:bCs/>
          <w:lang w:val="en-US"/>
        </w:rPr>
        <w:t>3</w:t>
      </w:r>
      <w:r w:rsidRPr="008168DA">
        <w:rPr>
          <w:lang w:val="en-US"/>
        </w:rPr>
        <w:t>) calculated by a) PBE0/DKH-def2-TZVP (Cu), def2-SVP(others), b) PBE0/ZORA-def2-TZVP (Cu), def2-SVP(others), c) B3LYP/ZORA-def2-TZVP (Cu), def2-SVP(others) d) PBE0/ZORA-def2-TZVP (Cu, N), def2-SVP(others)</w:t>
      </w:r>
    </w:p>
    <w:p w14:paraId="0F83D7BC" w14:textId="77777777" w:rsidR="001721E4" w:rsidRPr="00322212" w:rsidRDefault="001721E4" w:rsidP="001721E4">
      <w:pPr>
        <w:pStyle w:val="Caption"/>
        <w:rPr>
          <w:lang w:val="en-US"/>
        </w:rPr>
      </w:pPr>
    </w:p>
    <w:p w14:paraId="4FF811ED" w14:textId="77777777" w:rsidR="001721E4" w:rsidRPr="00322212" w:rsidRDefault="001721E4" w:rsidP="001721E4">
      <w:pPr>
        <w:spacing w:after="160" w:line="278" w:lineRule="auto"/>
        <w:ind w:firstLine="0"/>
        <w:jc w:val="left"/>
        <w:rPr>
          <w:rFonts w:eastAsiaTheme="majorEastAsia" w:cstheme="majorBidi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45678FDC" w14:textId="243094B7" w:rsidR="00BB3F53" w:rsidRPr="00322212" w:rsidRDefault="00BB3F53" w:rsidP="009C7556">
      <w:pPr>
        <w:pStyle w:val="Heading2"/>
      </w:pPr>
      <w:bookmarkStart w:id="37" w:name="_Toc218871063"/>
      <w:r w:rsidRPr="00322212">
        <w:lastRenderedPageBreak/>
        <w:t>Spin-phonon coupling calculations</w:t>
      </w:r>
      <w:bookmarkEnd w:id="37"/>
    </w:p>
    <w:p w14:paraId="679BAFB8" w14:textId="5DC9739D" w:rsidR="00020CAB" w:rsidRPr="00322212" w:rsidRDefault="0038368A" w:rsidP="00343705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1465348A" wp14:editId="5D3EBC52">
            <wp:extent cx="5918200" cy="4813300"/>
            <wp:effectExtent l="0" t="0" r="0" b="0"/>
            <wp:docPr id="1071836634" name="Picture 1" descr="Several molecular structures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836634" name="Picture 1" descr="Several molecular structures on a black background&#10;&#10;AI-generated content may be incorrect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200" cy="481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87075" w14:textId="6F3E6592" w:rsidR="0035060A" w:rsidRPr="00322212" w:rsidRDefault="00021468" w:rsidP="00A375AC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0D7AB3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Figure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19</w:t>
      </w:r>
      <w:r w:rsidR="00C416E3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53577C" w:rsidRPr="008168DA">
        <w:rPr>
          <w:lang w:val="en-US"/>
        </w:rPr>
        <w:t>C</w:t>
      </w:r>
      <w:r w:rsidR="00301B7A" w:rsidRPr="008168DA">
        <w:rPr>
          <w:lang w:val="en-US"/>
        </w:rPr>
        <w:t xml:space="preserve">alculated </w:t>
      </w:r>
      <w:r w:rsidR="00032518" w:rsidRPr="008168DA">
        <w:rPr>
          <w:lang w:val="en-US"/>
        </w:rPr>
        <w:t xml:space="preserve">g tensor orientations </w:t>
      </w:r>
      <w:r w:rsidR="00110C5A" w:rsidRPr="008168DA">
        <w:rPr>
          <w:lang w:val="en-US"/>
        </w:rPr>
        <w:t xml:space="preserve">in the molecular unit </w:t>
      </w:r>
      <w:r w:rsidR="00032518" w:rsidRPr="008168DA">
        <w:rPr>
          <w:lang w:val="en-US"/>
        </w:rPr>
        <w:t xml:space="preserve">of a) </w:t>
      </w:r>
      <w:r w:rsidR="001336C5">
        <w:rPr>
          <w:lang w:val="en-US"/>
        </w:rPr>
        <w:t xml:space="preserve">CuMOF </w:t>
      </w:r>
      <w:r w:rsidR="00C771D1" w:rsidRPr="008168DA">
        <w:rPr>
          <w:lang w:val="en-US"/>
        </w:rPr>
        <w:t>(</w:t>
      </w:r>
      <w:r w:rsidR="0038368A" w:rsidRPr="008168DA">
        <w:rPr>
          <w:b/>
          <w:bCs/>
          <w:lang w:val="en-US"/>
        </w:rPr>
        <w:t>1</w:t>
      </w:r>
      <w:r w:rsidR="00C771D1" w:rsidRPr="00322212">
        <w:rPr>
          <w:bCs/>
          <w:lang w:val="en-US"/>
        </w:rPr>
        <w:t>)</w:t>
      </w:r>
      <w:r w:rsidR="00032518" w:rsidRPr="008168DA">
        <w:rPr>
          <w:lang w:val="en-US"/>
        </w:rPr>
        <w:t xml:space="preserve">, b) </w:t>
      </w:r>
      <w:r w:rsidR="001336C5">
        <w:rPr>
          <w:lang w:val="en-US"/>
        </w:rPr>
        <w:t xml:space="preserve">VOMOF </w:t>
      </w:r>
      <w:r w:rsidR="00C771D1" w:rsidRPr="008168DA">
        <w:rPr>
          <w:lang w:val="en-US"/>
        </w:rPr>
        <w:t>(</w:t>
      </w:r>
      <w:r w:rsidR="0038368A" w:rsidRPr="008168DA">
        <w:rPr>
          <w:b/>
          <w:bCs/>
          <w:lang w:val="en-US"/>
        </w:rPr>
        <w:t>2</w:t>
      </w:r>
      <w:r w:rsidR="00C771D1" w:rsidRPr="00322212">
        <w:rPr>
          <w:bCs/>
          <w:lang w:val="en-US"/>
        </w:rPr>
        <w:t>)</w:t>
      </w:r>
      <w:r w:rsidR="004072C2" w:rsidRPr="008168DA">
        <w:rPr>
          <w:lang w:val="en-US"/>
        </w:rPr>
        <w:t>, c)</w:t>
      </w:r>
      <w:r w:rsidR="0038368A" w:rsidRPr="008168DA">
        <w:rPr>
          <w:lang w:val="en-US"/>
        </w:rPr>
        <w:t xml:space="preserve"> </w:t>
      </w:r>
      <w:r w:rsidR="001336C5">
        <w:rPr>
          <w:lang w:val="en-US"/>
        </w:rPr>
        <w:t xml:space="preserve">CuTPP </w:t>
      </w:r>
      <w:r w:rsidR="00C771D1" w:rsidRPr="008168DA">
        <w:rPr>
          <w:lang w:val="en-US"/>
        </w:rPr>
        <w:t>(</w:t>
      </w:r>
      <w:r w:rsidR="0038368A" w:rsidRPr="008168DA">
        <w:rPr>
          <w:b/>
          <w:bCs/>
          <w:lang w:val="en-US"/>
        </w:rPr>
        <w:t>3</w:t>
      </w:r>
      <w:r w:rsidR="00C771D1" w:rsidRPr="00322212">
        <w:rPr>
          <w:bCs/>
          <w:lang w:val="en-US"/>
        </w:rPr>
        <w:t>)</w:t>
      </w:r>
      <w:r w:rsidR="004072C2" w:rsidRPr="008168DA">
        <w:rPr>
          <w:lang w:val="en-US"/>
        </w:rPr>
        <w:t xml:space="preserve">, </w:t>
      </w:r>
      <w:r w:rsidR="0038368A" w:rsidRPr="008168DA">
        <w:rPr>
          <w:lang w:val="en-US"/>
        </w:rPr>
        <w:t xml:space="preserve">and </w:t>
      </w:r>
      <w:r w:rsidR="004072C2" w:rsidRPr="008168DA">
        <w:rPr>
          <w:lang w:val="en-US"/>
        </w:rPr>
        <w:t xml:space="preserve">d) </w:t>
      </w:r>
      <w:r w:rsidR="001336C5">
        <w:rPr>
          <w:lang w:val="en-US"/>
        </w:rPr>
        <w:t xml:space="preserve">VOTPP </w:t>
      </w:r>
      <w:r w:rsidR="00C771D1" w:rsidRPr="008168DA">
        <w:rPr>
          <w:lang w:val="en-US"/>
        </w:rPr>
        <w:t>(</w:t>
      </w:r>
      <w:r w:rsidR="0038368A" w:rsidRPr="008168DA">
        <w:rPr>
          <w:b/>
          <w:bCs/>
          <w:lang w:val="en-US"/>
        </w:rPr>
        <w:t>4</w:t>
      </w:r>
      <w:r w:rsidR="00C771D1" w:rsidRPr="00322212">
        <w:rPr>
          <w:bCs/>
          <w:lang w:val="en-US"/>
        </w:rPr>
        <w:t>)</w:t>
      </w:r>
    </w:p>
    <w:p w14:paraId="592CEB2B" w14:textId="77777777" w:rsidR="006D25CE" w:rsidRPr="008168DA" w:rsidRDefault="006D25CE">
      <w:pPr>
        <w:spacing w:after="160" w:line="278" w:lineRule="auto"/>
        <w:ind w:firstLine="0"/>
        <w:jc w:val="left"/>
        <w:rPr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3AACEC1F" w14:textId="7E1A8C64" w:rsidR="009F7297" w:rsidRPr="00322212" w:rsidRDefault="009D7354" w:rsidP="00951FDA">
      <w:pPr>
        <w:pStyle w:val="Caption"/>
        <w:ind w:firstLine="0"/>
        <w:rPr>
          <w:lang w:val="en-US"/>
        </w:rPr>
      </w:pPr>
      <w:r w:rsidRPr="008168DA">
        <w:rPr>
          <w:lang w:val="en-US"/>
        </w:rPr>
        <w:lastRenderedPageBreak/>
        <w:t xml:space="preserve">Table </w:t>
      </w:r>
      <w:r w:rsidR="00951FDA" w:rsidRPr="008168DA">
        <w:rPr>
          <w:lang w:val="en-US"/>
        </w:rPr>
        <w:t>S</w:t>
      </w:r>
      <w:r w:rsidR="00C416E3" w:rsidRPr="008168DA">
        <w:rPr>
          <w:lang w:val="en-US"/>
        </w:rPr>
        <w:fldChar w:fldCharType="begin"/>
      </w:r>
      <w:r w:rsidR="00C416E3" w:rsidRPr="008168DA">
        <w:rPr>
          <w:lang w:val="en-US"/>
        </w:rPr>
        <w:instrText xml:space="preserve"> SEQ Table \* ARABIC </w:instrText>
      </w:r>
      <w:r w:rsidR="00C416E3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8</w:t>
      </w:r>
      <w:r w:rsidR="00C416E3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Calculated </w:t>
      </w:r>
      <w:r w:rsidRPr="00893E3A">
        <w:rPr>
          <w:i/>
          <w:lang w:val="en-US"/>
        </w:rPr>
        <w:t>g</w:t>
      </w:r>
      <w:r w:rsidR="00DB7A0B" w:rsidRPr="008168DA">
        <w:rPr>
          <w:lang w:val="en-US"/>
        </w:rPr>
        <w:t>-</w:t>
      </w:r>
      <w:r w:rsidRPr="008168DA">
        <w:rPr>
          <w:lang w:val="en-US"/>
        </w:rPr>
        <w:t xml:space="preserve">factors </w:t>
      </w:r>
      <w:r w:rsidR="003E12E9" w:rsidRPr="008168DA">
        <w:rPr>
          <w:lang w:val="en-US"/>
        </w:rPr>
        <w:t>by ORCA at PBE0/def2-TZVP (M, N), def2</w:t>
      </w:r>
      <w:r w:rsidR="00330DAF" w:rsidRPr="008168DA">
        <w:rPr>
          <w:lang w:val="en-US"/>
        </w:rPr>
        <w:t>-</w:t>
      </w:r>
      <w:r w:rsidR="003E12E9" w:rsidRPr="008168DA">
        <w:rPr>
          <w:lang w:val="en-US"/>
        </w:rPr>
        <w:t xml:space="preserve">SVP(others) and </w:t>
      </w:r>
      <w:r w:rsidR="00F00DDE" w:rsidRPr="008168DA">
        <w:rPr>
          <w:lang w:val="en-US"/>
        </w:rPr>
        <w:t>experimental</w:t>
      </w:r>
      <w:r w:rsidR="00DB7A0B" w:rsidRPr="008168DA">
        <w:rPr>
          <w:lang w:val="en-US"/>
        </w:rPr>
        <w:t xml:space="preserve"> </w:t>
      </w:r>
      <w:r w:rsidR="00164367">
        <w:rPr>
          <w:lang w:val="en-US"/>
        </w:rPr>
        <w:t>values</w:t>
      </w:r>
    </w:p>
    <w:tbl>
      <w:tblPr>
        <w:tblStyle w:val="PlainTable2"/>
        <w:tblW w:w="0" w:type="auto"/>
        <w:jc w:val="center"/>
        <w:tblLook w:val="04A0" w:firstRow="1" w:lastRow="0" w:firstColumn="1" w:lastColumn="0" w:noHBand="0" w:noVBand="1"/>
      </w:tblPr>
      <w:tblGrid>
        <w:gridCol w:w="1496"/>
        <w:gridCol w:w="1703"/>
        <w:gridCol w:w="756"/>
        <w:gridCol w:w="756"/>
        <w:gridCol w:w="756"/>
        <w:gridCol w:w="756"/>
        <w:gridCol w:w="756"/>
        <w:gridCol w:w="756"/>
        <w:gridCol w:w="576"/>
      </w:tblGrid>
      <w:tr w:rsidR="00E232A4" w:rsidRPr="008168DA" w14:paraId="7E54F5EA" w14:textId="5ACC6CFF" w:rsidTr="00F11E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F43DEA5" w14:textId="77777777" w:rsidR="00031CC3" w:rsidRPr="00322212" w:rsidRDefault="00031CC3" w:rsidP="00F11E7A">
            <w:pPr>
              <w:pStyle w:val="normal2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29C14120" w14:textId="521EAB14" w:rsidR="00031CC3" w:rsidRPr="00322212" w:rsidRDefault="00031CC3" w:rsidP="00F11E7A">
            <w:pPr>
              <w:pStyle w:val="normal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Optimized by</w:t>
            </w:r>
          </w:p>
        </w:tc>
        <w:tc>
          <w:tcPr>
            <w:tcW w:w="0" w:type="auto"/>
            <w:gridSpan w:val="3"/>
            <w:vAlign w:val="center"/>
          </w:tcPr>
          <w:p w14:paraId="5F265073" w14:textId="23AFCDF4" w:rsidR="00031CC3" w:rsidRPr="00322212" w:rsidRDefault="00031CC3" w:rsidP="00F11E7A">
            <w:pPr>
              <w:pStyle w:val="normal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Theory</w:t>
            </w:r>
          </w:p>
        </w:tc>
        <w:tc>
          <w:tcPr>
            <w:tcW w:w="0" w:type="auto"/>
            <w:gridSpan w:val="3"/>
            <w:vAlign w:val="center"/>
          </w:tcPr>
          <w:p w14:paraId="4681D854" w14:textId="770CBBBC" w:rsidR="00031CC3" w:rsidRPr="00322212" w:rsidRDefault="00031CC3" w:rsidP="00F11E7A">
            <w:pPr>
              <w:pStyle w:val="normal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Exp</w:t>
            </w:r>
          </w:p>
        </w:tc>
        <w:tc>
          <w:tcPr>
            <w:tcW w:w="0" w:type="auto"/>
            <w:vAlign w:val="center"/>
          </w:tcPr>
          <w:p w14:paraId="6F7E4E7F" w14:textId="0E3D0A4D" w:rsidR="00031CC3" w:rsidRPr="00322212" w:rsidRDefault="00031CC3" w:rsidP="00F11E7A">
            <w:pPr>
              <w:pStyle w:val="normal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Ref</w:t>
            </w:r>
          </w:p>
        </w:tc>
      </w:tr>
      <w:tr w:rsidR="00E232A4" w:rsidRPr="008168DA" w14:paraId="454A5DCC" w14:textId="49015F54" w:rsidTr="00F11E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BCE5E6B" w14:textId="77777777" w:rsidR="009F7297" w:rsidRPr="00322212" w:rsidRDefault="009F7297" w:rsidP="00F11E7A">
            <w:pPr>
              <w:pStyle w:val="normal2"/>
              <w:jc w:val="center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10211F41" w14:textId="77777777" w:rsidR="009F7297" w:rsidRPr="00322212" w:rsidRDefault="009F7297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0708F71B" w14:textId="0373E4E7" w:rsidR="009F7297" w:rsidRPr="00322212" w:rsidRDefault="009F7297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US"/>
              </w:rPr>
            </w:pPr>
            <w:r w:rsidRPr="00322212">
              <w:rPr>
                <w:i/>
                <w:iCs/>
                <w:lang w:val="en-US"/>
              </w:rPr>
              <w:t>g</w:t>
            </w:r>
            <w:r w:rsidRPr="00322212">
              <w:rPr>
                <w:i/>
                <w:iCs/>
                <w:vertAlign w:val="subscript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7DFC7E2D" w14:textId="56E48553" w:rsidR="009F7297" w:rsidRPr="00322212" w:rsidRDefault="009F7297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US"/>
              </w:rPr>
            </w:pPr>
            <w:r w:rsidRPr="00322212">
              <w:rPr>
                <w:i/>
                <w:iCs/>
                <w:lang w:val="en-US"/>
              </w:rPr>
              <w:t>g</w:t>
            </w:r>
            <w:r w:rsidRPr="00322212">
              <w:rPr>
                <w:i/>
                <w:iCs/>
                <w:vertAlign w:val="subscript"/>
                <w:lang w:val="en-US"/>
              </w:rPr>
              <w:t>y</w:t>
            </w:r>
          </w:p>
        </w:tc>
        <w:tc>
          <w:tcPr>
            <w:tcW w:w="0" w:type="auto"/>
            <w:vAlign w:val="center"/>
          </w:tcPr>
          <w:p w14:paraId="5A818D77" w14:textId="5FD2C890" w:rsidR="009F7297" w:rsidRPr="00322212" w:rsidRDefault="009F7297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US"/>
              </w:rPr>
            </w:pPr>
            <w:r w:rsidRPr="00322212">
              <w:rPr>
                <w:i/>
                <w:iCs/>
                <w:lang w:val="en-US"/>
              </w:rPr>
              <w:t>g</w:t>
            </w:r>
            <w:r w:rsidRPr="00322212">
              <w:rPr>
                <w:i/>
                <w:iCs/>
                <w:vertAlign w:val="subscript"/>
                <w:lang w:val="en-US"/>
              </w:rPr>
              <w:t>z</w:t>
            </w:r>
          </w:p>
        </w:tc>
        <w:tc>
          <w:tcPr>
            <w:tcW w:w="0" w:type="auto"/>
            <w:vAlign w:val="center"/>
          </w:tcPr>
          <w:p w14:paraId="371CF781" w14:textId="744583EE" w:rsidR="009F7297" w:rsidRPr="00322212" w:rsidRDefault="009F7297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US"/>
              </w:rPr>
            </w:pPr>
            <w:r w:rsidRPr="00322212">
              <w:rPr>
                <w:i/>
                <w:iCs/>
                <w:lang w:val="en-US"/>
              </w:rPr>
              <w:t>g</w:t>
            </w:r>
            <w:r w:rsidRPr="00322212">
              <w:rPr>
                <w:i/>
                <w:iCs/>
                <w:vertAlign w:val="subscript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6D4FF191" w14:textId="29E33168" w:rsidR="009F7297" w:rsidRPr="00322212" w:rsidRDefault="009F7297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US"/>
              </w:rPr>
            </w:pPr>
            <w:r w:rsidRPr="00322212">
              <w:rPr>
                <w:i/>
                <w:iCs/>
                <w:lang w:val="en-US"/>
              </w:rPr>
              <w:t>g</w:t>
            </w:r>
            <w:r w:rsidRPr="00322212">
              <w:rPr>
                <w:i/>
                <w:iCs/>
                <w:vertAlign w:val="subscript"/>
                <w:lang w:val="en-US"/>
              </w:rPr>
              <w:t>y</w:t>
            </w:r>
          </w:p>
        </w:tc>
        <w:tc>
          <w:tcPr>
            <w:tcW w:w="0" w:type="auto"/>
            <w:vAlign w:val="center"/>
          </w:tcPr>
          <w:p w14:paraId="2EF3427C" w14:textId="0BEB247F" w:rsidR="009F7297" w:rsidRPr="00322212" w:rsidRDefault="009F7297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US"/>
              </w:rPr>
            </w:pPr>
            <w:r w:rsidRPr="00322212">
              <w:rPr>
                <w:i/>
                <w:iCs/>
                <w:lang w:val="en-US"/>
              </w:rPr>
              <w:t>g</w:t>
            </w:r>
            <w:r w:rsidRPr="00322212">
              <w:rPr>
                <w:i/>
                <w:iCs/>
                <w:vertAlign w:val="subscript"/>
                <w:lang w:val="en-US"/>
              </w:rPr>
              <w:t>z</w:t>
            </w:r>
          </w:p>
        </w:tc>
        <w:tc>
          <w:tcPr>
            <w:tcW w:w="0" w:type="auto"/>
            <w:vAlign w:val="center"/>
          </w:tcPr>
          <w:p w14:paraId="54B2F527" w14:textId="77777777" w:rsidR="009F7297" w:rsidRPr="00322212" w:rsidRDefault="009F7297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E232A4" w:rsidRPr="008168DA" w14:paraId="1645A571" w14:textId="01B28AC1" w:rsidTr="00F11E7A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  <w:vAlign w:val="center"/>
          </w:tcPr>
          <w:p w14:paraId="01D39634" w14:textId="0CC46424" w:rsidR="00D42FB8" w:rsidRPr="00322212" w:rsidRDefault="000B3F76" w:rsidP="00F11E7A">
            <w:pPr>
              <w:pStyle w:val="normal2"/>
              <w:jc w:val="center"/>
              <w:rPr>
                <w:b w:val="0"/>
                <w:bCs w:val="0"/>
                <w:lang w:val="en-US"/>
              </w:rPr>
            </w:pPr>
            <w:r w:rsidRPr="00322212">
              <w:rPr>
                <w:lang w:val="en-US"/>
              </w:rPr>
              <w:t>(</w:t>
            </w:r>
            <w:r w:rsidR="00951FDA" w:rsidRPr="00322212">
              <w:rPr>
                <w:lang w:val="en-US"/>
              </w:rPr>
              <w:t>1</w:t>
            </w:r>
            <w:r w:rsidRPr="00322212">
              <w:rPr>
                <w:lang w:val="en-US"/>
              </w:rPr>
              <w:t>)</w:t>
            </w:r>
          </w:p>
          <w:p w14:paraId="220FB52A" w14:textId="68798AE0" w:rsidR="00031CC3" w:rsidRPr="00322212" w:rsidRDefault="00031CC3" w:rsidP="00F11E7A">
            <w:pPr>
              <w:pStyle w:val="normal2"/>
              <w:jc w:val="center"/>
              <w:rPr>
                <w:lang w:val="en-US"/>
              </w:rPr>
            </w:pPr>
            <w:r w:rsidRPr="00322212">
              <w:rPr>
                <w:lang w:val="en-US"/>
              </w:rPr>
              <w:t>(CuTCPP</w:t>
            </w:r>
            <w:r w:rsidRPr="00322212">
              <w:rPr>
                <w:vertAlign w:val="superscript"/>
                <w:lang w:val="en-US"/>
              </w:rPr>
              <w:t>4-</w:t>
            </w:r>
            <w:r w:rsidRPr="00322212">
              <w:rPr>
                <w:lang w:val="en-US"/>
              </w:rPr>
              <w:t>)</w:t>
            </w:r>
          </w:p>
        </w:tc>
        <w:tc>
          <w:tcPr>
            <w:tcW w:w="0" w:type="auto"/>
            <w:vAlign w:val="center"/>
          </w:tcPr>
          <w:p w14:paraId="18D59766" w14:textId="5E13E51D" w:rsidR="00031CC3" w:rsidRPr="00322212" w:rsidRDefault="00031CC3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PBE-D3/VTZP</w:t>
            </w:r>
          </w:p>
        </w:tc>
        <w:tc>
          <w:tcPr>
            <w:tcW w:w="0" w:type="auto"/>
            <w:vAlign w:val="center"/>
          </w:tcPr>
          <w:p w14:paraId="4FA5D11E" w14:textId="32992395" w:rsidR="00031CC3" w:rsidRPr="008168DA" w:rsidRDefault="00031CC3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2.049</w:t>
            </w:r>
          </w:p>
        </w:tc>
        <w:tc>
          <w:tcPr>
            <w:tcW w:w="0" w:type="auto"/>
            <w:vAlign w:val="center"/>
          </w:tcPr>
          <w:p w14:paraId="275442F8" w14:textId="25B92FAC" w:rsidR="00031CC3" w:rsidRPr="008168DA" w:rsidRDefault="00031CC3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2.049</w:t>
            </w:r>
          </w:p>
        </w:tc>
        <w:tc>
          <w:tcPr>
            <w:tcW w:w="0" w:type="auto"/>
            <w:vAlign w:val="center"/>
          </w:tcPr>
          <w:p w14:paraId="6699DA1D" w14:textId="5D231274" w:rsidR="00031CC3" w:rsidRPr="008168DA" w:rsidRDefault="00031CC3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2.152</w:t>
            </w:r>
          </w:p>
        </w:tc>
        <w:tc>
          <w:tcPr>
            <w:tcW w:w="0" w:type="auto"/>
            <w:vAlign w:val="center"/>
          </w:tcPr>
          <w:p w14:paraId="37518951" w14:textId="56B9E338" w:rsidR="00031CC3" w:rsidRPr="008168DA" w:rsidRDefault="00031CC3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8168DA">
              <w:rPr>
                <w:rFonts w:eastAsia="Yu Mincho"/>
                <w:lang w:val="en-US"/>
              </w:rPr>
              <w:t>2.048</w:t>
            </w:r>
          </w:p>
        </w:tc>
        <w:tc>
          <w:tcPr>
            <w:tcW w:w="0" w:type="auto"/>
            <w:vAlign w:val="center"/>
          </w:tcPr>
          <w:p w14:paraId="4E0DA8CA" w14:textId="39987045" w:rsidR="00031CC3" w:rsidRPr="008168DA" w:rsidRDefault="00031CC3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8168DA">
              <w:rPr>
                <w:rFonts w:eastAsia="Yu Mincho"/>
                <w:lang w:val="en-US"/>
              </w:rPr>
              <w:t>2.048</w:t>
            </w:r>
          </w:p>
        </w:tc>
        <w:tc>
          <w:tcPr>
            <w:tcW w:w="0" w:type="auto"/>
            <w:vAlign w:val="center"/>
          </w:tcPr>
          <w:p w14:paraId="7D112858" w14:textId="6977BAE0" w:rsidR="00031CC3" w:rsidRPr="008168DA" w:rsidRDefault="00031CC3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8168DA">
              <w:rPr>
                <w:rFonts w:eastAsia="Yu Mincho"/>
                <w:lang w:val="en-US"/>
              </w:rPr>
              <w:t>2.192</w:t>
            </w:r>
          </w:p>
        </w:tc>
        <w:tc>
          <w:tcPr>
            <w:tcW w:w="0" w:type="auto"/>
            <w:vAlign w:val="center"/>
          </w:tcPr>
          <w:p w14:paraId="3981BB25" w14:textId="77777777" w:rsidR="00031CC3" w:rsidRPr="008168DA" w:rsidRDefault="00031CC3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Yu Mincho"/>
                <w:lang w:val="en-US"/>
              </w:rPr>
            </w:pPr>
          </w:p>
        </w:tc>
      </w:tr>
      <w:tr w:rsidR="00E232A4" w:rsidRPr="008168DA" w14:paraId="43827987" w14:textId="60388268" w:rsidTr="00F11E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</w:tcPr>
          <w:p w14:paraId="2B346480" w14:textId="77777777" w:rsidR="00031CC3" w:rsidRPr="008168DA" w:rsidRDefault="00031CC3" w:rsidP="00F11E7A">
            <w:pPr>
              <w:pStyle w:val="normal2"/>
              <w:jc w:val="center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140059CB" w14:textId="1D7A2404" w:rsidR="00031CC3" w:rsidRPr="00322212" w:rsidRDefault="00031CC3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VASP</w:t>
            </w:r>
          </w:p>
        </w:tc>
        <w:tc>
          <w:tcPr>
            <w:tcW w:w="0" w:type="auto"/>
            <w:vAlign w:val="center"/>
          </w:tcPr>
          <w:p w14:paraId="6C818BAC" w14:textId="11323A78" w:rsidR="00031CC3" w:rsidRPr="00322212" w:rsidRDefault="00D11C53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2.047</w:t>
            </w:r>
          </w:p>
        </w:tc>
        <w:tc>
          <w:tcPr>
            <w:tcW w:w="0" w:type="auto"/>
            <w:vAlign w:val="center"/>
          </w:tcPr>
          <w:p w14:paraId="40D837E6" w14:textId="78BD9598" w:rsidR="00031CC3" w:rsidRPr="00322212" w:rsidRDefault="00D11C53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2.047</w:t>
            </w:r>
          </w:p>
        </w:tc>
        <w:tc>
          <w:tcPr>
            <w:tcW w:w="0" w:type="auto"/>
            <w:vAlign w:val="center"/>
          </w:tcPr>
          <w:p w14:paraId="41E55A7B" w14:textId="36413696" w:rsidR="00031CC3" w:rsidRPr="00322212" w:rsidRDefault="00D11C53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2.145</w:t>
            </w:r>
          </w:p>
        </w:tc>
        <w:tc>
          <w:tcPr>
            <w:tcW w:w="0" w:type="auto"/>
            <w:vAlign w:val="center"/>
          </w:tcPr>
          <w:p w14:paraId="16CCF80E" w14:textId="77777777" w:rsidR="00031CC3" w:rsidRPr="00322212" w:rsidRDefault="00031CC3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5054DC9E" w14:textId="77777777" w:rsidR="00031CC3" w:rsidRPr="00322212" w:rsidRDefault="00031CC3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62A087B1" w14:textId="77777777" w:rsidR="00031CC3" w:rsidRPr="00322212" w:rsidRDefault="00031CC3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72EFBEAC" w14:textId="77777777" w:rsidR="00031CC3" w:rsidRPr="00322212" w:rsidRDefault="00031CC3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E232A4" w:rsidRPr="008168DA" w14:paraId="1D2952AE" w14:textId="3233ACA1" w:rsidTr="00F11E7A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3870A4D" w14:textId="77777777" w:rsidR="000B3F76" w:rsidRPr="00322212" w:rsidRDefault="000B3F76" w:rsidP="00F11E7A">
            <w:pPr>
              <w:pStyle w:val="normal2"/>
              <w:jc w:val="center"/>
              <w:rPr>
                <w:b w:val="0"/>
                <w:bCs w:val="0"/>
                <w:lang w:val="en-US"/>
              </w:rPr>
            </w:pPr>
            <w:r w:rsidRPr="00322212">
              <w:rPr>
                <w:lang w:val="en-US"/>
              </w:rPr>
              <w:t>(</w:t>
            </w:r>
            <w:r w:rsidR="00951FDA" w:rsidRPr="00322212">
              <w:rPr>
                <w:lang w:val="en-US"/>
              </w:rPr>
              <w:t>2</w:t>
            </w:r>
            <w:r w:rsidRPr="00322212">
              <w:rPr>
                <w:lang w:val="en-US"/>
              </w:rPr>
              <w:t>)</w:t>
            </w:r>
            <w:r w:rsidR="00951FDA" w:rsidRPr="00322212">
              <w:rPr>
                <w:lang w:val="en-US"/>
              </w:rPr>
              <w:t xml:space="preserve"> </w:t>
            </w:r>
          </w:p>
          <w:p w14:paraId="2944FC6F" w14:textId="79880DD1" w:rsidR="009F7297" w:rsidRPr="00322212" w:rsidRDefault="009F7297" w:rsidP="00F11E7A">
            <w:pPr>
              <w:pStyle w:val="normal2"/>
              <w:jc w:val="center"/>
              <w:rPr>
                <w:lang w:val="en-US"/>
              </w:rPr>
            </w:pPr>
            <w:r w:rsidRPr="00322212">
              <w:rPr>
                <w:lang w:val="en-US"/>
              </w:rPr>
              <w:t>(VOTCPP</w:t>
            </w:r>
            <w:r w:rsidRPr="00322212">
              <w:rPr>
                <w:vertAlign w:val="superscript"/>
                <w:lang w:val="en-US"/>
              </w:rPr>
              <w:t>4-</w:t>
            </w:r>
            <w:r w:rsidRPr="00322212">
              <w:rPr>
                <w:lang w:val="en-US"/>
              </w:rPr>
              <w:t>)</w:t>
            </w:r>
          </w:p>
        </w:tc>
        <w:tc>
          <w:tcPr>
            <w:tcW w:w="0" w:type="auto"/>
            <w:vAlign w:val="center"/>
          </w:tcPr>
          <w:p w14:paraId="4B014F52" w14:textId="1A85D400" w:rsidR="009F7297" w:rsidRPr="00322212" w:rsidRDefault="00D9397D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VASP PBE-D3</w:t>
            </w:r>
          </w:p>
        </w:tc>
        <w:tc>
          <w:tcPr>
            <w:tcW w:w="0" w:type="auto"/>
            <w:vAlign w:val="center"/>
          </w:tcPr>
          <w:p w14:paraId="5694F7D4" w14:textId="7A281BED" w:rsidR="009F7297" w:rsidRPr="00322212" w:rsidRDefault="0035060A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1.985</w:t>
            </w:r>
          </w:p>
        </w:tc>
        <w:tc>
          <w:tcPr>
            <w:tcW w:w="0" w:type="auto"/>
            <w:vAlign w:val="center"/>
          </w:tcPr>
          <w:p w14:paraId="2BF46120" w14:textId="53EB04B3" w:rsidR="009F7297" w:rsidRPr="00322212" w:rsidRDefault="0035060A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1.985</w:t>
            </w:r>
          </w:p>
        </w:tc>
        <w:tc>
          <w:tcPr>
            <w:tcW w:w="0" w:type="auto"/>
            <w:vAlign w:val="center"/>
          </w:tcPr>
          <w:p w14:paraId="593ECBAF" w14:textId="7EA68CCB" w:rsidR="009F7297" w:rsidRPr="00322212" w:rsidRDefault="0035060A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1.972</w:t>
            </w:r>
          </w:p>
        </w:tc>
        <w:tc>
          <w:tcPr>
            <w:tcW w:w="0" w:type="auto"/>
            <w:vAlign w:val="center"/>
          </w:tcPr>
          <w:p w14:paraId="5918E837" w14:textId="6F89113F" w:rsidR="009F7297" w:rsidRPr="00322212" w:rsidRDefault="009F7297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1.987</w:t>
            </w:r>
          </w:p>
        </w:tc>
        <w:tc>
          <w:tcPr>
            <w:tcW w:w="0" w:type="auto"/>
            <w:vAlign w:val="center"/>
          </w:tcPr>
          <w:p w14:paraId="2B91788C" w14:textId="36D8B02E" w:rsidR="009F7297" w:rsidRPr="00322212" w:rsidRDefault="009F7297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1.987</w:t>
            </w:r>
          </w:p>
        </w:tc>
        <w:tc>
          <w:tcPr>
            <w:tcW w:w="0" w:type="auto"/>
            <w:vAlign w:val="center"/>
          </w:tcPr>
          <w:p w14:paraId="06CA624A" w14:textId="4552AF2D" w:rsidR="009F7297" w:rsidRPr="00322212" w:rsidRDefault="009F7297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1.965</w:t>
            </w:r>
          </w:p>
        </w:tc>
        <w:tc>
          <w:tcPr>
            <w:tcW w:w="0" w:type="auto"/>
            <w:vAlign w:val="center"/>
          </w:tcPr>
          <w:p w14:paraId="037272F6" w14:textId="77777777" w:rsidR="009F7297" w:rsidRPr="00322212" w:rsidRDefault="009F7297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0B3F76" w:rsidRPr="008168DA" w14:paraId="5DF42477" w14:textId="77777777" w:rsidTr="00F11E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  <w:vAlign w:val="center"/>
          </w:tcPr>
          <w:p w14:paraId="0989551D" w14:textId="7F1E58B2" w:rsidR="000B3F76" w:rsidRPr="00322212" w:rsidRDefault="000B3F76" w:rsidP="00F11E7A">
            <w:pPr>
              <w:pStyle w:val="normal2"/>
              <w:jc w:val="center"/>
              <w:rPr>
                <w:lang w:val="en-US"/>
              </w:rPr>
            </w:pPr>
            <w:r w:rsidRPr="00322212">
              <w:rPr>
                <w:lang w:val="en-US"/>
              </w:rPr>
              <w:t>(3)</w:t>
            </w:r>
          </w:p>
        </w:tc>
        <w:tc>
          <w:tcPr>
            <w:tcW w:w="0" w:type="auto"/>
            <w:vAlign w:val="center"/>
          </w:tcPr>
          <w:p w14:paraId="7492E0B8" w14:textId="7CE7F4B4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PBE-D3/VTZP</w:t>
            </w:r>
          </w:p>
        </w:tc>
        <w:tc>
          <w:tcPr>
            <w:tcW w:w="0" w:type="auto"/>
            <w:vAlign w:val="center"/>
          </w:tcPr>
          <w:p w14:paraId="41C3F2F9" w14:textId="69A38F5B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2.047</w:t>
            </w:r>
          </w:p>
        </w:tc>
        <w:tc>
          <w:tcPr>
            <w:tcW w:w="0" w:type="auto"/>
            <w:vAlign w:val="center"/>
          </w:tcPr>
          <w:p w14:paraId="154D052A" w14:textId="42BF7A8A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2.047</w:t>
            </w:r>
          </w:p>
        </w:tc>
        <w:tc>
          <w:tcPr>
            <w:tcW w:w="0" w:type="auto"/>
            <w:vAlign w:val="center"/>
          </w:tcPr>
          <w:p w14:paraId="46CBD368" w14:textId="46CCC9DD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2.146</w:t>
            </w:r>
          </w:p>
        </w:tc>
        <w:tc>
          <w:tcPr>
            <w:tcW w:w="0" w:type="auto"/>
            <w:vAlign w:val="center"/>
          </w:tcPr>
          <w:p w14:paraId="147A0AA2" w14:textId="3968F2EF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2.043</w:t>
            </w:r>
          </w:p>
        </w:tc>
        <w:tc>
          <w:tcPr>
            <w:tcW w:w="0" w:type="auto"/>
            <w:vAlign w:val="center"/>
          </w:tcPr>
          <w:p w14:paraId="28F6B821" w14:textId="0A3C97E4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2.043</w:t>
            </w:r>
          </w:p>
        </w:tc>
        <w:tc>
          <w:tcPr>
            <w:tcW w:w="0" w:type="auto"/>
            <w:vAlign w:val="center"/>
          </w:tcPr>
          <w:p w14:paraId="1C028436" w14:textId="519BA9DE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2.176</w:t>
            </w:r>
          </w:p>
        </w:tc>
        <w:tc>
          <w:tcPr>
            <w:tcW w:w="0" w:type="auto"/>
            <w:vAlign w:val="center"/>
          </w:tcPr>
          <w:sdt>
            <w:sdtPr>
              <w:rPr>
                <w:lang w:val="en-US"/>
              </w:rPr>
              <w:alias w:val="SmartCite Citation"/>
              <w:tag w:val="ed6b5d3c-428a-45a6-94bd-24a9a3a092c0:81c55e51-7cee-431c-9137-7eee1623c9f4+"/>
              <w:id w:val="1274682206"/>
              <w:placeholder>
                <w:docPart w:val="EAAD0ED0F2145D4680B9022F9091E70A"/>
              </w:placeholder>
            </w:sdtPr>
            <w:sdtContent>
              <w:p w14:paraId="2796C444" w14:textId="23EA5F74" w:rsidR="000B3F76" w:rsidRPr="00322212" w:rsidRDefault="000B3F76" w:rsidP="00F11E7A">
                <w:pPr>
                  <w:pStyle w:val="normal2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en-US"/>
                  </w:rPr>
                </w:pPr>
                <w:hyperlink w:anchor="bibRef05828ba2e60044813ba8e212bed421569" w:history="1">
                  <w:r w:rsidRPr="008168DA">
                    <w:rPr>
                      <w:rStyle w:val="Hyperlink"/>
                      <w:u w:val="none"/>
                      <w:lang w:val="en-US"/>
                    </w:rPr>
                    <w:t>4</w:t>
                  </w:r>
                </w:hyperlink>
              </w:p>
            </w:sdtContent>
          </w:sdt>
        </w:tc>
      </w:tr>
      <w:tr w:rsidR="000B3F76" w:rsidRPr="008168DA" w14:paraId="016E3BFA" w14:textId="77777777" w:rsidTr="00F11E7A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</w:tcPr>
          <w:p w14:paraId="71BCAB3C" w14:textId="77777777" w:rsidR="000B3F76" w:rsidRPr="008168DA" w:rsidRDefault="000B3F76" w:rsidP="00F11E7A">
            <w:pPr>
              <w:pStyle w:val="normal2"/>
              <w:jc w:val="center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6E020698" w14:textId="7CFFA236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VASP PBE-D3</w:t>
            </w:r>
          </w:p>
        </w:tc>
        <w:tc>
          <w:tcPr>
            <w:tcW w:w="0" w:type="auto"/>
            <w:vAlign w:val="center"/>
          </w:tcPr>
          <w:p w14:paraId="5EC3E157" w14:textId="75FEDAE4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2.046</w:t>
            </w:r>
          </w:p>
        </w:tc>
        <w:tc>
          <w:tcPr>
            <w:tcW w:w="0" w:type="auto"/>
            <w:vAlign w:val="center"/>
          </w:tcPr>
          <w:p w14:paraId="1BA8A4A5" w14:textId="4D204A00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2.046</w:t>
            </w:r>
          </w:p>
        </w:tc>
        <w:tc>
          <w:tcPr>
            <w:tcW w:w="0" w:type="auto"/>
            <w:vAlign w:val="center"/>
          </w:tcPr>
          <w:p w14:paraId="2FC0FFD8" w14:textId="6AC3AE80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2.145</w:t>
            </w:r>
          </w:p>
        </w:tc>
        <w:tc>
          <w:tcPr>
            <w:tcW w:w="0" w:type="auto"/>
            <w:vAlign w:val="center"/>
          </w:tcPr>
          <w:p w14:paraId="1A23DA43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6C78F92E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77FC466E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2426D962" w14:textId="77777777" w:rsidR="000B3F76" w:rsidRPr="008168DA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0B3F76" w:rsidRPr="008168DA" w14:paraId="4F49BB63" w14:textId="77777777" w:rsidTr="00F11E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  <w:vAlign w:val="center"/>
          </w:tcPr>
          <w:p w14:paraId="63480087" w14:textId="29CFA844" w:rsidR="000B3F76" w:rsidRPr="00322212" w:rsidRDefault="000B3F76" w:rsidP="00F11E7A">
            <w:pPr>
              <w:pStyle w:val="normal2"/>
              <w:jc w:val="center"/>
              <w:rPr>
                <w:lang w:val="en-US"/>
              </w:rPr>
            </w:pPr>
            <w:r w:rsidRPr="00322212">
              <w:rPr>
                <w:lang w:val="en-US"/>
              </w:rPr>
              <w:t>(4)</w:t>
            </w:r>
          </w:p>
        </w:tc>
        <w:tc>
          <w:tcPr>
            <w:tcW w:w="0" w:type="auto"/>
            <w:vAlign w:val="center"/>
          </w:tcPr>
          <w:p w14:paraId="5C491508" w14:textId="77777777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PBE-D3/VTZP</w:t>
            </w:r>
          </w:p>
        </w:tc>
        <w:tc>
          <w:tcPr>
            <w:tcW w:w="0" w:type="auto"/>
            <w:vAlign w:val="center"/>
          </w:tcPr>
          <w:p w14:paraId="7AB8BEFA" w14:textId="77777777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1.986</w:t>
            </w:r>
          </w:p>
        </w:tc>
        <w:tc>
          <w:tcPr>
            <w:tcW w:w="0" w:type="auto"/>
            <w:vAlign w:val="center"/>
          </w:tcPr>
          <w:p w14:paraId="1C836C51" w14:textId="77777777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1.986</w:t>
            </w:r>
          </w:p>
        </w:tc>
        <w:tc>
          <w:tcPr>
            <w:tcW w:w="0" w:type="auto"/>
            <w:vAlign w:val="center"/>
          </w:tcPr>
          <w:p w14:paraId="78DF1DB0" w14:textId="77777777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1.971</w:t>
            </w:r>
          </w:p>
        </w:tc>
        <w:tc>
          <w:tcPr>
            <w:tcW w:w="0" w:type="auto"/>
            <w:vAlign w:val="center"/>
          </w:tcPr>
          <w:p w14:paraId="2282E6F8" w14:textId="77777777" w:rsidR="000B3F76" w:rsidRPr="008168DA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1.981</w:t>
            </w:r>
          </w:p>
        </w:tc>
        <w:tc>
          <w:tcPr>
            <w:tcW w:w="0" w:type="auto"/>
            <w:vAlign w:val="center"/>
          </w:tcPr>
          <w:p w14:paraId="12E37F81" w14:textId="77777777" w:rsidR="000B3F76" w:rsidRPr="008168DA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8168DA">
              <w:rPr>
                <w:lang w:val="en-US"/>
              </w:rPr>
              <w:t>1.987</w:t>
            </w:r>
          </w:p>
        </w:tc>
        <w:tc>
          <w:tcPr>
            <w:tcW w:w="0" w:type="auto"/>
            <w:vAlign w:val="center"/>
          </w:tcPr>
          <w:p w14:paraId="3C9F2F50" w14:textId="77777777" w:rsidR="000B3F76" w:rsidRPr="00322212" w:rsidRDefault="000B3F76" w:rsidP="00F11E7A">
            <w:pPr>
              <w:pStyle w:val="normal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1.961</w:t>
            </w:r>
          </w:p>
        </w:tc>
        <w:sdt>
          <w:sdtPr>
            <w:rPr>
              <w:lang w:val="en-US"/>
            </w:rPr>
            <w:alias w:val="SmartCite Citation"/>
            <w:tag w:val="ed6b5d3c-428a-45a6-94bd-24a9a3a092c0:b0893ea4-85bd-4e48-ad7b-f67493851bb7+"/>
            <w:id w:val="-1637482046"/>
            <w:placeholder>
              <w:docPart w:val="61B0935DA31E874B8F28140F66D74240"/>
            </w:placeholder>
          </w:sdtPr>
          <w:sdtContent>
            <w:tc>
              <w:tcPr>
                <w:tcW w:w="0" w:type="auto"/>
                <w:vAlign w:val="center"/>
              </w:tcPr>
              <w:p w14:paraId="41E6D36C" w14:textId="0A79DE81" w:rsidR="000B3F76" w:rsidRPr="00322212" w:rsidRDefault="000B3F76" w:rsidP="00F11E7A">
                <w:pPr>
                  <w:pStyle w:val="normal2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en-US"/>
                  </w:rPr>
                </w:pPr>
                <w:hyperlink w:anchor="bibRef04daac732e8fb41cc88dae34446f2ead4" w:history="1">
                  <w:r w:rsidRPr="008168DA">
                    <w:rPr>
                      <w:rStyle w:val="Hyperlink"/>
                      <w:u w:val="none"/>
                      <w:lang w:val="en-US"/>
                    </w:rPr>
                    <w:t>15</w:t>
                  </w:r>
                </w:hyperlink>
              </w:p>
            </w:tc>
          </w:sdtContent>
        </w:sdt>
      </w:tr>
      <w:tr w:rsidR="000B3F76" w:rsidRPr="008168DA" w14:paraId="15B7F2BB" w14:textId="77777777" w:rsidTr="000012C3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</w:tcPr>
          <w:p w14:paraId="5AA6A70B" w14:textId="77777777" w:rsidR="000B3F76" w:rsidRPr="008168DA" w:rsidRDefault="000B3F76" w:rsidP="00F11E7A">
            <w:pPr>
              <w:pStyle w:val="normal2"/>
              <w:jc w:val="center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46634848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VASP</w:t>
            </w:r>
          </w:p>
        </w:tc>
        <w:tc>
          <w:tcPr>
            <w:tcW w:w="0" w:type="auto"/>
            <w:vAlign w:val="center"/>
          </w:tcPr>
          <w:p w14:paraId="69D8D296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1.985</w:t>
            </w:r>
          </w:p>
        </w:tc>
        <w:tc>
          <w:tcPr>
            <w:tcW w:w="0" w:type="auto"/>
            <w:vAlign w:val="center"/>
          </w:tcPr>
          <w:p w14:paraId="3E13BBEE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1.985</w:t>
            </w:r>
          </w:p>
        </w:tc>
        <w:tc>
          <w:tcPr>
            <w:tcW w:w="0" w:type="auto"/>
            <w:vAlign w:val="center"/>
          </w:tcPr>
          <w:p w14:paraId="161D6178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322212">
              <w:rPr>
                <w:lang w:val="en-US"/>
              </w:rPr>
              <w:t>1.971</w:t>
            </w:r>
          </w:p>
        </w:tc>
        <w:tc>
          <w:tcPr>
            <w:tcW w:w="0" w:type="auto"/>
            <w:vAlign w:val="center"/>
          </w:tcPr>
          <w:p w14:paraId="0031016E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73107B5A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5A5913D9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265B4021" w14:textId="77777777" w:rsidR="000B3F76" w:rsidRPr="00322212" w:rsidRDefault="000B3F76" w:rsidP="00F11E7A">
            <w:pPr>
              <w:pStyle w:val="normal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</w:tbl>
    <w:p w14:paraId="6DE2EF89" w14:textId="77777777" w:rsidR="004C4C84" w:rsidRPr="00322212" w:rsidRDefault="004C4C84" w:rsidP="00C012D0">
      <w:pPr>
        <w:rPr>
          <w:lang w:val="en-US"/>
        </w:rPr>
      </w:pPr>
    </w:p>
    <w:p w14:paraId="11DF673D" w14:textId="52DD21FF" w:rsidR="003A2D96" w:rsidRPr="008168DA" w:rsidRDefault="000E73D6" w:rsidP="003A2D96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drawing>
          <wp:inline distT="0" distB="0" distL="0" distR="0" wp14:anchorId="07D749E3" wp14:editId="7ACE73D5">
            <wp:extent cx="5511800" cy="4279900"/>
            <wp:effectExtent l="0" t="0" r="0" b="0"/>
            <wp:docPr id="1257493104" name="Picture 2" descr="A collage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493104" name="Picture 2" descr="A collage of different colored lines&#10;&#10;AI-generated content may be incorrect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427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84269" w14:textId="05CE292B" w:rsidR="003A2D96" w:rsidRPr="008168DA" w:rsidRDefault="003A2D96" w:rsidP="003A2D96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20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88570C" w:rsidRPr="00893E3A">
        <w:rPr>
          <w:i/>
          <w:lang w:val="en-US"/>
        </w:rPr>
        <w:t>g</w:t>
      </w:r>
      <w:r w:rsidR="0088570C" w:rsidRPr="008168DA">
        <w:rPr>
          <w:lang w:val="en-US"/>
        </w:rPr>
        <w:t>-factor change</w:t>
      </w:r>
      <w:r w:rsidR="004779C2">
        <w:rPr>
          <w:lang w:val="en-US"/>
        </w:rPr>
        <w:t>s</w:t>
      </w:r>
      <w:r w:rsidR="0088570C" w:rsidRPr="008168DA">
        <w:rPr>
          <w:lang w:val="en-US"/>
        </w:rPr>
        <w:t xml:space="preserve"> as a function of the normal coordinate for each vibrational mode of (</w:t>
      </w:r>
      <w:r w:rsidR="0088570C" w:rsidRPr="008168DA">
        <w:rPr>
          <w:b/>
          <w:bCs/>
          <w:lang w:val="en-US"/>
        </w:rPr>
        <w:t>1</w:t>
      </w:r>
      <w:r w:rsidR="0088570C" w:rsidRPr="008168DA">
        <w:rPr>
          <w:lang w:val="en-US"/>
        </w:rPr>
        <w:t>) at PBE0/def2-VTZP (Cu, N) and def2-SVP (others).</w:t>
      </w:r>
      <w:r w:rsidRPr="008168DA">
        <w:rPr>
          <w:lang w:val="en-US"/>
        </w:rPr>
        <w:t xml:space="preserve"> </w:t>
      </w:r>
      <w:r w:rsidR="00A307CA" w:rsidRPr="008168DA">
        <w:rPr>
          <w:lang w:val="en-US"/>
        </w:rPr>
        <w:t>The vibrational modes were calculated at the PBE-D3/VTZP level using CRYSTAL23.</w:t>
      </w:r>
    </w:p>
    <w:p w14:paraId="22153339" w14:textId="5EB8FF93" w:rsidR="00DE33FB" w:rsidRPr="008168DA" w:rsidRDefault="00DE33FB" w:rsidP="00DE33FB">
      <w:pPr>
        <w:pStyle w:val="figurecenter"/>
        <w:rPr>
          <w:lang w:val="en-US"/>
        </w:rPr>
      </w:pPr>
      <w:r w:rsidRPr="008168DA">
        <w:rPr>
          <w:lang w:val="en-US"/>
        </w:rPr>
        <w:lastRenderedPageBreak/>
        <w:drawing>
          <wp:inline distT="0" distB="0" distL="0" distR="0" wp14:anchorId="7A319F36" wp14:editId="20807327">
            <wp:extent cx="5511800" cy="4216400"/>
            <wp:effectExtent l="0" t="0" r="0" b="0"/>
            <wp:docPr id="2134270015" name="Picture 1" descr="A collage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270015" name="Picture 1" descr="A collage of different colored lines&#10;&#10;AI-generated content may be incorrec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E9A84" w14:textId="3D35849D" w:rsidR="00DE33FB" w:rsidRPr="008168DA" w:rsidRDefault="00DE33FB" w:rsidP="00DE33FB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21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307CA" w:rsidRPr="00893E3A">
        <w:rPr>
          <w:i/>
          <w:lang w:val="en-US"/>
        </w:rPr>
        <w:t>g</w:t>
      </w:r>
      <w:r w:rsidR="00A307CA" w:rsidRPr="008168DA">
        <w:rPr>
          <w:lang w:val="en-US"/>
        </w:rPr>
        <w:t>-factor</w:t>
      </w:r>
      <w:r w:rsidR="0061694D">
        <w:rPr>
          <w:lang w:val="en-US"/>
        </w:rPr>
        <w:t>s</w:t>
      </w:r>
      <w:r w:rsidR="00A307CA" w:rsidRPr="008168DA">
        <w:rPr>
          <w:lang w:val="en-US"/>
        </w:rPr>
        <w:t xml:space="preserve"> change as a function of the normal coordinate for each vibrational mode of (</w:t>
      </w:r>
      <w:r w:rsidR="00A307CA" w:rsidRPr="008168DA">
        <w:rPr>
          <w:b/>
          <w:bCs/>
          <w:lang w:val="en-US"/>
        </w:rPr>
        <w:t>1</w:t>
      </w:r>
      <w:r w:rsidR="00A307CA" w:rsidRPr="008168DA">
        <w:rPr>
          <w:lang w:val="en-US"/>
        </w:rPr>
        <w:t>) at PBE0/def2-VTZP (Cu,N) and def2-SVP (others).</w:t>
      </w:r>
      <w:r w:rsidRPr="008168DA">
        <w:rPr>
          <w:lang w:val="en-US"/>
        </w:rPr>
        <w:t xml:space="preserve"> </w:t>
      </w:r>
      <w:r w:rsidR="00A307CA" w:rsidRPr="008168DA">
        <w:rPr>
          <w:lang w:val="en-US"/>
        </w:rPr>
        <w:t>The vibrational modes were calculated using the PBE-D3 functional in VASP.</w:t>
      </w:r>
    </w:p>
    <w:p w14:paraId="76503B09" w14:textId="093638A0" w:rsidR="00DE33FB" w:rsidRPr="008168DA" w:rsidRDefault="00DE33FB" w:rsidP="00DE33FB">
      <w:pPr>
        <w:pStyle w:val="normal2"/>
        <w:rPr>
          <w:lang w:val="en-US"/>
        </w:rPr>
      </w:pPr>
    </w:p>
    <w:p w14:paraId="669B2B27" w14:textId="77777777" w:rsidR="00DE33FB" w:rsidRPr="008168DA" w:rsidRDefault="00DE33FB" w:rsidP="00343705">
      <w:pPr>
        <w:pStyle w:val="figurecenter"/>
        <w:rPr>
          <w:lang w:val="en-US"/>
        </w:rPr>
      </w:pPr>
    </w:p>
    <w:p w14:paraId="00689947" w14:textId="2BB4C8EA" w:rsidR="003A2D96" w:rsidRPr="008168DA" w:rsidRDefault="007C7827" w:rsidP="003A2D96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lastRenderedPageBreak/>
        <w:drawing>
          <wp:inline distT="0" distB="0" distL="0" distR="0" wp14:anchorId="75948D45" wp14:editId="30D96EE7">
            <wp:extent cx="5511800" cy="4254500"/>
            <wp:effectExtent l="0" t="0" r="0" b="0"/>
            <wp:docPr id="1255931581" name="Picture 3" descr="A collage of graphs and diagra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931581" name="Picture 3" descr="A collage of graphs and diagrams&#10;&#10;AI-generated content may be incorrect.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425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CF82F" w14:textId="57C3E74B" w:rsidR="003A2D96" w:rsidRPr="008168DA" w:rsidRDefault="003A2D96" w:rsidP="003A2D96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22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88570C" w:rsidRPr="008168DA">
        <w:rPr>
          <w:i/>
          <w:lang w:val="en-US"/>
        </w:rPr>
        <w:t>g</w:t>
      </w:r>
      <w:r w:rsidR="0088570C" w:rsidRPr="008168DA">
        <w:rPr>
          <w:lang w:val="en-US"/>
        </w:rPr>
        <w:t>-factor change</w:t>
      </w:r>
      <w:r w:rsidR="005D5967">
        <w:rPr>
          <w:lang w:val="en-US"/>
        </w:rPr>
        <w:t>s</w:t>
      </w:r>
      <w:r w:rsidR="0088570C" w:rsidRPr="008168DA">
        <w:rPr>
          <w:lang w:val="en-US"/>
        </w:rPr>
        <w:t xml:space="preserve"> as a function of the normal coordinate for each vibrational mode for (</w:t>
      </w:r>
      <w:r w:rsidR="0088570C" w:rsidRPr="008168DA">
        <w:rPr>
          <w:b/>
          <w:bCs/>
          <w:lang w:val="en-US"/>
        </w:rPr>
        <w:t>2</w:t>
      </w:r>
      <w:r w:rsidR="0088570C" w:rsidRPr="008168DA">
        <w:rPr>
          <w:lang w:val="en-US"/>
        </w:rPr>
        <w:t>) at PBE0/def2-VTZP (V,N) and def2-SVP (others).</w:t>
      </w:r>
      <w:r w:rsidRPr="008168DA">
        <w:rPr>
          <w:lang w:val="en-US"/>
        </w:rPr>
        <w:t xml:space="preserve"> </w:t>
      </w:r>
      <w:r w:rsidR="00A307CA" w:rsidRPr="008168DA">
        <w:rPr>
          <w:lang w:val="en-US"/>
        </w:rPr>
        <w:t>The vibrational modes were calculated using the PBE-D3 functional in VASP.</w:t>
      </w:r>
    </w:p>
    <w:p w14:paraId="57DF8C0D" w14:textId="77777777" w:rsidR="003A2D96" w:rsidRPr="008168DA" w:rsidRDefault="003A2D96" w:rsidP="00337DB0">
      <w:pPr>
        <w:ind w:firstLine="0"/>
        <w:rPr>
          <w:lang w:val="en-US"/>
        </w:rPr>
      </w:pPr>
    </w:p>
    <w:p w14:paraId="65FF15A3" w14:textId="76B43004" w:rsidR="00337DB0" w:rsidRPr="008168DA" w:rsidRDefault="00672EB5" w:rsidP="00337DB0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lastRenderedPageBreak/>
        <w:drawing>
          <wp:inline distT="0" distB="0" distL="0" distR="0" wp14:anchorId="0F4635B3" wp14:editId="0930D148">
            <wp:extent cx="5511800" cy="4241800"/>
            <wp:effectExtent l="0" t="0" r="0" b="0"/>
            <wp:docPr id="986581174" name="Picture 4" descr="A collage of graphs and diagra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581174" name="Picture 4" descr="A collage of graphs and diagrams&#10;&#10;AI-generated content may be incorrect.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424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DFBFD" w14:textId="5F74E9EB" w:rsidR="00337DB0" w:rsidRPr="008168DA" w:rsidRDefault="00337DB0" w:rsidP="00337DB0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23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Pr="00893E3A">
        <w:rPr>
          <w:i/>
          <w:lang w:val="en-US"/>
        </w:rPr>
        <w:t>g</w:t>
      </w:r>
      <w:r w:rsidRPr="008168DA">
        <w:rPr>
          <w:lang w:val="en-US"/>
        </w:rPr>
        <w:t>-factor change</w:t>
      </w:r>
      <w:r w:rsidR="00C260CA">
        <w:rPr>
          <w:lang w:val="en-US"/>
        </w:rPr>
        <w:t>s</w:t>
      </w:r>
      <w:r w:rsidRPr="008168DA">
        <w:rPr>
          <w:lang w:val="en-US"/>
        </w:rPr>
        <w:t xml:space="preserve"> as a function of </w:t>
      </w:r>
      <w:r w:rsidR="00DA4060" w:rsidRPr="008168DA">
        <w:rPr>
          <w:lang w:val="en-US"/>
        </w:rPr>
        <w:t>the</w:t>
      </w:r>
      <w:r w:rsidRPr="008168DA">
        <w:rPr>
          <w:lang w:val="en-US"/>
        </w:rPr>
        <w:t xml:space="preserve"> normal coordinate for each vibrational mode for (</w:t>
      </w:r>
      <w:r w:rsidRPr="008168DA">
        <w:rPr>
          <w:b/>
          <w:bCs/>
          <w:lang w:val="en-US"/>
        </w:rPr>
        <w:t>3</w:t>
      </w:r>
      <w:r w:rsidRPr="008168DA">
        <w:rPr>
          <w:lang w:val="en-US"/>
        </w:rPr>
        <w:t xml:space="preserve">) at PBE0/def2-VTZP (Cu,N), def2-SVP (others). </w:t>
      </w:r>
      <w:r w:rsidR="00A307CA" w:rsidRPr="008168DA">
        <w:rPr>
          <w:lang w:val="en-US"/>
        </w:rPr>
        <w:t>The vibrational modes were calculated at the PBE-D3/VTZP level using CRYSTAL23.</w:t>
      </w:r>
    </w:p>
    <w:p w14:paraId="15E8D05C" w14:textId="6FDD3579" w:rsidR="00337DB0" w:rsidRPr="008168DA" w:rsidRDefault="005B6CD5" w:rsidP="00337DB0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lastRenderedPageBreak/>
        <w:drawing>
          <wp:inline distT="0" distB="0" distL="0" distR="0" wp14:anchorId="54B0B31D" wp14:editId="0BA9B927">
            <wp:extent cx="5524500" cy="4267200"/>
            <wp:effectExtent l="0" t="0" r="0" b="0"/>
            <wp:docPr id="27727435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274359" name="Picture 277274359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E1CC9" w14:textId="484902CD" w:rsidR="00337DB0" w:rsidRPr="008168DA" w:rsidRDefault="00337DB0" w:rsidP="00337DB0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24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Pr="00893E3A">
        <w:rPr>
          <w:i/>
          <w:lang w:val="en-US"/>
        </w:rPr>
        <w:t>g</w:t>
      </w:r>
      <w:r w:rsidRPr="008168DA">
        <w:rPr>
          <w:lang w:val="en-US"/>
        </w:rPr>
        <w:t>-factor change</w:t>
      </w:r>
      <w:r w:rsidR="00914D41">
        <w:rPr>
          <w:lang w:val="en-US"/>
        </w:rPr>
        <w:t>s</w:t>
      </w:r>
      <w:r w:rsidRPr="008168DA">
        <w:rPr>
          <w:lang w:val="en-US"/>
        </w:rPr>
        <w:t xml:space="preserve"> as a function of</w:t>
      </w:r>
      <w:r w:rsidR="0088570C" w:rsidRPr="008168DA">
        <w:rPr>
          <w:lang w:val="en-US"/>
        </w:rPr>
        <w:t xml:space="preserve"> the</w:t>
      </w:r>
      <w:r w:rsidRPr="008168DA">
        <w:rPr>
          <w:lang w:val="en-US"/>
        </w:rPr>
        <w:t xml:space="preserve"> normal coordinate for each vibrational mode for (</w:t>
      </w:r>
      <w:r w:rsidRPr="008168DA">
        <w:rPr>
          <w:b/>
          <w:bCs/>
          <w:lang w:val="en-US"/>
        </w:rPr>
        <w:t>3</w:t>
      </w:r>
      <w:r w:rsidRPr="008168DA">
        <w:rPr>
          <w:lang w:val="en-US"/>
        </w:rPr>
        <w:t xml:space="preserve">) at PBE0/def2-VTZP (Cu,N), def2-SVP (others). </w:t>
      </w:r>
      <w:r w:rsidR="00A307CA" w:rsidRPr="008168DA">
        <w:rPr>
          <w:lang w:val="en-US"/>
        </w:rPr>
        <w:t>The vibrational modes were calculated using the PBE-D3 functional in VASP.</w:t>
      </w:r>
    </w:p>
    <w:p w14:paraId="002E5048" w14:textId="77777777" w:rsidR="00337DB0" w:rsidRPr="008168DA" w:rsidRDefault="00337DB0" w:rsidP="00343705">
      <w:pPr>
        <w:ind w:firstLine="0"/>
        <w:rPr>
          <w:lang w:val="en-US"/>
        </w:rPr>
      </w:pPr>
    </w:p>
    <w:p w14:paraId="10983066" w14:textId="660C6D80" w:rsidR="004C4C84" w:rsidRPr="00322212" w:rsidRDefault="006D5B55" w:rsidP="001D30D1">
      <w:pPr>
        <w:pStyle w:val="figurecenter"/>
        <w:rPr>
          <w:lang w:val="en-US"/>
        </w:rPr>
      </w:pPr>
      <w:r w:rsidRPr="00322212">
        <w:rPr>
          <w:lang w:val="en-US"/>
          <w14:ligatures w14:val="standardContextual"/>
        </w:rPr>
        <w:lastRenderedPageBreak/>
        <w:drawing>
          <wp:inline distT="0" distB="0" distL="0" distR="0" wp14:anchorId="05D1B74C" wp14:editId="0B926E9A">
            <wp:extent cx="5524500" cy="4089400"/>
            <wp:effectExtent l="0" t="0" r="0" b="0"/>
            <wp:docPr id="647521696" name="Picture 1" descr="A collage of graphs and diagra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521696" name="Picture 1" descr="A collage of graphs and diagrams&#10;&#10;AI-generated content may be incorrect.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408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BD1B5" w14:textId="676F889C" w:rsidR="008E512E" w:rsidRPr="008168DA" w:rsidRDefault="00B37EE5" w:rsidP="001D30D1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0D7AB3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25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257A34" w:rsidRPr="00473A6D">
        <w:rPr>
          <w:i/>
          <w:lang w:val="en-US"/>
        </w:rPr>
        <w:t>g</w:t>
      </w:r>
      <w:r w:rsidR="00257A34" w:rsidRPr="008168DA">
        <w:rPr>
          <w:lang w:val="en-US"/>
        </w:rPr>
        <w:t>-factor change</w:t>
      </w:r>
      <w:r w:rsidR="00257A34">
        <w:rPr>
          <w:lang w:val="en-US"/>
        </w:rPr>
        <w:t>s</w:t>
      </w:r>
      <w:r w:rsidR="00257A34" w:rsidRPr="008168DA">
        <w:rPr>
          <w:lang w:val="en-US"/>
        </w:rPr>
        <w:t xml:space="preserve"> </w:t>
      </w:r>
      <w:r w:rsidR="00A307CA" w:rsidRPr="008168DA">
        <w:rPr>
          <w:lang w:val="en-US"/>
        </w:rPr>
        <w:t>as a function of the dimensionless normal coordinate for each vibrational mode of (</w:t>
      </w:r>
      <w:r w:rsidR="00A307CA" w:rsidRPr="008168DA">
        <w:rPr>
          <w:b/>
          <w:bCs/>
          <w:lang w:val="en-US"/>
        </w:rPr>
        <w:t>4</w:t>
      </w:r>
      <w:r w:rsidR="00A307CA" w:rsidRPr="008168DA">
        <w:rPr>
          <w:lang w:val="en-US"/>
        </w:rPr>
        <w:t>) at PBE0/def2-VTZP (V,N), def2-SVP (others).</w:t>
      </w:r>
      <w:r w:rsidR="00833636" w:rsidRPr="008168DA">
        <w:rPr>
          <w:lang w:val="en-US"/>
        </w:rPr>
        <w:t xml:space="preserve"> </w:t>
      </w:r>
      <w:r w:rsidR="00A307CA" w:rsidRPr="008168DA">
        <w:rPr>
          <w:lang w:val="en-US"/>
        </w:rPr>
        <w:t>The vibrational modes were calculated at the PBE-D3/VTZP level using CRYSTAL23.</w:t>
      </w:r>
    </w:p>
    <w:p w14:paraId="348DFEA5" w14:textId="77777777" w:rsidR="00B82AB3" w:rsidRPr="00322212" w:rsidRDefault="00B82AB3" w:rsidP="00B82AB3">
      <w:pPr>
        <w:rPr>
          <w:lang w:val="en-US"/>
        </w:rPr>
      </w:pPr>
    </w:p>
    <w:p w14:paraId="532EA0FF" w14:textId="5C988F61" w:rsidR="00B82AB3" w:rsidRPr="00322212" w:rsidRDefault="00284060" w:rsidP="001D30D1">
      <w:pPr>
        <w:pStyle w:val="figurecenter"/>
        <w:rPr>
          <w:lang w:val="en-US"/>
        </w:rPr>
      </w:pPr>
      <w:r w:rsidRPr="00322212">
        <w:rPr>
          <w:lang w:val="en-US"/>
          <w14:ligatures w14:val="standardContextual"/>
        </w:rPr>
        <w:lastRenderedPageBreak/>
        <w:drawing>
          <wp:inline distT="0" distB="0" distL="0" distR="0" wp14:anchorId="63C16882" wp14:editId="4A49C835">
            <wp:extent cx="5511800" cy="4102100"/>
            <wp:effectExtent l="0" t="0" r="0" b="0"/>
            <wp:docPr id="2086805675" name="Picture 16" descr="A collage of graphs and diagra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805675" name="Picture 16" descr="A collage of graphs and diagrams&#10;&#10;AI-generated content may be incorrect.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410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D54A4" w14:textId="5C982FF9" w:rsidR="00B82AB3" w:rsidRPr="008168DA" w:rsidRDefault="00B82AB3" w:rsidP="001D30D1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4314F0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26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257A34" w:rsidRPr="00473A6D">
        <w:rPr>
          <w:i/>
          <w:lang w:val="en-US"/>
        </w:rPr>
        <w:t>g</w:t>
      </w:r>
      <w:r w:rsidR="00257A34" w:rsidRPr="008168DA">
        <w:rPr>
          <w:lang w:val="en-US"/>
        </w:rPr>
        <w:t>-factor change</w:t>
      </w:r>
      <w:r w:rsidR="00257A34">
        <w:rPr>
          <w:lang w:val="en-US"/>
        </w:rPr>
        <w:t>s</w:t>
      </w:r>
      <w:r w:rsidR="00257A34" w:rsidRPr="008168DA">
        <w:rPr>
          <w:lang w:val="en-US"/>
        </w:rPr>
        <w:t xml:space="preserve"> </w:t>
      </w:r>
      <w:r w:rsidR="00A307CA" w:rsidRPr="008168DA">
        <w:rPr>
          <w:lang w:val="en-US"/>
        </w:rPr>
        <w:t>as a function of the dimensionless normal coordinate for each vibrational mode of (</w:t>
      </w:r>
      <w:r w:rsidR="00A307CA" w:rsidRPr="008168DA">
        <w:rPr>
          <w:b/>
          <w:bCs/>
          <w:lang w:val="en-US"/>
        </w:rPr>
        <w:t>4</w:t>
      </w:r>
      <w:r w:rsidR="00A307CA" w:rsidRPr="008168DA">
        <w:rPr>
          <w:lang w:val="en-US"/>
        </w:rPr>
        <w:t>) at PBE0/def2-VTZP (V,N), def2-SVP (others).</w:t>
      </w:r>
      <w:r w:rsidRPr="008168DA">
        <w:rPr>
          <w:lang w:val="en-US"/>
        </w:rPr>
        <w:t xml:space="preserve"> </w:t>
      </w:r>
      <w:r w:rsidR="00A307CA" w:rsidRPr="008168DA">
        <w:rPr>
          <w:lang w:val="en-US"/>
        </w:rPr>
        <w:t>The vibrational modes were calculated using the PBE-D3 functional in VASP.</w:t>
      </w:r>
    </w:p>
    <w:p w14:paraId="00869211" w14:textId="77777777" w:rsidR="00D00BCF" w:rsidRPr="00322212" w:rsidRDefault="00D00BCF" w:rsidP="0046624F">
      <w:pPr>
        <w:ind w:firstLine="0"/>
        <w:rPr>
          <w:lang w:val="en-US"/>
        </w:rPr>
      </w:pPr>
    </w:p>
    <w:p w14:paraId="2F38EAA9" w14:textId="77777777" w:rsidR="00A2366B" w:rsidRPr="00322212" w:rsidRDefault="00A2366B">
      <w:pPr>
        <w:spacing w:after="160" w:line="278" w:lineRule="auto"/>
        <w:ind w:firstLine="0"/>
        <w:jc w:val="left"/>
        <w:rPr>
          <w:rFonts w:eastAsiaTheme="majorEastAsia" w:cstheme="majorBidi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4A4D0AB5" w14:textId="57F31048" w:rsidR="0031174D" w:rsidRPr="00322212" w:rsidRDefault="0031174D" w:rsidP="00F60F8A">
      <w:pPr>
        <w:pStyle w:val="Heading3"/>
      </w:pPr>
      <w:bookmarkStart w:id="38" w:name="_Toc218871064"/>
      <w:r w:rsidRPr="00322212">
        <w:lastRenderedPageBreak/>
        <w:t>Distributions of Spin-phonon coupling coefficients</w:t>
      </w:r>
      <w:bookmarkEnd w:id="38"/>
    </w:p>
    <w:p w14:paraId="55B05EE2" w14:textId="77777777" w:rsidR="00A2366B" w:rsidRPr="00322212" w:rsidRDefault="00A2366B" w:rsidP="00CA6C9C">
      <w:pPr>
        <w:rPr>
          <w:lang w:val="en-US"/>
        </w:rPr>
      </w:pPr>
    </w:p>
    <w:p w14:paraId="03A2D5E4" w14:textId="622D41F6" w:rsidR="001621F5" w:rsidRPr="00322212" w:rsidRDefault="00FB59CA" w:rsidP="00CA6C9C">
      <w:pPr>
        <w:pStyle w:val="figurecenter"/>
        <w:rPr>
          <w:lang w:val="en-US"/>
        </w:rPr>
      </w:pPr>
      <w:r>
        <w:rPr>
          <w:lang w:val="en-US"/>
          <w14:ligatures w14:val="standardContextual"/>
        </w:rPr>
        <w:drawing>
          <wp:inline distT="0" distB="0" distL="0" distR="0" wp14:anchorId="7D48630A" wp14:editId="04BC63B5">
            <wp:extent cx="5651500" cy="3225800"/>
            <wp:effectExtent l="0" t="0" r="0" b="0"/>
            <wp:docPr id="1914451655" name="Picture 1" descr="A group of graphs with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451655" name="Picture 1" descr="A group of graphs with numbers&#10;&#10;AI-generated content may be incorrect.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50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9E3D4" w14:textId="4D229F27" w:rsidR="00F9067B" w:rsidRPr="008168DA" w:rsidRDefault="001621F5" w:rsidP="00CA6C9C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4314F0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27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032D0D" w:rsidRPr="008168DA">
        <w:rPr>
          <w:lang w:val="en-US"/>
        </w:rPr>
        <w:t xml:space="preserve">First-order SPC coefficients for a) </w:t>
      </w:r>
      <w:r w:rsidR="00032D0D" w:rsidRPr="00322212">
        <w:rPr>
          <w:lang w:val="en-US"/>
        </w:rPr>
        <w:t>(</w:t>
      </w:r>
      <w:r w:rsidR="00032D0D" w:rsidRPr="00322212">
        <w:rPr>
          <w:b/>
          <w:bCs/>
          <w:lang w:val="en-US"/>
        </w:rPr>
        <w:t>2</w:t>
      </w:r>
      <w:r w:rsidR="00032D0D" w:rsidRPr="00322212">
        <w:rPr>
          <w:lang w:val="en-US"/>
        </w:rPr>
        <w:t>) and b) (</w:t>
      </w:r>
      <w:r w:rsidR="00032D0D" w:rsidRPr="00322212">
        <w:rPr>
          <w:b/>
          <w:bCs/>
          <w:lang w:val="en-US"/>
        </w:rPr>
        <w:t>4</w:t>
      </w:r>
      <w:r w:rsidR="00032D0D" w:rsidRPr="00322212">
        <w:rPr>
          <w:lang w:val="en-US"/>
        </w:rPr>
        <w:t>)</w:t>
      </w:r>
      <w:r w:rsidR="00032D0D" w:rsidRPr="008168DA">
        <w:rPr>
          <w:lang w:val="en-US"/>
        </w:rPr>
        <w:t xml:space="preserve">. Vibrational modes were computed using VASP </w:t>
      </w:r>
      <w:r w:rsidR="004F7117">
        <w:rPr>
          <w:lang w:val="en-US"/>
        </w:rPr>
        <w:t>with the</w:t>
      </w:r>
      <w:r w:rsidR="00032D0D" w:rsidRPr="008168DA">
        <w:rPr>
          <w:lang w:val="en-US"/>
        </w:rPr>
        <w:t xml:space="preserve"> PBE-D3 functional. </w:t>
      </w:r>
    </w:p>
    <w:p w14:paraId="2A2B33B6" w14:textId="77777777" w:rsidR="00141D55" w:rsidRPr="008168DA" w:rsidRDefault="00141D55" w:rsidP="00CA6C9C">
      <w:pPr>
        <w:pStyle w:val="normal2"/>
        <w:rPr>
          <w:lang w:val="en-US"/>
        </w:rPr>
      </w:pPr>
    </w:p>
    <w:p w14:paraId="742AC93C" w14:textId="60735B27" w:rsidR="00141D55" w:rsidRPr="008168DA" w:rsidRDefault="00141D55" w:rsidP="00141D55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447CC01C" wp14:editId="44AEE60D">
            <wp:extent cx="5613400" cy="3111500"/>
            <wp:effectExtent l="0" t="0" r="0" b="0"/>
            <wp:docPr id="1929433946" name="Picture 6" descr="A group of graphs with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433946" name="Picture 6" descr="A group of graphs with numbers&#10;&#10;AI-generated content may be incorrect.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1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11CDB" w14:textId="514A201B" w:rsidR="00141D55" w:rsidRPr="008168DA" w:rsidRDefault="00141D55" w:rsidP="00903AD9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28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Second-order SPC coefficients for a) </w:t>
      </w:r>
      <w:r w:rsidRPr="00322212">
        <w:rPr>
          <w:lang w:val="en-US"/>
        </w:rPr>
        <w:t>(</w:t>
      </w:r>
      <w:r w:rsidRPr="00322212">
        <w:rPr>
          <w:b/>
          <w:bCs/>
          <w:lang w:val="en-US"/>
        </w:rPr>
        <w:t>2</w:t>
      </w:r>
      <w:r w:rsidRPr="00322212">
        <w:rPr>
          <w:lang w:val="en-US"/>
        </w:rPr>
        <w:t>) and b) (</w:t>
      </w:r>
      <w:r w:rsidRPr="00322212">
        <w:rPr>
          <w:b/>
          <w:bCs/>
          <w:lang w:val="en-US"/>
        </w:rPr>
        <w:t>4</w:t>
      </w:r>
      <w:r w:rsidRPr="00322212">
        <w:rPr>
          <w:lang w:val="en-US"/>
        </w:rPr>
        <w:t>)</w:t>
      </w:r>
      <w:r w:rsidRPr="008168DA">
        <w:rPr>
          <w:lang w:val="en-US"/>
        </w:rPr>
        <w:t xml:space="preserve">. Vibrational modes were computed using VASP </w:t>
      </w:r>
      <w:r w:rsidR="009D1D73">
        <w:rPr>
          <w:lang w:val="en-US"/>
        </w:rPr>
        <w:t>with the</w:t>
      </w:r>
      <w:r w:rsidR="009D1D73" w:rsidRPr="008168DA">
        <w:rPr>
          <w:lang w:val="en-US"/>
        </w:rPr>
        <w:t xml:space="preserve"> </w:t>
      </w:r>
      <w:r w:rsidRPr="008168DA">
        <w:rPr>
          <w:lang w:val="en-US"/>
        </w:rPr>
        <w:t xml:space="preserve">PBE-D3 functional. </w:t>
      </w:r>
    </w:p>
    <w:p w14:paraId="25D3E111" w14:textId="3F30BA84" w:rsidR="007846B6" w:rsidRPr="00322212" w:rsidRDefault="007846B6" w:rsidP="00F60F8A">
      <w:pPr>
        <w:pStyle w:val="Heading3"/>
      </w:pPr>
      <w:bookmarkStart w:id="39" w:name="_Toc218871065"/>
      <w:r w:rsidRPr="00322212">
        <w:lastRenderedPageBreak/>
        <w:t xml:space="preserve">SPC coefficients scaled by the Bose–Einstein distribution </w:t>
      </w:r>
      <w:r w:rsidR="0065107F" w:rsidRPr="00322212">
        <w:t>for (1)</w:t>
      </w:r>
      <w:bookmarkEnd w:id="39"/>
    </w:p>
    <w:p w14:paraId="0DCC6BA7" w14:textId="26CD1CBA" w:rsidR="007846B6" w:rsidRPr="008168DA" w:rsidRDefault="007846B6" w:rsidP="00343705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09A74766" wp14:editId="34EEB552">
            <wp:extent cx="5943600" cy="6598920"/>
            <wp:effectExtent l="0" t="0" r="0" b="5080"/>
            <wp:docPr id="1087403239" name="Picture 14" descr="A chart of different types of tempera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981592" name="Picture 14" descr="A chart of different types of temperature&#10;&#10;AI-generated content may be incorrect.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9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40C35" w14:textId="7010C97B" w:rsidR="00905190" w:rsidRPr="008168DA" w:rsidRDefault="00905190" w:rsidP="00905190">
      <w:pPr>
        <w:pStyle w:val="normal2"/>
        <w:rPr>
          <w:lang w:val="en-US"/>
        </w:rPr>
      </w:pPr>
      <w:bookmarkStart w:id="40" w:name="_Ref210080870"/>
      <w:r w:rsidRPr="008168DA">
        <w:rPr>
          <w:lang w:val="en-US"/>
        </w:rPr>
        <w:t xml:space="preserve">Figure </w:t>
      </w:r>
      <w:r w:rsidR="004314F0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29</w:t>
      </w:r>
      <w:r w:rsidR="00B1348C" w:rsidRPr="008168DA">
        <w:rPr>
          <w:noProof/>
          <w:lang w:val="en-US"/>
        </w:rPr>
        <w:fldChar w:fldCharType="end"/>
      </w:r>
      <w:bookmarkEnd w:id="40"/>
      <w:r w:rsidRPr="008168DA">
        <w:rPr>
          <w:lang w:val="en-US"/>
        </w:rPr>
        <w:t xml:space="preserve">. </w:t>
      </w:r>
      <w:r w:rsidR="00344D33" w:rsidRPr="008168DA">
        <w:rPr>
          <w:lang w:val="en-US"/>
        </w:rPr>
        <w:t>Temperature-scaled first- and second-order spin–phonon coupling coefficients for (</w:t>
      </w:r>
      <w:r w:rsidR="00344D33" w:rsidRPr="008168DA">
        <w:rPr>
          <w:b/>
          <w:bCs/>
          <w:lang w:val="en-US"/>
        </w:rPr>
        <w:t>1</w:t>
      </w:r>
      <w:r w:rsidR="00344D33" w:rsidRPr="008168DA">
        <w:rPr>
          <w:lang w:val="en-US"/>
        </w:rPr>
        <w:t>).</w:t>
      </w:r>
      <w:r w:rsidRPr="008168DA">
        <w:rPr>
          <w:lang w:val="en-US"/>
        </w:rPr>
        <w:t xml:space="preserve"> The black line represents the total contribution from all vibrational modes, while the colored lines show the individual contributions of each mode. </w:t>
      </w:r>
      <w:r w:rsidR="00A307CA" w:rsidRPr="008168DA">
        <w:rPr>
          <w:lang w:val="en-US"/>
        </w:rPr>
        <w:t>Vibrational modes were computed using a) CRYSTAL at the PBE-D3/VTZP level, and b) VASP with the PBE-D3 functional.</w:t>
      </w:r>
    </w:p>
    <w:p w14:paraId="764A971E" w14:textId="77777777" w:rsidR="007846B6" w:rsidRPr="008168DA" w:rsidRDefault="007846B6" w:rsidP="00DE798D">
      <w:pPr>
        <w:ind w:firstLine="0"/>
        <w:rPr>
          <w:lang w:val="en-US"/>
        </w:rPr>
      </w:pPr>
    </w:p>
    <w:p w14:paraId="6B3D1096" w14:textId="77777777" w:rsidR="00596B4B" w:rsidRDefault="00596B4B">
      <w:pPr>
        <w:spacing w:after="160" w:line="278" w:lineRule="auto"/>
        <w:ind w:firstLine="0"/>
        <w:jc w:val="left"/>
        <w:rPr>
          <w:lang w:val="en-US"/>
        </w:rPr>
      </w:pPr>
      <w:r>
        <w:rPr>
          <w:lang w:val="en-US"/>
        </w:rPr>
        <w:br w:type="page"/>
      </w:r>
    </w:p>
    <w:p w14:paraId="726043A4" w14:textId="0400CFF1" w:rsidR="00BC2FEB" w:rsidRPr="008168DA" w:rsidRDefault="00C65291" w:rsidP="004748A5">
      <w:pPr>
        <w:rPr>
          <w:lang w:val="en-US"/>
        </w:rPr>
      </w:pPr>
      <w:r w:rsidRPr="008168DA">
        <w:rPr>
          <w:lang w:val="en-US"/>
        </w:rPr>
        <w:lastRenderedPageBreak/>
        <w:t xml:space="preserve">The table below summarizes the correspondence between phonon modes denoted in </w:t>
      </w:r>
      <w:r w:rsidRPr="008168DA">
        <w:rPr>
          <w:lang w:val="en-US"/>
        </w:rPr>
        <w:fldChar w:fldCharType="begin"/>
      </w:r>
      <w:r w:rsidRPr="008168DA">
        <w:rPr>
          <w:lang w:val="en-US"/>
        </w:rPr>
        <w:instrText xml:space="preserve"> REF _Ref210080870 \h </w:instrText>
      </w:r>
      <w:r w:rsidRPr="008168DA">
        <w:rPr>
          <w:lang w:val="en-US"/>
        </w:rPr>
      </w:r>
      <w:r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29</w:t>
      </w:r>
      <w:r w:rsidRPr="008168DA">
        <w:rPr>
          <w:lang w:val="en-US"/>
        </w:rPr>
        <w:fldChar w:fldCharType="end"/>
      </w:r>
      <w:r w:rsidRPr="008168DA">
        <w:rPr>
          <w:lang w:val="en-US"/>
        </w:rPr>
        <w:t xml:space="preserve"> across the two computational </w:t>
      </w:r>
      <w:r w:rsidR="00851FAF">
        <w:rPr>
          <w:lang w:val="en-US"/>
        </w:rPr>
        <w:t>method</w:t>
      </w:r>
      <w:r w:rsidR="00851FAF" w:rsidRPr="008168DA">
        <w:rPr>
          <w:lang w:val="en-US"/>
        </w:rPr>
        <w:t xml:space="preserve">s </w:t>
      </w:r>
      <w:r w:rsidRPr="008168DA">
        <w:rPr>
          <w:lang w:val="en-US"/>
        </w:rPr>
        <w:t>(PBE-D3/VTZP</w:t>
      </w:r>
      <w:r w:rsidR="00B04F9E">
        <w:rPr>
          <w:lang w:val="en-US"/>
        </w:rPr>
        <w:t xml:space="preserve"> in CRYSTAL</w:t>
      </w:r>
      <w:r w:rsidRPr="008168DA">
        <w:rPr>
          <w:lang w:val="en-US"/>
        </w:rPr>
        <w:t xml:space="preserve"> and </w:t>
      </w:r>
      <w:r w:rsidR="00A307CA" w:rsidRPr="008168DA">
        <w:rPr>
          <w:lang w:val="en-US"/>
        </w:rPr>
        <w:t xml:space="preserve">PBE-D3 </w:t>
      </w:r>
      <w:r w:rsidR="00634000">
        <w:rPr>
          <w:lang w:val="en-US"/>
        </w:rPr>
        <w:t>in VASP</w:t>
      </w:r>
      <w:r w:rsidR="00A307CA" w:rsidRPr="008168DA">
        <w:rPr>
          <w:lang w:val="en-US"/>
        </w:rPr>
        <w:t>).</w:t>
      </w:r>
      <w:r w:rsidRPr="008168DA">
        <w:rPr>
          <w:lang w:val="en-US"/>
        </w:rPr>
        <w:t xml:space="preserve"> </w:t>
      </w:r>
      <w:r w:rsidR="00344D33" w:rsidRPr="008168DA">
        <w:rPr>
          <w:lang w:val="en-US"/>
        </w:rPr>
        <w:t>For each mode, the dot product between the eigenvectors obtained using the two methods is also listed, providing a quantitative measure of their similarity.</w:t>
      </w:r>
      <w:r w:rsidR="009B6743" w:rsidRPr="008168DA">
        <w:rPr>
          <w:lang w:val="en-US"/>
        </w:rPr>
        <w:t xml:space="preserve"> Minor discrepancies </w:t>
      </w:r>
      <w:r w:rsidR="00077837">
        <w:rPr>
          <w:lang w:val="en-US"/>
        </w:rPr>
        <w:t xml:space="preserve">in the contributions of each phonon mode depending on the method </w:t>
      </w:r>
      <w:r w:rsidR="009B6743" w:rsidRPr="008168DA">
        <w:rPr>
          <w:lang w:val="en-US"/>
        </w:rPr>
        <w:t>arise from variations in the phonon eigenvectors, as reflected in the dot products</w:t>
      </w:r>
      <w:r w:rsidR="00E33006">
        <w:rPr>
          <w:lang w:val="en-US"/>
        </w:rPr>
        <w:t xml:space="preserve"> and</w:t>
      </w:r>
      <w:r w:rsidR="009B6743" w:rsidRPr="008168DA">
        <w:rPr>
          <w:lang w:val="en-US"/>
        </w:rPr>
        <w:t xml:space="preserve"> differences in the phonon frequencies. </w:t>
      </w:r>
      <w:r w:rsidR="00344D33" w:rsidRPr="008168DA">
        <w:rPr>
          <w:lang w:val="en-US"/>
        </w:rPr>
        <w:t>Modes with lower computed frequencies contribute more strongly to overall relaxation owing to the temperature factor.</w:t>
      </w:r>
      <w:r w:rsidR="005E6238" w:rsidRPr="008168DA">
        <w:rPr>
          <w:lang w:val="en-US"/>
        </w:rPr>
        <w:t xml:space="preserve"> The agreement may improve if the basis set quality size is improved further from VTZP. However, increasing the size of atom-</w:t>
      </w:r>
      <w:r w:rsidR="00F00DDE" w:rsidRPr="008168DA">
        <w:rPr>
          <w:lang w:val="en-US"/>
        </w:rPr>
        <w:t>centered</w:t>
      </w:r>
      <w:r w:rsidR="005E6238" w:rsidRPr="008168DA">
        <w:rPr>
          <w:lang w:val="en-US"/>
        </w:rPr>
        <w:t xml:space="preserve"> Gaussian basis set</w:t>
      </w:r>
      <w:r w:rsidR="005010BA">
        <w:rPr>
          <w:lang w:val="en-US"/>
        </w:rPr>
        <w:t>s</w:t>
      </w:r>
      <w:r w:rsidR="005E6238" w:rsidRPr="008168DA">
        <w:rPr>
          <w:lang w:val="en-US"/>
        </w:rPr>
        <w:t xml:space="preserve"> in periodic system</w:t>
      </w:r>
      <w:r w:rsidR="0069746F" w:rsidRPr="008168DA">
        <w:rPr>
          <w:lang w:val="en-US"/>
        </w:rPr>
        <w:t>s</w:t>
      </w:r>
      <w:r w:rsidR="005E6238" w:rsidRPr="008168DA">
        <w:rPr>
          <w:lang w:val="en-US"/>
        </w:rPr>
        <w:t xml:space="preserve"> causes linear</w:t>
      </w:r>
      <w:r w:rsidR="00BE631D" w:rsidRPr="008168DA">
        <w:rPr>
          <w:lang w:val="en-US"/>
        </w:rPr>
        <w:t xml:space="preserve"> dependence. </w:t>
      </w:r>
      <w:r w:rsidR="0069746F" w:rsidRPr="008168DA">
        <w:rPr>
          <w:lang w:val="en-US"/>
        </w:rPr>
        <w:t>Although some variations exist between the results obtained using phonon modes simulated with PBE-D3/VTZP and those obtained using PBE-D3 with plane-wave basis set</w:t>
      </w:r>
      <w:r w:rsidR="008B7116">
        <w:rPr>
          <w:lang w:val="en-US"/>
        </w:rPr>
        <w:t>s</w:t>
      </w:r>
      <w:r w:rsidR="0069746F" w:rsidRPr="008168DA">
        <w:rPr>
          <w:lang w:val="en-US"/>
        </w:rPr>
        <w:t>, the same modes consistently emerge as dominant at the qualitative level.</w:t>
      </w:r>
    </w:p>
    <w:p w14:paraId="304517FE" w14:textId="77777777" w:rsidR="00C65291" w:rsidRPr="008168DA" w:rsidRDefault="00C65291" w:rsidP="00343705">
      <w:pPr>
        <w:rPr>
          <w:lang w:val="en-US"/>
        </w:rPr>
      </w:pPr>
    </w:p>
    <w:p w14:paraId="1486AC03" w14:textId="4CA0F36E" w:rsidR="00C77D02" w:rsidRPr="008168DA" w:rsidRDefault="00C65291" w:rsidP="00FE5696">
      <w:pPr>
        <w:ind w:firstLine="0"/>
        <w:rPr>
          <w:lang w:val="en-US"/>
        </w:rPr>
      </w:pPr>
      <w:r w:rsidRPr="008168DA">
        <w:rPr>
          <w:lang w:val="en-US"/>
        </w:rPr>
        <w:t xml:space="preserve">Table 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Table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9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F46FEC">
        <w:rPr>
          <w:lang w:val="en-US"/>
        </w:rPr>
        <w:t>C</w:t>
      </w:r>
      <w:r w:rsidRPr="008168DA">
        <w:rPr>
          <w:lang w:val="en-US"/>
        </w:rPr>
        <w:t>orresponding mode</w:t>
      </w:r>
      <w:r w:rsidR="00F46FEC">
        <w:rPr>
          <w:lang w:val="en-US"/>
        </w:rPr>
        <w:t>s</w:t>
      </w:r>
      <w:r w:rsidR="00BE631D" w:rsidRPr="008168DA">
        <w:rPr>
          <w:lang w:val="en-US"/>
        </w:rPr>
        <w:t xml:space="preserve"> appearing in </w:t>
      </w:r>
      <w:r w:rsidR="00BE631D" w:rsidRPr="008168DA">
        <w:rPr>
          <w:lang w:val="en-US"/>
        </w:rPr>
        <w:fldChar w:fldCharType="begin"/>
      </w:r>
      <w:r w:rsidR="00BE631D" w:rsidRPr="008168DA">
        <w:rPr>
          <w:lang w:val="en-US"/>
        </w:rPr>
        <w:instrText xml:space="preserve"> REF _Ref210080870 \h </w:instrText>
      </w:r>
      <w:r w:rsidR="00BE631D" w:rsidRPr="008168DA">
        <w:rPr>
          <w:lang w:val="en-US"/>
        </w:rPr>
      </w:r>
      <w:r w:rsidR="00BE631D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29</w:t>
      </w:r>
      <w:r w:rsidR="00BE631D" w:rsidRPr="008168DA">
        <w:rPr>
          <w:lang w:val="en-US"/>
        </w:rPr>
        <w:fldChar w:fldCharType="end"/>
      </w:r>
      <w:r w:rsidRPr="008168DA">
        <w:rPr>
          <w:lang w:val="en-US"/>
        </w:rPr>
        <w:t xml:space="preserve"> in each calculation (</w:t>
      </w:r>
      <w:r w:rsidR="00F46FEC" w:rsidRPr="008168DA">
        <w:rPr>
          <w:lang w:val="en-US"/>
        </w:rPr>
        <w:t>PBE-D3/VTZP</w:t>
      </w:r>
      <w:r w:rsidR="00F46FEC">
        <w:rPr>
          <w:lang w:val="en-US"/>
        </w:rPr>
        <w:t xml:space="preserve"> in CRYSTAL </w:t>
      </w:r>
      <w:r w:rsidR="00F46FEC" w:rsidRPr="008168DA">
        <w:rPr>
          <w:lang w:val="en-US"/>
        </w:rPr>
        <w:t xml:space="preserve"> and PBE-D3</w:t>
      </w:r>
      <w:r w:rsidR="00F46FEC">
        <w:rPr>
          <w:lang w:val="en-US"/>
        </w:rPr>
        <w:t xml:space="preserve"> in VASP</w:t>
      </w:r>
      <w:r w:rsidRPr="008168DA">
        <w:rPr>
          <w:lang w:val="en-US"/>
        </w:rPr>
        <w:t>) and their dop products.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850"/>
        <w:gridCol w:w="1703"/>
        <w:gridCol w:w="2536"/>
      </w:tblGrid>
      <w:tr w:rsidR="007846B6" w:rsidRPr="008168DA" w14:paraId="058C29FE" w14:textId="77777777" w:rsidTr="004E743B">
        <w:trPr>
          <w:jc w:val="center"/>
        </w:trPr>
        <w:tc>
          <w:tcPr>
            <w:tcW w:w="0" w:type="auto"/>
            <w:vAlign w:val="center"/>
          </w:tcPr>
          <w:p w14:paraId="23A4F0F4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CRYSTAL PBE-D3/VTZP</w:t>
            </w:r>
          </w:p>
        </w:tc>
        <w:tc>
          <w:tcPr>
            <w:tcW w:w="0" w:type="auto"/>
            <w:vAlign w:val="center"/>
          </w:tcPr>
          <w:p w14:paraId="09BC8BB9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VASP PBE-D3</w:t>
            </w:r>
          </w:p>
        </w:tc>
        <w:tc>
          <w:tcPr>
            <w:tcW w:w="0" w:type="auto"/>
            <w:vAlign w:val="center"/>
          </w:tcPr>
          <w:p w14:paraId="2148EBD6" w14:textId="03FFF073" w:rsidR="007846B6" w:rsidRPr="008168DA" w:rsidRDefault="001F6E68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Eigenvector</w:t>
            </w:r>
            <w:r w:rsidR="007846B6" w:rsidRPr="008168DA">
              <w:rPr>
                <w:lang w:val="en-US"/>
              </w:rPr>
              <w:t xml:space="preserve"> dot product</w:t>
            </w:r>
          </w:p>
        </w:tc>
      </w:tr>
      <w:tr w:rsidR="007846B6" w:rsidRPr="008168DA" w14:paraId="6BB12FE7" w14:textId="77777777" w:rsidTr="004E743B">
        <w:trPr>
          <w:jc w:val="center"/>
        </w:trPr>
        <w:tc>
          <w:tcPr>
            <w:tcW w:w="0" w:type="auto"/>
            <w:vAlign w:val="center"/>
          </w:tcPr>
          <w:p w14:paraId="6D33A00E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70902E6C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6651D04E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0.90</w:t>
            </w:r>
          </w:p>
        </w:tc>
      </w:tr>
      <w:tr w:rsidR="007846B6" w:rsidRPr="008168DA" w14:paraId="63C6C171" w14:textId="77777777" w:rsidTr="004E743B">
        <w:trPr>
          <w:jc w:val="center"/>
        </w:trPr>
        <w:tc>
          <w:tcPr>
            <w:tcW w:w="0" w:type="auto"/>
            <w:vAlign w:val="center"/>
          </w:tcPr>
          <w:p w14:paraId="07879C85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788C477F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389FC148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0.86</w:t>
            </w:r>
          </w:p>
        </w:tc>
      </w:tr>
      <w:tr w:rsidR="007846B6" w:rsidRPr="008168DA" w14:paraId="3C638419" w14:textId="77777777" w:rsidTr="004E743B">
        <w:trPr>
          <w:jc w:val="center"/>
        </w:trPr>
        <w:tc>
          <w:tcPr>
            <w:tcW w:w="0" w:type="auto"/>
            <w:vAlign w:val="center"/>
          </w:tcPr>
          <w:p w14:paraId="5AF80788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7845D36E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29CD19CD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0.90</w:t>
            </w:r>
          </w:p>
        </w:tc>
      </w:tr>
      <w:tr w:rsidR="007846B6" w:rsidRPr="008168DA" w14:paraId="6CB5AF94" w14:textId="77777777" w:rsidTr="004E743B">
        <w:trPr>
          <w:jc w:val="center"/>
        </w:trPr>
        <w:tc>
          <w:tcPr>
            <w:tcW w:w="0" w:type="auto"/>
            <w:vAlign w:val="center"/>
          </w:tcPr>
          <w:p w14:paraId="50CF7684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42029213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77AAC0DC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0.77</w:t>
            </w:r>
          </w:p>
        </w:tc>
      </w:tr>
      <w:tr w:rsidR="007846B6" w:rsidRPr="008168DA" w14:paraId="0FB752DB" w14:textId="77777777" w:rsidTr="004E743B">
        <w:trPr>
          <w:jc w:val="center"/>
        </w:trPr>
        <w:tc>
          <w:tcPr>
            <w:tcW w:w="0" w:type="auto"/>
            <w:vAlign w:val="center"/>
          </w:tcPr>
          <w:p w14:paraId="111DC41E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39</w:t>
            </w:r>
          </w:p>
        </w:tc>
        <w:tc>
          <w:tcPr>
            <w:tcW w:w="0" w:type="auto"/>
            <w:vAlign w:val="center"/>
          </w:tcPr>
          <w:p w14:paraId="3DF97669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39</w:t>
            </w:r>
          </w:p>
        </w:tc>
        <w:tc>
          <w:tcPr>
            <w:tcW w:w="0" w:type="auto"/>
            <w:vAlign w:val="center"/>
          </w:tcPr>
          <w:p w14:paraId="264066DF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0.61</w:t>
            </w:r>
          </w:p>
        </w:tc>
      </w:tr>
      <w:tr w:rsidR="007846B6" w:rsidRPr="008168DA" w14:paraId="6F94A8AC" w14:textId="77777777" w:rsidTr="004E743B">
        <w:trPr>
          <w:jc w:val="center"/>
        </w:trPr>
        <w:tc>
          <w:tcPr>
            <w:tcW w:w="0" w:type="auto"/>
            <w:vAlign w:val="center"/>
          </w:tcPr>
          <w:p w14:paraId="06F246DF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43</w:t>
            </w:r>
          </w:p>
        </w:tc>
        <w:tc>
          <w:tcPr>
            <w:tcW w:w="0" w:type="auto"/>
            <w:vAlign w:val="center"/>
          </w:tcPr>
          <w:p w14:paraId="17958C0A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42</w:t>
            </w:r>
          </w:p>
        </w:tc>
        <w:tc>
          <w:tcPr>
            <w:tcW w:w="0" w:type="auto"/>
            <w:vAlign w:val="center"/>
          </w:tcPr>
          <w:p w14:paraId="5F2A29DB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0.62</w:t>
            </w:r>
          </w:p>
        </w:tc>
      </w:tr>
      <w:tr w:rsidR="007846B6" w:rsidRPr="008168DA" w14:paraId="3207CF87" w14:textId="77777777" w:rsidTr="004E743B">
        <w:trPr>
          <w:jc w:val="center"/>
        </w:trPr>
        <w:tc>
          <w:tcPr>
            <w:tcW w:w="0" w:type="auto"/>
            <w:vAlign w:val="center"/>
          </w:tcPr>
          <w:p w14:paraId="3517C0D3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49</w:t>
            </w:r>
          </w:p>
        </w:tc>
        <w:tc>
          <w:tcPr>
            <w:tcW w:w="0" w:type="auto"/>
            <w:vAlign w:val="center"/>
          </w:tcPr>
          <w:p w14:paraId="6B4D3F88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50</w:t>
            </w:r>
          </w:p>
        </w:tc>
        <w:tc>
          <w:tcPr>
            <w:tcW w:w="0" w:type="auto"/>
            <w:vAlign w:val="center"/>
          </w:tcPr>
          <w:p w14:paraId="0D8B3F4B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0.72</w:t>
            </w:r>
          </w:p>
        </w:tc>
      </w:tr>
      <w:tr w:rsidR="007846B6" w:rsidRPr="008168DA" w14:paraId="575B5AF0" w14:textId="77777777" w:rsidTr="004E743B">
        <w:trPr>
          <w:jc w:val="center"/>
        </w:trPr>
        <w:tc>
          <w:tcPr>
            <w:tcW w:w="0" w:type="auto"/>
            <w:vAlign w:val="center"/>
          </w:tcPr>
          <w:p w14:paraId="70B1391E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50</w:t>
            </w:r>
          </w:p>
        </w:tc>
        <w:tc>
          <w:tcPr>
            <w:tcW w:w="0" w:type="auto"/>
            <w:vAlign w:val="center"/>
          </w:tcPr>
          <w:p w14:paraId="59E93440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48</w:t>
            </w:r>
          </w:p>
        </w:tc>
        <w:tc>
          <w:tcPr>
            <w:tcW w:w="0" w:type="auto"/>
            <w:vAlign w:val="center"/>
          </w:tcPr>
          <w:p w14:paraId="62865AEF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0.62</w:t>
            </w:r>
          </w:p>
        </w:tc>
      </w:tr>
      <w:tr w:rsidR="007846B6" w:rsidRPr="008168DA" w14:paraId="76000212" w14:textId="77777777" w:rsidTr="004E743B">
        <w:trPr>
          <w:jc w:val="center"/>
        </w:trPr>
        <w:tc>
          <w:tcPr>
            <w:tcW w:w="0" w:type="auto"/>
            <w:vAlign w:val="center"/>
          </w:tcPr>
          <w:p w14:paraId="66BC9A67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67</w:t>
            </w:r>
          </w:p>
        </w:tc>
        <w:tc>
          <w:tcPr>
            <w:tcW w:w="0" w:type="auto"/>
            <w:vAlign w:val="center"/>
          </w:tcPr>
          <w:p w14:paraId="6C7C4CDD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67</w:t>
            </w:r>
          </w:p>
        </w:tc>
        <w:tc>
          <w:tcPr>
            <w:tcW w:w="0" w:type="auto"/>
            <w:vAlign w:val="center"/>
          </w:tcPr>
          <w:p w14:paraId="779DA641" w14:textId="77777777" w:rsidR="007846B6" w:rsidRPr="008168DA" w:rsidRDefault="007846B6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0.90</w:t>
            </w:r>
          </w:p>
        </w:tc>
      </w:tr>
    </w:tbl>
    <w:p w14:paraId="795C737B" w14:textId="77777777" w:rsidR="007846B6" w:rsidRPr="008168DA" w:rsidRDefault="007846B6" w:rsidP="007846B6">
      <w:pPr>
        <w:rPr>
          <w:lang w:val="en-US"/>
        </w:rPr>
      </w:pPr>
    </w:p>
    <w:p w14:paraId="711FD8D7" w14:textId="77777777" w:rsidR="00563E68" w:rsidRPr="008168DA" w:rsidRDefault="00563E68" w:rsidP="007846B6">
      <w:pPr>
        <w:rPr>
          <w:lang w:val="en-US"/>
        </w:rPr>
      </w:pPr>
    </w:p>
    <w:p w14:paraId="4632CF0A" w14:textId="1F6F4427" w:rsidR="0065107F" w:rsidRPr="00322212" w:rsidRDefault="0065107F" w:rsidP="00F60F8A">
      <w:pPr>
        <w:pStyle w:val="Heading3"/>
      </w:pPr>
      <w:bookmarkStart w:id="41" w:name="_Toc218871066"/>
      <w:r w:rsidRPr="00322212">
        <w:lastRenderedPageBreak/>
        <w:t>SPC coefficients scaled by the Bose–Einstein distribution for (2)</w:t>
      </w:r>
      <w:bookmarkEnd w:id="41"/>
    </w:p>
    <w:p w14:paraId="78344E28" w14:textId="402F87CF" w:rsidR="007846B6" w:rsidRPr="008168DA" w:rsidRDefault="007846B6" w:rsidP="00343705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2B161FD1" wp14:editId="1CB3B335">
            <wp:extent cx="5943600" cy="3299460"/>
            <wp:effectExtent l="0" t="0" r="0" b="2540"/>
            <wp:docPr id="179296314" name="Picture 8" descr="A group of graphs with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19222" name="Picture 8" descr="A group of graphs with different colored lines&#10;&#10;AI-generated content may be incorrect.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4FCA9" w14:textId="132D07DD" w:rsidR="00224E8D" w:rsidRPr="008168DA" w:rsidRDefault="00224E8D" w:rsidP="00224E8D">
      <w:pPr>
        <w:pStyle w:val="normal2"/>
        <w:rPr>
          <w:lang w:val="en-US"/>
        </w:rPr>
      </w:pPr>
      <w:bookmarkStart w:id="42" w:name="_Ref213434335"/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30</w:t>
      </w:r>
      <w:r w:rsidR="00B1348C" w:rsidRPr="008168DA">
        <w:rPr>
          <w:noProof/>
          <w:lang w:val="en-US"/>
        </w:rPr>
        <w:fldChar w:fldCharType="end"/>
      </w:r>
      <w:bookmarkEnd w:id="42"/>
      <w:r w:rsidRPr="008168DA">
        <w:rPr>
          <w:lang w:val="en-US"/>
        </w:rPr>
        <w:t xml:space="preserve">. </w:t>
      </w:r>
      <w:r w:rsidR="000C5334" w:rsidRPr="008168DA">
        <w:rPr>
          <w:lang w:val="en-US"/>
        </w:rPr>
        <w:t>Temperature-scaled first- and second-order spin–phonon coupling coefficients for (</w:t>
      </w:r>
      <w:r w:rsidR="000C5334" w:rsidRPr="008168DA">
        <w:rPr>
          <w:b/>
          <w:bCs/>
          <w:lang w:val="en-US"/>
        </w:rPr>
        <w:t>2</w:t>
      </w:r>
      <w:r w:rsidR="000C5334" w:rsidRPr="008168DA">
        <w:rPr>
          <w:lang w:val="en-US"/>
        </w:rPr>
        <w:t>).</w:t>
      </w:r>
      <w:r w:rsidRPr="008168DA">
        <w:rPr>
          <w:lang w:val="en-US"/>
        </w:rPr>
        <w:t xml:space="preserve"> The black line represents the total contribution from all vibrational modes, while the colored lines show the individual contributions of each mode. Vibrational modes were computed using VASP </w:t>
      </w:r>
      <w:r w:rsidR="00FC5111" w:rsidRPr="008168DA">
        <w:rPr>
          <w:lang w:val="en-US"/>
        </w:rPr>
        <w:t xml:space="preserve">with </w:t>
      </w:r>
      <w:r w:rsidRPr="008168DA">
        <w:rPr>
          <w:lang w:val="en-US"/>
        </w:rPr>
        <w:t>the PBE-D3 functional.</w:t>
      </w:r>
      <w:r w:rsidR="00864F63" w:rsidRPr="008168DA">
        <w:rPr>
          <w:lang w:val="en-US"/>
        </w:rPr>
        <w:t xml:space="preserve"> </w:t>
      </w:r>
      <w:r w:rsidR="000C5334" w:rsidRPr="008168DA">
        <w:rPr>
          <w:lang w:val="en-US"/>
        </w:rPr>
        <w:t>PBE-D3/VTZP resulted in imaginary frequencies, and further spin-phonon coupling calculations were not conducted.</w:t>
      </w:r>
    </w:p>
    <w:p w14:paraId="3A9DA1AF" w14:textId="77777777" w:rsidR="00224E8D" w:rsidRPr="008168DA" w:rsidRDefault="00224E8D" w:rsidP="007846B6">
      <w:pPr>
        <w:rPr>
          <w:lang w:val="en-US"/>
        </w:rPr>
      </w:pPr>
    </w:p>
    <w:p w14:paraId="57209617" w14:textId="77777777" w:rsidR="00CA6C9C" w:rsidRPr="00322212" w:rsidRDefault="00CA6C9C" w:rsidP="00F60F8A">
      <w:pPr>
        <w:pStyle w:val="Heading3"/>
      </w:pPr>
      <w:bookmarkStart w:id="43" w:name="_Toc218871067"/>
      <w:r w:rsidRPr="00322212">
        <w:lastRenderedPageBreak/>
        <w:t>SPC coefficients scaled by the Bose–Einstein distribution for (3)</w:t>
      </w:r>
      <w:bookmarkEnd w:id="43"/>
    </w:p>
    <w:p w14:paraId="3C4E22F7" w14:textId="44453DDC" w:rsidR="00CA6C9C" w:rsidRPr="008168DA" w:rsidRDefault="00A07BBE" w:rsidP="00343705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drawing>
          <wp:inline distT="0" distB="0" distL="0" distR="0" wp14:anchorId="2F630819" wp14:editId="5DE45C3F">
            <wp:extent cx="5943600" cy="6534785"/>
            <wp:effectExtent l="0" t="0" r="0" b="5715"/>
            <wp:docPr id="1670999475" name="Picture 2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999475" name="Picture 2" descr="A screenshot of a graph&#10;&#10;AI-generated content may be incorrect.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3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0358D" w14:textId="7BD8B016" w:rsidR="00CA6C9C" w:rsidRPr="008168DA" w:rsidRDefault="00CA6C9C" w:rsidP="005F2A62">
      <w:pPr>
        <w:pStyle w:val="normal2"/>
        <w:rPr>
          <w:lang w:val="en-US"/>
        </w:rPr>
      </w:pPr>
      <w:bookmarkStart w:id="44" w:name="_Ref213434369"/>
      <w:r w:rsidRPr="008168DA">
        <w:rPr>
          <w:lang w:val="en-US"/>
        </w:rPr>
        <w:t xml:space="preserve">Figure </w:t>
      </w:r>
      <w:r w:rsidR="00083F21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31</w:t>
      </w:r>
      <w:r w:rsidR="00B1348C" w:rsidRPr="008168DA">
        <w:rPr>
          <w:noProof/>
          <w:lang w:val="en-US"/>
        </w:rPr>
        <w:fldChar w:fldCharType="end"/>
      </w:r>
      <w:bookmarkEnd w:id="44"/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>Temperature-scaled first- and second-order spin-phonon coupling coefficients for (</w:t>
      </w:r>
      <w:r w:rsidR="00AE64B0" w:rsidRPr="008168DA">
        <w:rPr>
          <w:b/>
          <w:bCs/>
          <w:lang w:val="en-US"/>
        </w:rPr>
        <w:t>3</w:t>
      </w:r>
      <w:r w:rsidR="00AE64B0" w:rsidRPr="008168DA">
        <w:rPr>
          <w:lang w:val="en-US"/>
        </w:rPr>
        <w:t>).</w:t>
      </w:r>
      <w:r w:rsidRPr="008168DA">
        <w:rPr>
          <w:lang w:val="en-US"/>
        </w:rPr>
        <w:t xml:space="preserve"> The black line represents the total contribution from all vibrational modes, while the colored lines show the individual contributions of each mode. </w:t>
      </w:r>
      <w:r w:rsidR="00A307CA" w:rsidRPr="008168DA">
        <w:rPr>
          <w:lang w:val="en-US"/>
        </w:rPr>
        <w:t>Vibrational modes were computed using a) CRYSTAL at the PBE-D3/VTZP level, and b) VASP with the PBE-D3 functional.</w:t>
      </w:r>
    </w:p>
    <w:p w14:paraId="2B9F6772" w14:textId="77777777" w:rsidR="005F2A62" w:rsidRPr="008168DA" w:rsidRDefault="005F2A62" w:rsidP="005F2A62">
      <w:pPr>
        <w:pStyle w:val="normal2"/>
        <w:rPr>
          <w:lang w:val="en-US"/>
        </w:rPr>
      </w:pPr>
    </w:p>
    <w:p w14:paraId="6EF82AF0" w14:textId="77777777" w:rsidR="00E4382A" w:rsidRPr="008168DA" w:rsidRDefault="00E4382A" w:rsidP="00343705">
      <w:pPr>
        <w:ind w:firstLine="0"/>
        <w:rPr>
          <w:lang w:val="en-US"/>
        </w:rPr>
      </w:pPr>
    </w:p>
    <w:p w14:paraId="2523FD32" w14:textId="77777777" w:rsidR="00E4382A" w:rsidRPr="008168DA" w:rsidRDefault="00E4382A" w:rsidP="00343705">
      <w:pPr>
        <w:ind w:firstLine="0"/>
        <w:rPr>
          <w:lang w:val="en-US"/>
        </w:rPr>
      </w:pPr>
    </w:p>
    <w:p w14:paraId="71021DC5" w14:textId="77777777" w:rsidR="00E4382A" w:rsidRPr="008168DA" w:rsidRDefault="00E4382A" w:rsidP="00343705">
      <w:pPr>
        <w:ind w:firstLine="0"/>
        <w:rPr>
          <w:lang w:val="en-US"/>
        </w:rPr>
      </w:pPr>
    </w:p>
    <w:p w14:paraId="28AF62DE" w14:textId="15247285" w:rsidR="005303AA" w:rsidRPr="008168DA" w:rsidRDefault="005303AA" w:rsidP="00343705">
      <w:pPr>
        <w:ind w:firstLine="0"/>
        <w:rPr>
          <w:lang w:val="en-US"/>
        </w:rPr>
      </w:pPr>
      <w:r w:rsidRPr="008168DA">
        <w:rPr>
          <w:lang w:val="en-US"/>
        </w:rPr>
        <w:lastRenderedPageBreak/>
        <w:t xml:space="preserve">Table 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Table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10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971A9F">
        <w:rPr>
          <w:lang w:val="en-US"/>
        </w:rPr>
        <w:t>C</w:t>
      </w:r>
      <w:r w:rsidRPr="008168DA">
        <w:rPr>
          <w:lang w:val="en-US"/>
        </w:rPr>
        <w:t>orresponding mode</w:t>
      </w:r>
      <w:r w:rsidR="00971A9F">
        <w:rPr>
          <w:lang w:val="en-US"/>
        </w:rPr>
        <w:t>s</w:t>
      </w:r>
      <w:r w:rsidRPr="008168DA">
        <w:rPr>
          <w:lang w:val="en-US"/>
        </w:rPr>
        <w:t xml:space="preserve"> </w:t>
      </w:r>
      <w:r w:rsidR="00E4382A" w:rsidRPr="008168DA">
        <w:rPr>
          <w:lang w:val="en-US"/>
        </w:rPr>
        <w:t xml:space="preserve">appearing in </w:t>
      </w:r>
      <w:r w:rsidR="00E4382A" w:rsidRPr="008168DA">
        <w:rPr>
          <w:lang w:val="en-US"/>
        </w:rPr>
        <w:fldChar w:fldCharType="begin"/>
      </w:r>
      <w:r w:rsidR="00E4382A" w:rsidRPr="008168DA">
        <w:rPr>
          <w:lang w:val="en-US"/>
        </w:rPr>
        <w:instrText xml:space="preserve"> REF _Ref213434369 \h </w:instrText>
      </w:r>
      <w:r w:rsidR="00E4382A" w:rsidRPr="008168DA">
        <w:rPr>
          <w:lang w:val="en-US"/>
        </w:rPr>
      </w:r>
      <w:r w:rsidR="00E4382A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31</w:t>
      </w:r>
      <w:r w:rsidR="00E4382A" w:rsidRPr="008168DA">
        <w:rPr>
          <w:lang w:val="en-US"/>
        </w:rPr>
        <w:fldChar w:fldCharType="end"/>
      </w:r>
      <w:r w:rsidRPr="008168DA">
        <w:rPr>
          <w:lang w:val="en-US"/>
        </w:rPr>
        <w:t>in each calculation (</w:t>
      </w:r>
      <w:r w:rsidR="00971A9F" w:rsidRPr="008168DA">
        <w:rPr>
          <w:lang w:val="en-US"/>
        </w:rPr>
        <w:t>PBE-D3/VTZP</w:t>
      </w:r>
      <w:r w:rsidR="00971A9F">
        <w:rPr>
          <w:lang w:val="en-US"/>
        </w:rPr>
        <w:t xml:space="preserve"> in CRYSTAL </w:t>
      </w:r>
      <w:r w:rsidR="00971A9F" w:rsidRPr="008168DA">
        <w:rPr>
          <w:lang w:val="en-US"/>
        </w:rPr>
        <w:t xml:space="preserve"> and PBE-D3</w:t>
      </w:r>
      <w:r w:rsidR="00971A9F">
        <w:rPr>
          <w:lang w:val="en-US"/>
        </w:rPr>
        <w:t xml:space="preserve"> in VASP</w:t>
      </w:r>
      <w:r w:rsidRPr="008168DA">
        <w:rPr>
          <w:lang w:val="en-US"/>
        </w:rPr>
        <w:t>) and their do</w:t>
      </w:r>
      <w:r w:rsidR="00AE64B0" w:rsidRPr="008168DA">
        <w:rPr>
          <w:lang w:val="en-US"/>
        </w:rPr>
        <w:t>t</w:t>
      </w:r>
      <w:r w:rsidRPr="008168DA">
        <w:rPr>
          <w:lang w:val="en-US"/>
        </w:rPr>
        <w:t xml:space="preserve"> products.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850"/>
        <w:gridCol w:w="1703"/>
        <w:gridCol w:w="2536"/>
      </w:tblGrid>
      <w:tr w:rsidR="00CA6C9C" w:rsidRPr="008168DA" w14:paraId="2DC6B3EF" w14:textId="77777777" w:rsidTr="004E743B">
        <w:trPr>
          <w:jc w:val="center"/>
        </w:trPr>
        <w:tc>
          <w:tcPr>
            <w:tcW w:w="0" w:type="auto"/>
            <w:vAlign w:val="center"/>
          </w:tcPr>
          <w:p w14:paraId="49331134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CRYSTAL PBE-D3/VTZP</w:t>
            </w:r>
          </w:p>
        </w:tc>
        <w:tc>
          <w:tcPr>
            <w:tcW w:w="0" w:type="auto"/>
            <w:vAlign w:val="center"/>
          </w:tcPr>
          <w:p w14:paraId="4727CD75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VASP PBE-D3</w:t>
            </w:r>
          </w:p>
        </w:tc>
        <w:tc>
          <w:tcPr>
            <w:tcW w:w="0" w:type="auto"/>
            <w:vAlign w:val="center"/>
          </w:tcPr>
          <w:p w14:paraId="5D01EBFA" w14:textId="2D6C0461" w:rsidR="00CA6C9C" w:rsidRPr="008168DA" w:rsidRDefault="001F6E68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Eigenvector</w:t>
            </w:r>
            <w:r w:rsidR="00CA6C9C" w:rsidRPr="008168DA">
              <w:rPr>
                <w:lang w:val="en-US"/>
              </w:rPr>
              <w:t xml:space="preserve"> dot product</w:t>
            </w:r>
          </w:p>
        </w:tc>
      </w:tr>
      <w:tr w:rsidR="00CA6C9C" w:rsidRPr="008168DA" w14:paraId="0BA6AAB5" w14:textId="77777777" w:rsidTr="004E743B">
        <w:trPr>
          <w:jc w:val="center"/>
        </w:trPr>
        <w:tc>
          <w:tcPr>
            <w:tcW w:w="0" w:type="auto"/>
            <w:vAlign w:val="center"/>
          </w:tcPr>
          <w:p w14:paraId="3AF190B2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6048D155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64938D75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0.66</w:t>
            </w:r>
          </w:p>
        </w:tc>
      </w:tr>
      <w:tr w:rsidR="00CA6C9C" w:rsidRPr="008168DA" w14:paraId="51A6002F" w14:textId="77777777" w:rsidTr="004E743B">
        <w:trPr>
          <w:jc w:val="center"/>
        </w:trPr>
        <w:tc>
          <w:tcPr>
            <w:tcW w:w="0" w:type="auto"/>
            <w:vAlign w:val="center"/>
          </w:tcPr>
          <w:p w14:paraId="13EF9622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695F488D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076F3DE4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0.83</w:t>
            </w:r>
          </w:p>
        </w:tc>
      </w:tr>
      <w:tr w:rsidR="00CA6C9C" w:rsidRPr="008168DA" w14:paraId="00E0BB54" w14:textId="77777777" w:rsidTr="004E743B">
        <w:trPr>
          <w:jc w:val="center"/>
        </w:trPr>
        <w:tc>
          <w:tcPr>
            <w:tcW w:w="0" w:type="auto"/>
            <w:vAlign w:val="center"/>
          </w:tcPr>
          <w:p w14:paraId="6861F94B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11A59382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18188CDD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0.66</w:t>
            </w:r>
          </w:p>
        </w:tc>
      </w:tr>
      <w:tr w:rsidR="00CA6C9C" w:rsidRPr="008168DA" w14:paraId="50FBB1E6" w14:textId="77777777" w:rsidTr="004E743B">
        <w:trPr>
          <w:jc w:val="center"/>
        </w:trPr>
        <w:tc>
          <w:tcPr>
            <w:tcW w:w="0" w:type="auto"/>
            <w:vAlign w:val="center"/>
          </w:tcPr>
          <w:p w14:paraId="487F2C1A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20</w:t>
            </w:r>
          </w:p>
        </w:tc>
        <w:tc>
          <w:tcPr>
            <w:tcW w:w="0" w:type="auto"/>
            <w:vAlign w:val="center"/>
          </w:tcPr>
          <w:p w14:paraId="51CBD031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22</w:t>
            </w:r>
          </w:p>
        </w:tc>
        <w:tc>
          <w:tcPr>
            <w:tcW w:w="0" w:type="auto"/>
            <w:vAlign w:val="center"/>
          </w:tcPr>
          <w:p w14:paraId="12FEB894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0.59</w:t>
            </w:r>
          </w:p>
        </w:tc>
      </w:tr>
      <w:tr w:rsidR="00CA6C9C" w:rsidRPr="008168DA" w14:paraId="128C0A28" w14:textId="77777777" w:rsidTr="004E743B">
        <w:trPr>
          <w:jc w:val="center"/>
        </w:trPr>
        <w:tc>
          <w:tcPr>
            <w:tcW w:w="0" w:type="auto"/>
            <w:vAlign w:val="center"/>
          </w:tcPr>
          <w:p w14:paraId="62E49DDE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22</w:t>
            </w:r>
          </w:p>
        </w:tc>
        <w:tc>
          <w:tcPr>
            <w:tcW w:w="0" w:type="auto"/>
            <w:vAlign w:val="center"/>
          </w:tcPr>
          <w:p w14:paraId="77893B44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20</w:t>
            </w:r>
          </w:p>
        </w:tc>
        <w:tc>
          <w:tcPr>
            <w:tcW w:w="0" w:type="auto"/>
            <w:vAlign w:val="center"/>
          </w:tcPr>
          <w:p w14:paraId="66B395F0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0.83</w:t>
            </w:r>
          </w:p>
        </w:tc>
      </w:tr>
      <w:tr w:rsidR="00CA6C9C" w:rsidRPr="008168DA" w14:paraId="55A49C3A" w14:textId="77777777" w:rsidTr="004E743B">
        <w:trPr>
          <w:jc w:val="center"/>
        </w:trPr>
        <w:tc>
          <w:tcPr>
            <w:tcW w:w="0" w:type="auto"/>
            <w:vAlign w:val="center"/>
          </w:tcPr>
          <w:p w14:paraId="216E5E93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35</w:t>
            </w:r>
          </w:p>
        </w:tc>
        <w:tc>
          <w:tcPr>
            <w:tcW w:w="0" w:type="auto"/>
            <w:vAlign w:val="center"/>
          </w:tcPr>
          <w:p w14:paraId="222EF02A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35</w:t>
            </w:r>
          </w:p>
        </w:tc>
        <w:tc>
          <w:tcPr>
            <w:tcW w:w="0" w:type="auto"/>
            <w:vAlign w:val="center"/>
          </w:tcPr>
          <w:p w14:paraId="7DC04F06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0.76</w:t>
            </w:r>
          </w:p>
        </w:tc>
      </w:tr>
      <w:tr w:rsidR="00CA6C9C" w:rsidRPr="008168DA" w14:paraId="51D83DEE" w14:textId="77777777" w:rsidTr="004E743B">
        <w:trPr>
          <w:jc w:val="center"/>
        </w:trPr>
        <w:tc>
          <w:tcPr>
            <w:tcW w:w="0" w:type="auto"/>
            <w:vAlign w:val="center"/>
          </w:tcPr>
          <w:p w14:paraId="270A5170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37</w:t>
            </w:r>
          </w:p>
        </w:tc>
        <w:tc>
          <w:tcPr>
            <w:tcW w:w="0" w:type="auto"/>
            <w:vAlign w:val="center"/>
          </w:tcPr>
          <w:p w14:paraId="51E2EC89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38</w:t>
            </w:r>
          </w:p>
        </w:tc>
        <w:tc>
          <w:tcPr>
            <w:tcW w:w="0" w:type="auto"/>
            <w:vAlign w:val="center"/>
          </w:tcPr>
          <w:p w14:paraId="09991C1D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0.85</w:t>
            </w:r>
          </w:p>
        </w:tc>
      </w:tr>
      <w:tr w:rsidR="00CA6C9C" w:rsidRPr="008168DA" w14:paraId="45E5B44C" w14:textId="77777777" w:rsidTr="004E743B">
        <w:trPr>
          <w:jc w:val="center"/>
        </w:trPr>
        <w:tc>
          <w:tcPr>
            <w:tcW w:w="0" w:type="auto"/>
            <w:vAlign w:val="center"/>
          </w:tcPr>
          <w:p w14:paraId="6FCCB28B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40</w:t>
            </w:r>
          </w:p>
        </w:tc>
        <w:tc>
          <w:tcPr>
            <w:tcW w:w="0" w:type="auto"/>
            <w:vAlign w:val="center"/>
          </w:tcPr>
          <w:p w14:paraId="1AEA6B98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40</w:t>
            </w:r>
          </w:p>
        </w:tc>
        <w:tc>
          <w:tcPr>
            <w:tcW w:w="0" w:type="auto"/>
            <w:vAlign w:val="center"/>
          </w:tcPr>
          <w:p w14:paraId="2E2E6BAE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0.75</w:t>
            </w:r>
          </w:p>
        </w:tc>
      </w:tr>
      <w:tr w:rsidR="00CA6C9C" w:rsidRPr="008168DA" w14:paraId="30FE7057" w14:textId="77777777" w:rsidTr="004E743B">
        <w:trPr>
          <w:jc w:val="center"/>
        </w:trPr>
        <w:tc>
          <w:tcPr>
            <w:tcW w:w="0" w:type="auto"/>
            <w:vAlign w:val="center"/>
          </w:tcPr>
          <w:p w14:paraId="1842A965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58</w:t>
            </w:r>
          </w:p>
        </w:tc>
        <w:tc>
          <w:tcPr>
            <w:tcW w:w="0" w:type="auto"/>
            <w:vAlign w:val="center"/>
          </w:tcPr>
          <w:p w14:paraId="50693CBD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55</w:t>
            </w:r>
          </w:p>
        </w:tc>
        <w:tc>
          <w:tcPr>
            <w:tcW w:w="0" w:type="auto"/>
            <w:vAlign w:val="center"/>
          </w:tcPr>
          <w:p w14:paraId="704C0F93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0.90</w:t>
            </w:r>
          </w:p>
        </w:tc>
      </w:tr>
      <w:tr w:rsidR="00CA6C9C" w:rsidRPr="008168DA" w14:paraId="203782B1" w14:textId="77777777" w:rsidTr="004E743B">
        <w:trPr>
          <w:jc w:val="center"/>
        </w:trPr>
        <w:tc>
          <w:tcPr>
            <w:tcW w:w="0" w:type="auto"/>
            <w:vAlign w:val="center"/>
          </w:tcPr>
          <w:p w14:paraId="2C288FB3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59</w:t>
            </w:r>
          </w:p>
        </w:tc>
        <w:tc>
          <w:tcPr>
            <w:tcW w:w="0" w:type="auto"/>
            <w:vAlign w:val="center"/>
          </w:tcPr>
          <w:p w14:paraId="2B1D948E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56</w:t>
            </w:r>
          </w:p>
        </w:tc>
        <w:tc>
          <w:tcPr>
            <w:tcW w:w="0" w:type="auto"/>
            <w:vAlign w:val="center"/>
          </w:tcPr>
          <w:p w14:paraId="28D8CCDA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0.92</w:t>
            </w:r>
          </w:p>
        </w:tc>
      </w:tr>
      <w:tr w:rsidR="00CA6C9C" w:rsidRPr="008168DA" w14:paraId="50B4AD9A" w14:textId="77777777" w:rsidTr="004E743B">
        <w:trPr>
          <w:jc w:val="center"/>
        </w:trPr>
        <w:tc>
          <w:tcPr>
            <w:tcW w:w="0" w:type="auto"/>
            <w:vAlign w:val="center"/>
          </w:tcPr>
          <w:p w14:paraId="0C9D7C52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87</w:t>
            </w:r>
          </w:p>
        </w:tc>
        <w:tc>
          <w:tcPr>
            <w:tcW w:w="0" w:type="auto"/>
            <w:vAlign w:val="center"/>
          </w:tcPr>
          <w:p w14:paraId="10B71C3A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87</w:t>
            </w:r>
          </w:p>
        </w:tc>
        <w:tc>
          <w:tcPr>
            <w:tcW w:w="0" w:type="auto"/>
            <w:vAlign w:val="center"/>
          </w:tcPr>
          <w:p w14:paraId="5BC286A7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0.87</w:t>
            </w:r>
          </w:p>
        </w:tc>
      </w:tr>
      <w:tr w:rsidR="00CA6C9C" w:rsidRPr="008168DA" w14:paraId="291016F7" w14:textId="77777777" w:rsidTr="004E743B">
        <w:trPr>
          <w:jc w:val="center"/>
        </w:trPr>
        <w:tc>
          <w:tcPr>
            <w:tcW w:w="0" w:type="auto"/>
            <w:vAlign w:val="center"/>
          </w:tcPr>
          <w:p w14:paraId="3E74CD3B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88</w:t>
            </w:r>
          </w:p>
        </w:tc>
        <w:tc>
          <w:tcPr>
            <w:tcW w:w="0" w:type="auto"/>
            <w:vAlign w:val="center"/>
          </w:tcPr>
          <w:p w14:paraId="21F21392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88</w:t>
            </w:r>
          </w:p>
        </w:tc>
        <w:tc>
          <w:tcPr>
            <w:tcW w:w="0" w:type="auto"/>
            <w:vAlign w:val="center"/>
          </w:tcPr>
          <w:p w14:paraId="5EE59849" w14:textId="77777777" w:rsidR="00CA6C9C" w:rsidRPr="008168DA" w:rsidRDefault="00CA6C9C" w:rsidP="00343705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0.84</w:t>
            </w:r>
          </w:p>
        </w:tc>
      </w:tr>
    </w:tbl>
    <w:p w14:paraId="694DD187" w14:textId="77777777" w:rsidR="00CA6C9C" w:rsidRPr="008168DA" w:rsidRDefault="00CA6C9C" w:rsidP="00CA6C9C">
      <w:pPr>
        <w:rPr>
          <w:lang w:val="en-US"/>
        </w:rPr>
      </w:pPr>
    </w:p>
    <w:p w14:paraId="3892923F" w14:textId="37B206ED" w:rsidR="000144A8" w:rsidRPr="00322212" w:rsidRDefault="000144A8" w:rsidP="00F60F8A">
      <w:pPr>
        <w:pStyle w:val="Heading3"/>
      </w:pPr>
      <w:bookmarkStart w:id="45" w:name="_Toc218871068"/>
      <w:r w:rsidRPr="00322212">
        <w:lastRenderedPageBreak/>
        <w:t>SPC coefficients scaled by the Bose–Einstein distribution for (4)</w:t>
      </w:r>
      <w:bookmarkEnd w:id="45"/>
    </w:p>
    <w:p w14:paraId="239CDEF0" w14:textId="7A79F31A" w:rsidR="00CC683F" w:rsidRPr="00322212" w:rsidRDefault="00303230" w:rsidP="00DD7D47">
      <w:pPr>
        <w:pStyle w:val="figurecenter"/>
        <w:rPr>
          <w:lang w:val="en-US"/>
        </w:rPr>
      </w:pPr>
      <w:r w:rsidRPr="00322212">
        <w:rPr>
          <w:lang w:val="en-US"/>
        </w:rPr>
        <w:drawing>
          <wp:inline distT="0" distB="0" distL="0" distR="0" wp14:anchorId="49D23F24" wp14:editId="5D63EF68">
            <wp:extent cx="5943600" cy="6897370"/>
            <wp:effectExtent l="0" t="0" r="0" b="0"/>
            <wp:docPr id="1453935020" name="Picture 7" descr="A collage of graph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935020" name="Picture 7" descr="A collage of graphs&#10;&#10;AI-generated content may be incorrect.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9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15828" w14:textId="529FB9CE" w:rsidR="00CC683F" w:rsidRPr="00322212" w:rsidRDefault="00CC683F" w:rsidP="00CC683F">
      <w:pPr>
        <w:rPr>
          <w:lang w:val="en-US"/>
        </w:rPr>
      </w:pPr>
    </w:p>
    <w:p w14:paraId="1E3FCE80" w14:textId="78199ED2" w:rsidR="00CC683F" w:rsidRPr="008168DA" w:rsidRDefault="00CC683F" w:rsidP="007846B6">
      <w:pPr>
        <w:pStyle w:val="normal2"/>
        <w:rPr>
          <w:lang w:val="en-US"/>
        </w:rPr>
      </w:pPr>
      <w:bookmarkStart w:id="46" w:name="_Ref213434398"/>
      <w:r w:rsidRPr="008168DA">
        <w:rPr>
          <w:lang w:val="en-US"/>
        </w:rPr>
        <w:t xml:space="preserve">Figure </w:t>
      </w:r>
      <w:r w:rsidR="00F87A36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32</w:t>
      </w:r>
      <w:r w:rsidR="00B1348C" w:rsidRPr="008168DA">
        <w:rPr>
          <w:noProof/>
          <w:lang w:val="en-US"/>
        </w:rPr>
        <w:fldChar w:fldCharType="end"/>
      </w:r>
      <w:bookmarkEnd w:id="46"/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>Temperature-scaled first- and second-order spin</w:t>
      </w:r>
      <w:r w:rsidR="00C83FF6" w:rsidRPr="008168DA">
        <w:rPr>
          <w:lang w:val="en-US"/>
        </w:rPr>
        <w:t>-</w:t>
      </w:r>
      <w:r w:rsidR="00AE64B0" w:rsidRPr="008168DA">
        <w:rPr>
          <w:lang w:val="en-US"/>
        </w:rPr>
        <w:t>phonon coupling coefficients for (</w:t>
      </w:r>
      <w:r w:rsidR="00AE64B0" w:rsidRPr="008168DA">
        <w:rPr>
          <w:b/>
          <w:bCs/>
          <w:lang w:val="en-US"/>
        </w:rPr>
        <w:t>4</w:t>
      </w:r>
      <w:r w:rsidR="00AE64B0" w:rsidRPr="008168DA">
        <w:rPr>
          <w:lang w:val="en-US"/>
        </w:rPr>
        <w:t>).</w:t>
      </w:r>
      <w:r w:rsidRPr="008168DA">
        <w:rPr>
          <w:lang w:val="en-US"/>
        </w:rPr>
        <w:t xml:space="preserve"> The black line represents the total contribution from all vibrational modes, while the colored lines show the individual contributions of each mode. </w:t>
      </w:r>
      <w:r w:rsidR="00450B97" w:rsidRPr="008168DA">
        <w:rPr>
          <w:lang w:val="en-US"/>
        </w:rPr>
        <w:t>Vibrational modes were computed using a) CRYSTAL at the PBE-D3/VTZP level, and b) VASP at the PBE-D3 functional.</w:t>
      </w:r>
    </w:p>
    <w:p w14:paraId="0A7F7B0F" w14:textId="77777777" w:rsidR="000144A8" w:rsidRPr="008168DA" w:rsidRDefault="000144A8" w:rsidP="007846B6">
      <w:pPr>
        <w:pStyle w:val="normal2"/>
        <w:rPr>
          <w:lang w:val="en-US"/>
        </w:rPr>
      </w:pPr>
    </w:p>
    <w:p w14:paraId="67004486" w14:textId="58407AA7" w:rsidR="0023008A" w:rsidRPr="008168DA" w:rsidRDefault="000144A8" w:rsidP="004F6B90">
      <w:pPr>
        <w:ind w:firstLine="0"/>
        <w:rPr>
          <w:lang w:val="en-US"/>
        </w:rPr>
      </w:pPr>
      <w:r w:rsidRPr="008168DA">
        <w:rPr>
          <w:lang w:val="en-US"/>
        </w:rPr>
        <w:lastRenderedPageBreak/>
        <w:t xml:space="preserve">Table 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Table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11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F82F4B">
        <w:rPr>
          <w:lang w:val="en-US"/>
        </w:rPr>
        <w:t>C</w:t>
      </w:r>
      <w:r w:rsidRPr="008168DA">
        <w:rPr>
          <w:lang w:val="en-US"/>
        </w:rPr>
        <w:t>orresponding mode</w:t>
      </w:r>
      <w:r w:rsidR="00C532FC">
        <w:rPr>
          <w:lang w:val="en-US"/>
        </w:rPr>
        <w:t>s</w:t>
      </w:r>
      <w:r w:rsidR="00F87A36" w:rsidRPr="008168DA">
        <w:rPr>
          <w:lang w:val="en-US"/>
        </w:rPr>
        <w:t xml:space="preserve"> appearing in </w:t>
      </w:r>
      <w:r w:rsidR="00F87A36" w:rsidRPr="008168DA">
        <w:rPr>
          <w:lang w:val="en-US"/>
        </w:rPr>
        <w:fldChar w:fldCharType="begin"/>
      </w:r>
      <w:r w:rsidR="00F87A36" w:rsidRPr="008168DA">
        <w:rPr>
          <w:lang w:val="en-US"/>
        </w:rPr>
        <w:instrText xml:space="preserve"> REF _Ref213434398 \h </w:instrText>
      </w:r>
      <w:r w:rsidR="00F87A36" w:rsidRPr="008168DA">
        <w:rPr>
          <w:lang w:val="en-US"/>
        </w:rPr>
      </w:r>
      <w:r w:rsidR="00F87A36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32</w:t>
      </w:r>
      <w:r w:rsidR="00F87A36" w:rsidRPr="008168DA">
        <w:rPr>
          <w:lang w:val="en-US"/>
        </w:rPr>
        <w:fldChar w:fldCharType="end"/>
      </w:r>
      <w:r w:rsidRPr="008168DA">
        <w:rPr>
          <w:lang w:val="en-US"/>
        </w:rPr>
        <w:t xml:space="preserve"> in each calculation (PBE-D3/VTZP</w:t>
      </w:r>
      <w:r w:rsidR="00467F9D">
        <w:rPr>
          <w:lang w:val="en-US"/>
        </w:rPr>
        <w:t xml:space="preserve"> in CRYSTAL </w:t>
      </w:r>
      <w:r w:rsidRPr="008168DA">
        <w:rPr>
          <w:lang w:val="en-US"/>
        </w:rPr>
        <w:t xml:space="preserve"> and PBE-D3</w:t>
      </w:r>
      <w:r w:rsidR="00467F9D">
        <w:rPr>
          <w:lang w:val="en-US"/>
        </w:rPr>
        <w:t xml:space="preserve"> in VASP</w:t>
      </w:r>
      <w:r w:rsidRPr="008168DA">
        <w:rPr>
          <w:lang w:val="en-US"/>
        </w:rPr>
        <w:t>) and their dop products.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50"/>
        <w:gridCol w:w="1703"/>
        <w:gridCol w:w="2536"/>
      </w:tblGrid>
      <w:tr w:rsidR="009113DA" w:rsidRPr="008168DA" w14:paraId="1F0DD469" w14:textId="1E72ADA9" w:rsidTr="004F6B90">
        <w:tc>
          <w:tcPr>
            <w:tcW w:w="0" w:type="auto"/>
            <w:vAlign w:val="center"/>
          </w:tcPr>
          <w:p w14:paraId="1F420CF5" w14:textId="40F72714" w:rsidR="009113DA" w:rsidRPr="008168DA" w:rsidRDefault="009113DA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CRYSTAL PBE-D3/VTZP</w:t>
            </w:r>
          </w:p>
        </w:tc>
        <w:tc>
          <w:tcPr>
            <w:tcW w:w="0" w:type="auto"/>
            <w:vAlign w:val="center"/>
          </w:tcPr>
          <w:p w14:paraId="43F7C6A1" w14:textId="62E6DE77" w:rsidR="009113DA" w:rsidRPr="008168DA" w:rsidRDefault="009113DA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VASP PBE-D3</w:t>
            </w:r>
          </w:p>
        </w:tc>
        <w:tc>
          <w:tcPr>
            <w:tcW w:w="0" w:type="auto"/>
            <w:vAlign w:val="center"/>
          </w:tcPr>
          <w:p w14:paraId="307D014A" w14:textId="02F25290" w:rsidR="009113DA" w:rsidRPr="008168DA" w:rsidRDefault="001F6E68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Eigenvector</w:t>
            </w:r>
            <w:r w:rsidR="009113DA" w:rsidRPr="008168DA">
              <w:rPr>
                <w:lang w:val="en-US"/>
              </w:rPr>
              <w:t xml:space="preserve"> dot product</w:t>
            </w:r>
          </w:p>
        </w:tc>
      </w:tr>
      <w:tr w:rsidR="009113DA" w:rsidRPr="008168DA" w14:paraId="787A4993" w14:textId="0F448D65" w:rsidTr="004F6B90">
        <w:tc>
          <w:tcPr>
            <w:tcW w:w="0" w:type="auto"/>
            <w:vAlign w:val="center"/>
          </w:tcPr>
          <w:p w14:paraId="72E78EB0" w14:textId="0EC66182" w:rsidR="009113DA" w:rsidRPr="008168DA" w:rsidRDefault="00F1542D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3859DA91" w14:textId="3BA0F045" w:rsidR="009113DA" w:rsidRPr="008168DA" w:rsidRDefault="00C32D44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53F10354" w14:textId="3991D9AE" w:rsidR="009113DA" w:rsidRPr="008168DA" w:rsidRDefault="00C32D44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0.84</w:t>
            </w:r>
          </w:p>
        </w:tc>
      </w:tr>
      <w:tr w:rsidR="009113DA" w:rsidRPr="008168DA" w14:paraId="5B23DB19" w14:textId="49139F67" w:rsidTr="004F6B90">
        <w:tc>
          <w:tcPr>
            <w:tcW w:w="0" w:type="auto"/>
            <w:vAlign w:val="center"/>
          </w:tcPr>
          <w:p w14:paraId="7D7FEE21" w14:textId="6B977FEE" w:rsidR="009113DA" w:rsidRPr="008168DA" w:rsidRDefault="00F1542D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2FDF5BD4" w14:textId="2B58C499" w:rsidR="009113DA" w:rsidRPr="008168DA" w:rsidRDefault="00C32D44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10D71181" w14:textId="1B5A90DC" w:rsidR="009113DA" w:rsidRPr="008168DA" w:rsidRDefault="00C32D44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0.83</w:t>
            </w:r>
          </w:p>
        </w:tc>
      </w:tr>
      <w:tr w:rsidR="009113DA" w:rsidRPr="008168DA" w14:paraId="67A7C510" w14:textId="4537F715" w:rsidTr="004F6B90">
        <w:tc>
          <w:tcPr>
            <w:tcW w:w="0" w:type="auto"/>
            <w:vAlign w:val="center"/>
          </w:tcPr>
          <w:p w14:paraId="581B26AD" w14:textId="2E13C725" w:rsidR="009113DA" w:rsidRPr="008168DA" w:rsidRDefault="00F1542D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24A79570" w14:textId="7C7409DB" w:rsidR="009113DA" w:rsidRPr="008168DA" w:rsidRDefault="00C32D44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0F0EC26A" w14:textId="02735F15" w:rsidR="009113DA" w:rsidRPr="008168DA" w:rsidRDefault="00C32D44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0.85</w:t>
            </w:r>
          </w:p>
        </w:tc>
      </w:tr>
      <w:tr w:rsidR="009113DA" w:rsidRPr="008168DA" w14:paraId="00A6D543" w14:textId="51A5D570" w:rsidTr="004F6B90">
        <w:tc>
          <w:tcPr>
            <w:tcW w:w="0" w:type="auto"/>
            <w:vAlign w:val="center"/>
          </w:tcPr>
          <w:p w14:paraId="71507901" w14:textId="6C1F8CDC" w:rsidR="009113DA" w:rsidRPr="008168DA" w:rsidRDefault="00F1542D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22</w:t>
            </w:r>
          </w:p>
        </w:tc>
        <w:tc>
          <w:tcPr>
            <w:tcW w:w="0" w:type="auto"/>
            <w:vAlign w:val="center"/>
          </w:tcPr>
          <w:p w14:paraId="373F0EFA" w14:textId="44AD2A63" w:rsidR="009113DA" w:rsidRPr="008168DA" w:rsidRDefault="00C32D44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22</w:t>
            </w:r>
          </w:p>
        </w:tc>
        <w:tc>
          <w:tcPr>
            <w:tcW w:w="0" w:type="auto"/>
            <w:vAlign w:val="center"/>
          </w:tcPr>
          <w:p w14:paraId="61F9FFC7" w14:textId="48FE67E8" w:rsidR="009113DA" w:rsidRPr="008168DA" w:rsidRDefault="00C32D44" w:rsidP="004F6B90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0.90</w:t>
            </w:r>
          </w:p>
        </w:tc>
      </w:tr>
    </w:tbl>
    <w:p w14:paraId="54086A5E" w14:textId="77777777" w:rsidR="005F639A" w:rsidRPr="008168DA" w:rsidRDefault="005F639A" w:rsidP="005F639A">
      <w:pPr>
        <w:rPr>
          <w:lang w:val="en-US"/>
        </w:rPr>
      </w:pPr>
    </w:p>
    <w:p w14:paraId="23063B7C" w14:textId="77777777" w:rsidR="001F25FB" w:rsidRPr="00322212" w:rsidRDefault="001F25FB" w:rsidP="007E4D69">
      <w:pPr>
        <w:rPr>
          <w:color w:val="EE0000"/>
          <w:lang w:val="en-US"/>
        </w:rPr>
      </w:pPr>
    </w:p>
    <w:p w14:paraId="4A7E0BE6" w14:textId="77777777" w:rsidR="00DB2B82" w:rsidRPr="00322212" w:rsidRDefault="004F6B08" w:rsidP="00F60F8A">
      <w:pPr>
        <w:pStyle w:val="Heading3"/>
      </w:pPr>
      <w:r w:rsidRPr="00322212">
        <w:br w:type="page"/>
      </w:r>
      <w:bookmarkStart w:id="47" w:name="_Toc218871069"/>
      <w:r w:rsidR="00DB2B82" w:rsidRPr="00322212">
        <w:lastRenderedPageBreak/>
        <w:t>Frequency shifts between the molecular crystals and MOFs</w:t>
      </w:r>
      <w:bookmarkEnd w:id="47"/>
    </w:p>
    <w:p w14:paraId="253E2C21" w14:textId="5F8B62C1" w:rsidR="00AF782C" w:rsidRPr="00322212" w:rsidRDefault="004773E5" w:rsidP="000D02F1">
      <w:pPr>
        <w:pStyle w:val="figurecenter"/>
        <w:rPr>
          <w:lang w:val="en-US"/>
        </w:rPr>
      </w:pPr>
      <w:r w:rsidRPr="00322212">
        <w:rPr>
          <w:lang w:val="en-US"/>
          <w14:ligatures w14:val="standardContextual"/>
        </w:rPr>
        <w:drawing>
          <wp:inline distT="0" distB="0" distL="0" distR="0" wp14:anchorId="01587F20" wp14:editId="679EF015">
            <wp:extent cx="5943600" cy="2607310"/>
            <wp:effectExtent l="0" t="0" r="0" b="0"/>
            <wp:docPr id="2006714794" name="Picture 9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714794" name="Picture 9" descr="A screenshot of a graph&#10;&#10;AI-generated content may be incorrect.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0E798" w14:textId="55D956D0" w:rsidR="000D02F1" w:rsidRPr="00322212" w:rsidRDefault="000D02F1" w:rsidP="004773E5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651DDC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33</w:t>
      </w:r>
      <w:r w:rsidR="00B1348C" w:rsidRPr="008168DA">
        <w:rPr>
          <w:noProof/>
          <w:lang w:val="en-US"/>
        </w:rPr>
        <w:fldChar w:fldCharType="end"/>
      </w:r>
      <w:r w:rsidR="004773E5" w:rsidRPr="008168DA">
        <w:rPr>
          <w:lang w:val="en-US"/>
        </w:rPr>
        <w:t xml:space="preserve">. </w:t>
      </w:r>
      <w:r w:rsidR="00D41708">
        <w:rPr>
          <w:lang w:val="en-US"/>
        </w:rPr>
        <w:t>S</w:t>
      </w:r>
      <w:r w:rsidR="004773E5" w:rsidRPr="008168DA">
        <w:rPr>
          <w:lang w:val="en-US"/>
        </w:rPr>
        <w:t>hift of the low-frequency mode in Raman spectroscopy (&gt;~10cm</w:t>
      </w:r>
      <w:r w:rsidR="004773E5" w:rsidRPr="008168DA">
        <w:rPr>
          <w:vertAlign w:val="superscript"/>
          <w:lang w:val="en-US"/>
        </w:rPr>
        <w:t>-1</w:t>
      </w:r>
      <w:r w:rsidR="004773E5" w:rsidRPr="008168DA">
        <w:rPr>
          <w:lang w:val="en-US"/>
        </w:rPr>
        <w:t>) for (</w:t>
      </w:r>
      <w:r w:rsidR="004773E5" w:rsidRPr="008168DA">
        <w:rPr>
          <w:b/>
          <w:bCs/>
          <w:lang w:val="en-US"/>
        </w:rPr>
        <w:t>1</w:t>
      </w:r>
      <w:r w:rsidR="004773E5" w:rsidRPr="008168DA">
        <w:rPr>
          <w:lang w:val="en-US"/>
        </w:rPr>
        <w:t>)-(</w:t>
      </w:r>
      <w:r w:rsidR="004773E5" w:rsidRPr="008168DA">
        <w:rPr>
          <w:b/>
          <w:bCs/>
          <w:lang w:val="en-US"/>
        </w:rPr>
        <w:t>4</w:t>
      </w:r>
      <w:r w:rsidR="004773E5" w:rsidRPr="008168DA">
        <w:rPr>
          <w:lang w:val="en-US"/>
        </w:rPr>
        <w:t>)</w:t>
      </w:r>
    </w:p>
    <w:p w14:paraId="35FB9DAF" w14:textId="5BC5CBAF" w:rsidR="000D02F1" w:rsidRPr="008168DA" w:rsidRDefault="000D02F1" w:rsidP="00F60F8A">
      <w:pPr>
        <w:pStyle w:val="figurecenter"/>
        <w:rPr>
          <w:lang w:val="en-US"/>
        </w:rPr>
      </w:pPr>
    </w:p>
    <w:p w14:paraId="609B4CB8" w14:textId="77777777" w:rsidR="00DB2B82" w:rsidRPr="00322212" w:rsidRDefault="00DB2B82" w:rsidP="00DB2B82">
      <w:pPr>
        <w:rPr>
          <w:lang w:val="en-US"/>
        </w:rPr>
      </w:pPr>
    </w:p>
    <w:p w14:paraId="40DB2AB3" w14:textId="53AC4C96" w:rsidR="00DB2B82" w:rsidRPr="008168DA" w:rsidRDefault="00B85F01" w:rsidP="00DB2B82">
      <w:pPr>
        <w:pStyle w:val="normal2"/>
        <w:rPr>
          <w:lang w:val="en-US"/>
        </w:rPr>
      </w:pPr>
      <w:r w:rsidRPr="008168DA">
        <w:rPr>
          <w:noProof/>
          <w:lang w:val="en-US"/>
          <w14:ligatures w14:val="standardContextual"/>
        </w:rPr>
        <w:drawing>
          <wp:inline distT="0" distB="0" distL="0" distR="0" wp14:anchorId="1402EB04" wp14:editId="154A45C9">
            <wp:extent cx="4927600" cy="2197100"/>
            <wp:effectExtent l="0" t="0" r="0" b="0"/>
            <wp:docPr id="1321384189" name="Picture 10" descr="A screenshot of a bar 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384189" name="Picture 10" descr="A screenshot of a bar code&#10;&#10;AI-generated content may be incorrect.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219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9D49A" w14:textId="6C92863B" w:rsidR="00B85F01" w:rsidRPr="00322212" w:rsidRDefault="00DB2B82" w:rsidP="00B85F01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34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Pr="00322212">
        <w:rPr>
          <w:lang w:val="en-US"/>
        </w:rPr>
        <w:t xml:space="preserve">Γ-point phonon modes computed with </w:t>
      </w:r>
      <w:r w:rsidR="00B85F01" w:rsidRPr="00322212">
        <w:rPr>
          <w:lang w:val="en-US"/>
        </w:rPr>
        <w:t xml:space="preserve">PBE-D3/VTZP in CRYSTAL23 for a) </w:t>
      </w:r>
      <w:r w:rsidR="00905F53" w:rsidRPr="00322212">
        <w:rPr>
          <w:lang w:val="en-US"/>
        </w:rPr>
        <w:t>(</w:t>
      </w:r>
      <w:r w:rsidR="00B85F01" w:rsidRPr="00322212">
        <w:rPr>
          <w:b/>
          <w:bCs/>
          <w:lang w:val="en-US"/>
        </w:rPr>
        <w:t>1</w:t>
      </w:r>
      <w:r w:rsidR="00905F53" w:rsidRPr="00322212">
        <w:rPr>
          <w:lang w:val="en-US"/>
        </w:rPr>
        <w:t>)</w:t>
      </w:r>
      <w:r w:rsidR="00B85F01" w:rsidRPr="00322212">
        <w:rPr>
          <w:lang w:val="en-US"/>
        </w:rPr>
        <w:t xml:space="preserve"> and </w:t>
      </w:r>
      <w:r w:rsidR="00794BDB" w:rsidRPr="00322212">
        <w:rPr>
          <w:lang w:val="en-US"/>
        </w:rPr>
        <w:t>b</w:t>
      </w:r>
      <w:r w:rsidR="00B85F01" w:rsidRPr="00322212">
        <w:rPr>
          <w:lang w:val="en-US"/>
        </w:rPr>
        <w:t xml:space="preserve">) </w:t>
      </w:r>
      <w:r w:rsidR="00905F53" w:rsidRPr="00322212">
        <w:rPr>
          <w:lang w:val="en-US"/>
        </w:rPr>
        <w:t>(</w:t>
      </w:r>
      <w:r w:rsidR="00B85F01" w:rsidRPr="00322212">
        <w:rPr>
          <w:b/>
          <w:bCs/>
          <w:lang w:val="en-US"/>
        </w:rPr>
        <w:t>3</w:t>
      </w:r>
      <w:r w:rsidR="00905F53" w:rsidRPr="00322212">
        <w:rPr>
          <w:lang w:val="en-US"/>
        </w:rPr>
        <w:t>)</w:t>
      </w:r>
      <w:r w:rsidR="00B85F01" w:rsidRPr="00322212">
        <w:rPr>
          <w:lang w:val="en-US"/>
        </w:rPr>
        <w:t xml:space="preserve">, </w:t>
      </w:r>
      <w:r w:rsidRPr="00322212">
        <w:rPr>
          <w:lang w:val="en-US"/>
        </w:rPr>
        <w:t xml:space="preserve">the PBEsol-D3 functional in VASP for </w:t>
      </w:r>
      <w:r w:rsidR="00794BDB" w:rsidRPr="00322212">
        <w:rPr>
          <w:lang w:val="en-US"/>
        </w:rPr>
        <w:t>c</w:t>
      </w:r>
      <w:r w:rsidRPr="00322212">
        <w:rPr>
          <w:lang w:val="en-US"/>
        </w:rPr>
        <w:t xml:space="preserve">) </w:t>
      </w:r>
      <w:r w:rsidR="00905F53" w:rsidRPr="00322212">
        <w:rPr>
          <w:lang w:val="en-US"/>
        </w:rPr>
        <w:t>(</w:t>
      </w:r>
      <w:r w:rsidR="00905F53" w:rsidRPr="00322212">
        <w:rPr>
          <w:b/>
          <w:bCs/>
          <w:lang w:val="en-US"/>
        </w:rPr>
        <w:t>1</w:t>
      </w:r>
      <w:r w:rsidR="00905F53" w:rsidRPr="00322212">
        <w:rPr>
          <w:lang w:val="en-US"/>
        </w:rPr>
        <w:t xml:space="preserve">) </w:t>
      </w:r>
      <w:r w:rsidRPr="00322212">
        <w:rPr>
          <w:lang w:val="en-US"/>
        </w:rPr>
        <w:t xml:space="preserve">and </w:t>
      </w:r>
      <w:r w:rsidR="00794BDB" w:rsidRPr="00322212">
        <w:rPr>
          <w:lang w:val="en-US"/>
        </w:rPr>
        <w:t>d</w:t>
      </w:r>
      <w:r w:rsidRPr="00322212">
        <w:rPr>
          <w:lang w:val="en-US"/>
        </w:rPr>
        <w:t xml:space="preserve">) </w:t>
      </w:r>
      <w:r w:rsidR="00905F53" w:rsidRPr="00322212">
        <w:rPr>
          <w:lang w:val="en-US"/>
        </w:rPr>
        <w:t>(</w:t>
      </w:r>
      <w:r w:rsidR="00905F53" w:rsidRPr="00322212">
        <w:rPr>
          <w:b/>
          <w:bCs/>
          <w:lang w:val="en-US"/>
        </w:rPr>
        <w:t>3</w:t>
      </w:r>
      <w:r w:rsidR="00905F53" w:rsidRPr="00322212">
        <w:rPr>
          <w:lang w:val="en-US"/>
        </w:rPr>
        <w:t>)</w:t>
      </w:r>
      <w:r w:rsidR="00B85F01" w:rsidRPr="00322212">
        <w:rPr>
          <w:lang w:val="en-US"/>
        </w:rPr>
        <w:t xml:space="preserve">, </w:t>
      </w:r>
      <w:r w:rsidR="00794BDB" w:rsidRPr="00322212">
        <w:rPr>
          <w:lang w:val="en-US"/>
        </w:rPr>
        <w:t xml:space="preserve">and </w:t>
      </w:r>
      <w:r w:rsidR="00B85F01" w:rsidRPr="00322212">
        <w:rPr>
          <w:lang w:val="en-US"/>
        </w:rPr>
        <w:t xml:space="preserve">the PBE-D3 functional in VASP for </w:t>
      </w:r>
      <w:r w:rsidR="00794BDB" w:rsidRPr="00322212">
        <w:rPr>
          <w:lang w:val="en-US"/>
        </w:rPr>
        <w:t>e</w:t>
      </w:r>
      <w:r w:rsidR="00B85F01" w:rsidRPr="00322212">
        <w:rPr>
          <w:lang w:val="en-US"/>
        </w:rPr>
        <w:t xml:space="preserve">) </w:t>
      </w:r>
      <w:r w:rsidR="00905F53" w:rsidRPr="00322212">
        <w:rPr>
          <w:lang w:val="en-US"/>
        </w:rPr>
        <w:t>(</w:t>
      </w:r>
      <w:r w:rsidR="00905F53" w:rsidRPr="00322212">
        <w:rPr>
          <w:b/>
          <w:bCs/>
          <w:lang w:val="en-US"/>
        </w:rPr>
        <w:t>1</w:t>
      </w:r>
      <w:r w:rsidR="00905F53" w:rsidRPr="00322212">
        <w:rPr>
          <w:lang w:val="en-US"/>
        </w:rPr>
        <w:t xml:space="preserve">) </w:t>
      </w:r>
      <w:r w:rsidR="00B85F01" w:rsidRPr="00322212">
        <w:rPr>
          <w:lang w:val="en-US"/>
        </w:rPr>
        <w:t xml:space="preserve">and </w:t>
      </w:r>
      <w:r w:rsidR="00794BDB" w:rsidRPr="00322212">
        <w:rPr>
          <w:lang w:val="en-US"/>
        </w:rPr>
        <w:t>f</w:t>
      </w:r>
      <w:r w:rsidR="00B85F01" w:rsidRPr="00322212">
        <w:rPr>
          <w:lang w:val="en-US"/>
        </w:rPr>
        <w:t xml:space="preserve">) </w:t>
      </w:r>
      <w:r w:rsidR="00905F53" w:rsidRPr="00322212">
        <w:rPr>
          <w:lang w:val="en-US"/>
        </w:rPr>
        <w:t>(</w:t>
      </w:r>
      <w:r w:rsidR="00905F53" w:rsidRPr="00322212">
        <w:rPr>
          <w:b/>
          <w:bCs/>
          <w:lang w:val="en-US"/>
        </w:rPr>
        <w:t>3</w:t>
      </w:r>
      <w:r w:rsidR="00905F53" w:rsidRPr="00322212">
        <w:rPr>
          <w:lang w:val="en-US"/>
        </w:rPr>
        <w:t>)</w:t>
      </w:r>
    </w:p>
    <w:p w14:paraId="3301F889" w14:textId="499DFE5F" w:rsidR="00DB2B82" w:rsidRPr="00322212" w:rsidRDefault="00DB2B82" w:rsidP="00DB2B82">
      <w:pPr>
        <w:pStyle w:val="normal2"/>
        <w:rPr>
          <w:lang w:val="en-US"/>
        </w:rPr>
      </w:pPr>
    </w:p>
    <w:p w14:paraId="35FFB755" w14:textId="77777777" w:rsidR="00DB2B82" w:rsidRPr="00322212" w:rsidRDefault="00DB2B82" w:rsidP="00DB2B82">
      <w:pPr>
        <w:pStyle w:val="normal2"/>
        <w:rPr>
          <w:lang w:val="en-US"/>
        </w:rPr>
      </w:pPr>
    </w:p>
    <w:p w14:paraId="2E28F9BE" w14:textId="77777777" w:rsidR="00DB2B82" w:rsidRPr="00322212" w:rsidRDefault="00DB2B82" w:rsidP="00DB2B82">
      <w:pPr>
        <w:pStyle w:val="normal2"/>
        <w:rPr>
          <w:lang w:val="en-US"/>
        </w:rPr>
      </w:pPr>
      <w:r w:rsidRPr="00322212">
        <w:rPr>
          <w:noProof/>
          <w:lang w:val="en-US"/>
          <w14:ligatures w14:val="standardContextual"/>
        </w:rPr>
        <w:drawing>
          <wp:inline distT="0" distB="0" distL="0" distR="0" wp14:anchorId="4BF6CB37" wp14:editId="55DEE5E1">
            <wp:extent cx="2400300" cy="1041400"/>
            <wp:effectExtent l="0" t="0" r="0" b="0"/>
            <wp:docPr id="1810159151" name="Picture 4" descr="A bar code with blue and 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809187" name="Picture 4" descr="A bar code with blue and red lines&#10;&#10;AI-generated content may be incorrect.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61362" w14:textId="37E4E1AD" w:rsidR="00DB2B82" w:rsidRPr="00322212" w:rsidRDefault="00DB2B82" w:rsidP="006E44C3">
      <w:pPr>
        <w:pStyle w:val="normal2"/>
        <w:rPr>
          <w:rFonts w:asciiTheme="majorHAnsi" w:eastAsiaTheme="majorEastAsia" w:hAnsiTheme="majorHAnsi" w:cstheme="majorBidi"/>
          <w:color w:val="0F4761" w:themeColor="accent1" w:themeShade="BF"/>
          <w:sz w:val="32"/>
          <w:szCs w:val="32"/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35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Pr="00322212">
        <w:rPr>
          <w:lang w:val="en-US"/>
        </w:rPr>
        <w:t xml:space="preserve">Γ-point phonon modes computed with the PBE-D3 functional </w:t>
      </w:r>
      <w:r w:rsidR="004F12DD" w:rsidRPr="00322212">
        <w:rPr>
          <w:lang w:val="en-US"/>
        </w:rPr>
        <w:t xml:space="preserve">in VASP </w:t>
      </w:r>
      <w:r w:rsidRPr="00322212">
        <w:rPr>
          <w:lang w:val="en-US"/>
        </w:rPr>
        <w:t xml:space="preserve">for a) </w:t>
      </w:r>
      <w:r w:rsidRPr="00322212">
        <w:rPr>
          <w:b/>
          <w:bCs/>
          <w:lang w:val="en-US"/>
        </w:rPr>
        <w:t>2</w:t>
      </w:r>
      <w:r w:rsidRPr="00322212">
        <w:rPr>
          <w:lang w:val="en-US"/>
        </w:rPr>
        <w:t xml:space="preserve"> and b) </w:t>
      </w:r>
      <w:r w:rsidRPr="00322212">
        <w:rPr>
          <w:b/>
          <w:bCs/>
          <w:lang w:val="en-US"/>
        </w:rPr>
        <w:t>4</w:t>
      </w:r>
      <w:r w:rsidRPr="00322212">
        <w:rPr>
          <w:lang w:val="en-US"/>
        </w:rPr>
        <w:br w:type="page"/>
      </w:r>
    </w:p>
    <w:p w14:paraId="63818449" w14:textId="1D70D2E2" w:rsidR="004F6B08" w:rsidRPr="00322212" w:rsidRDefault="004F6B08" w:rsidP="00F60F8A">
      <w:pPr>
        <w:pStyle w:val="Heading3"/>
      </w:pPr>
      <w:bookmarkStart w:id="48" w:name="_Toc218871070"/>
      <w:r w:rsidRPr="00322212">
        <w:lastRenderedPageBreak/>
        <w:t>Correlation with the symmetry of vibrational modes and spin-phonon coupling</w:t>
      </w:r>
      <w:bookmarkEnd w:id="48"/>
    </w:p>
    <w:p w14:paraId="6F54A283" w14:textId="77777777" w:rsidR="00C97AFC" w:rsidRPr="00322212" w:rsidRDefault="00C97AFC" w:rsidP="006E44C3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1071D280" wp14:editId="54B094D3">
            <wp:extent cx="5207000" cy="5753100"/>
            <wp:effectExtent l="0" t="0" r="0" b="0"/>
            <wp:docPr id="1241202646" name="Picture 83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128327" name="Picture 83" descr="A screenshot of a computer screen&#10;&#10;AI-generated content may be incorrect.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B7846" w14:textId="19FC1079" w:rsidR="00C97AFC" w:rsidRPr="008168DA" w:rsidRDefault="00C97AFC" w:rsidP="006E44C3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D76AF6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36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>Distributions of first- and second-order spin–phonon coupling coefficients for (</w:t>
      </w:r>
      <w:r w:rsidR="00AE64B0" w:rsidRPr="008168DA">
        <w:rPr>
          <w:b/>
          <w:bCs/>
          <w:lang w:val="en-US"/>
        </w:rPr>
        <w:t>1</w:t>
      </w:r>
      <w:r w:rsidR="00AE64B0" w:rsidRPr="008168DA">
        <w:rPr>
          <w:lang w:val="en-US"/>
        </w:rPr>
        <w:t>), categorized by the irreducible representation of the vibrational modes.</w:t>
      </w:r>
      <w:r w:rsidRPr="008168DA">
        <w:rPr>
          <w:lang w:val="en-US"/>
        </w:rPr>
        <w:t xml:space="preserve"> Vibrational modes were computed using VASP at the PBE-D3 functional.</w:t>
      </w:r>
    </w:p>
    <w:p w14:paraId="79874461" w14:textId="77777777" w:rsidR="00C97AFC" w:rsidRPr="008168DA" w:rsidRDefault="00C97AFC" w:rsidP="00F37F62">
      <w:pPr>
        <w:rPr>
          <w:lang w:val="en-US"/>
        </w:rPr>
      </w:pPr>
    </w:p>
    <w:p w14:paraId="533B1369" w14:textId="5767E865" w:rsidR="003A6ED5" w:rsidRPr="00322212" w:rsidRDefault="00844720" w:rsidP="00A375E6">
      <w:pPr>
        <w:pStyle w:val="figurecenter"/>
        <w:rPr>
          <w:lang w:val="en-US"/>
        </w:rPr>
      </w:pPr>
      <w:r w:rsidRPr="00322212">
        <w:rPr>
          <w:lang w:val="en-US"/>
        </w:rPr>
        <w:lastRenderedPageBreak/>
        <w:drawing>
          <wp:inline distT="0" distB="0" distL="0" distR="0" wp14:anchorId="484B510B" wp14:editId="0EC5C8AF">
            <wp:extent cx="5207000" cy="5753100"/>
            <wp:effectExtent l="0" t="0" r="0" b="0"/>
            <wp:docPr id="1750044485" name="Picture 8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044485" name="Picture 81" descr="A screenshot of a computer screen&#10;&#10;AI-generated content may be incorrect.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C2BFE" w14:textId="753EA988" w:rsidR="00844720" w:rsidRPr="00322212" w:rsidRDefault="00844720" w:rsidP="00A375E6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B43A81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37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>Distributions of the first- and second-order spin–phonon coupling coefficients for (</w:t>
      </w:r>
      <w:r w:rsidR="00AE64B0" w:rsidRPr="008168DA">
        <w:rPr>
          <w:b/>
          <w:bCs/>
          <w:lang w:val="en-US"/>
        </w:rPr>
        <w:t>3</w:t>
      </w:r>
      <w:r w:rsidR="00AE64B0" w:rsidRPr="008168DA">
        <w:rPr>
          <w:lang w:val="en-US"/>
        </w:rPr>
        <w:t>), categorized by the irreducible representation of the vibrational modes.</w:t>
      </w:r>
      <w:r w:rsidRPr="008168DA">
        <w:rPr>
          <w:lang w:val="en-US"/>
        </w:rPr>
        <w:t xml:space="preserve"> Vibrational modes were computed using VASP at the PBE-D3 functional.</w:t>
      </w:r>
    </w:p>
    <w:p w14:paraId="1BEF5A4E" w14:textId="4A37C303" w:rsidR="00B75EC7" w:rsidRPr="00322212" w:rsidRDefault="00B75EC7" w:rsidP="00B71556">
      <w:pPr>
        <w:pStyle w:val="figurecenter"/>
        <w:rPr>
          <w:lang w:val="en-US"/>
        </w:rPr>
      </w:pPr>
      <w:r w:rsidRPr="00322212">
        <w:rPr>
          <w:lang w:val="en-US"/>
        </w:rPr>
        <w:lastRenderedPageBreak/>
        <w:drawing>
          <wp:inline distT="0" distB="0" distL="0" distR="0" wp14:anchorId="58413191" wp14:editId="1580F1B7">
            <wp:extent cx="5207000" cy="5753100"/>
            <wp:effectExtent l="0" t="0" r="0" b="0"/>
            <wp:docPr id="431772593" name="Picture 84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772593" name="Picture 84" descr="A screenshot of a computer screen&#10;&#10;AI-generated content may be incorrect.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2D402" w14:textId="2B7D3B49" w:rsidR="00B75EC7" w:rsidRPr="008168DA" w:rsidRDefault="00B75EC7" w:rsidP="00B71556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B43A81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38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>Distributions of the first- and second-order spin–phonon coupling coefficients for (</w:t>
      </w:r>
      <w:r w:rsidR="00AE64B0" w:rsidRPr="008168DA">
        <w:rPr>
          <w:b/>
          <w:bCs/>
          <w:lang w:val="en-US"/>
        </w:rPr>
        <w:t>4</w:t>
      </w:r>
      <w:r w:rsidR="00AE64B0" w:rsidRPr="008168DA">
        <w:rPr>
          <w:lang w:val="en-US"/>
        </w:rPr>
        <w:t>), categorized by the irreducible representation of the vibrational modes.</w:t>
      </w:r>
      <w:r w:rsidRPr="008168DA">
        <w:rPr>
          <w:lang w:val="en-US"/>
        </w:rPr>
        <w:t xml:space="preserve"> Vibrational modes were computed using VASP at the PBE-D3 functional.</w:t>
      </w:r>
    </w:p>
    <w:p w14:paraId="04D3D754" w14:textId="5BC7B25E" w:rsidR="008D0779" w:rsidRPr="008168DA" w:rsidRDefault="008D0779" w:rsidP="00B71556">
      <w:pPr>
        <w:pStyle w:val="normal2"/>
        <w:rPr>
          <w:lang w:val="en-US"/>
        </w:rPr>
      </w:pPr>
    </w:p>
    <w:p w14:paraId="24876DFA" w14:textId="77777777" w:rsidR="008D0779" w:rsidRPr="008168DA" w:rsidRDefault="008D0779" w:rsidP="00B71556">
      <w:pPr>
        <w:pStyle w:val="normal2"/>
        <w:rPr>
          <w:lang w:val="en-US"/>
        </w:rPr>
      </w:pPr>
    </w:p>
    <w:p w14:paraId="1E7D9805" w14:textId="77777777" w:rsidR="009050EF" w:rsidRPr="00322212" w:rsidRDefault="009050EF">
      <w:pPr>
        <w:spacing w:after="160" w:line="278" w:lineRule="auto"/>
        <w:ind w:firstLine="0"/>
        <w:jc w:val="left"/>
        <w:rPr>
          <w:rFonts w:eastAsiaTheme="majorEastAsia" w:cstheme="majorBidi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604C0400" w14:textId="178D302B" w:rsidR="004F6B08" w:rsidRPr="00322212" w:rsidRDefault="004F6B08" w:rsidP="00F60F8A">
      <w:pPr>
        <w:pStyle w:val="Heading3"/>
      </w:pPr>
      <w:bookmarkStart w:id="49" w:name="_Toc218871071"/>
      <w:r w:rsidRPr="00322212">
        <w:lastRenderedPageBreak/>
        <w:t>Correlation with normal-coordinate structural decomposition (NSD) analysis</w:t>
      </w:r>
      <w:bookmarkEnd w:id="49"/>
    </w:p>
    <w:p w14:paraId="5797252A" w14:textId="77777777" w:rsidR="009050EF" w:rsidRPr="00322212" w:rsidRDefault="009050EF" w:rsidP="00D33D66">
      <w:pPr>
        <w:rPr>
          <w:lang w:val="en-US"/>
        </w:rPr>
      </w:pPr>
    </w:p>
    <w:p w14:paraId="48024BF4" w14:textId="7425A7AE" w:rsidR="008D0779" w:rsidRPr="00322212" w:rsidRDefault="008D0779" w:rsidP="000D4AB1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639EA503" wp14:editId="39A61184">
            <wp:extent cx="5943600" cy="1985645"/>
            <wp:effectExtent l="0" t="0" r="0" b="0"/>
            <wp:docPr id="801033304" name="Picture 11" descr="A diagram of a pair of cab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033304" name="Picture 11" descr="A diagram of a pair of cables&#10;&#10;AI-generated content may be incorrect.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8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A1B9B" w14:textId="62FE74A5" w:rsidR="008D0779" w:rsidRPr="008168DA" w:rsidRDefault="008D0779" w:rsidP="000D4AB1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0D4AB1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39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866F66">
        <w:rPr>
          <w:lang w:val="en-US"/>
        </w:rPr>
        <w:t>D</w:t>
      </w:r>
      <w:r w:rsidRPr="008168DA">
        <w:rPr>
          <w:lang w:val="en-US"/>
        </w:rPr>
        <w:t xml:space="preserve">istortion modes used for out-of-plane structural decomposition of </w:t>
      </w:r>
      <w:r w:rsidR="00193173" w:rsidRPr="008168DA">
        <w:rPr>
          <w:lang w:val="en-US"/>
        </w:rPr>
        <w:t xml:space="preserve">the </w:t>
      </w:r>
      <w:r w:rsidRPr="008168DA">
        <w:rPr>
          <w:lang w:val="en-US"/>
        </w:rPr>
        <w:t>porphyrin unit</w:t>
      </w:r>
    </w:p>
    <w:p w14:paraId="6C65C520" w14:textId="77777777" w:rsidR="009A63B1" w:rsidRPr="008168DA" w:rsidRDefault="009A63B1" w:rsidP="000D4AB1">
      <w:pPr>
        <w:pStyle w:val="normal2"/>
        <w:rPr>
          <w:lang w:val="en-US"/>
        </w:rPr>
      </w:pPr>
    </w:p>
    <w:p w14:paraId="76047530" w14:textId="45C8A069" w:rsidR="00AF7791" w:rsidRPr="008168DA" w:rsidRDefault="007D3180" w:rsidP="00343705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08527AD6" wp14:editId="5CD154DA">
            <wp:extent cx="3352800" cy="2628900"/>
            <wp:effectExtent l="0" t="0" r="0" b="0"/>
            <wp:docPr id="1803570033" name="Picture 2" descr="A group of graphs with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570033" name="Picture 2" descr="A group of graphs with numbers&#10;&#10;AI-generated content may be incorrect.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B0873" w14:textId="7DCFE867" w:rsidR="00A374FB" w:rsidRPr="00322212" w:rsidRDefault="00A374FB" w:rsidP="0075551F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40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080597">
        <w:rPr>
          <w:lang w:val="en-US"/>
        </w:rPr>
        <w:t>D</w:t>
      </w:r>
      <w:r w:rsidRPr="008168DA">
        <w:rPr>
          <w:lang w:val="en-US"/>
        </w:rPr>
        <w:t xml:space="preserve">istribution of average </w:t>
      </w:r>
      <w:r w:rsidR="00E816D2" w:rsidRPr="008168DA">
        <w:rPr>
          <w:lang w:val="en-US"/>
        </w:rPr>
        <w:t>V</w:t>
      </w:r>
      <w:r w:rsidR="00F023EA">
        <w:rPr>
          <w:lang w:val="en-US"/>
        </w:rPr>
        <w:t>–</w:t>
      </w:r>
      <w:r w:rsidRPr="008168DA">
        <w:rPr>
          <w:lang w:val="en-US"/>
        </w:rPr>
        <w:t xml:space="preserve">N distance changes of phonon modes in a) </w:t>
      </w:r>
      <w:r w:rsidR="005E2642">
        <w:rPr>
          <w:lang w:val="en-US"/>
        </w:rPr>
        <w:t xml:space="preserve">VOMOF </w:t>
      </w:r>
      <w:r w:rsidRPr="00322212">
        <w:rPr>
          <w:lang w:val="en-US"/>
        </w:rPr>
        <w:t>(</w:t>
      </w:r>
      <w:r w:rsidR="00642400" w:rsidRPr="00322212">
        <w:rPr>
          <w:b/>
          <w:bCs/>
          <w:lang w:val="en-US"/>
        </w:rPr>
        <w:t>2</w:t>
      </w:r>
      <w:r w:rsidRPr="00322212">
        <w:rPr>
          <w:lang w:val="en-US"/>
        </w:rPr>
        <w:t xml:space="preserve">) b) </w:t>
      </w:r>
      <w:r w:rsidR="005E2642">
        <w:rPr>
          <w:lang w:val="en-US"/>
        </w:rPr>
        <w:t xml:space="preserve">VOTPP </w:t>
      </w:r>
      <w:r w:rsidRPr="00322212">
        <w:rPr>
          <w:lang w:val="en-US"/>
        </w:rPr>
        <w:t>(</w:t>
      </w:r>
      <w:r w:rsidR="00642400" w:rsidRPr="00322212">
        <w:rPr>
          <w:b/>
          <w:bCs/>
          <w:lang w:val="en-US"/>
        </w:rPr>
        <w:t>4</w:t>
      </w:r>
      <w:r w:rsidRPr="00322212">
        <w:rPr>
          <w:lang w:val="en-US"/>
        </w:rPr>
        <w:t xml:space="preserve">) </w:t>
      </w:r>
      <w:r w:rsidRPr="008168DA">
        <w:rPr>
          <w:lang w:val="en-US"/>
        </w:rPr>
        <w:t>and out-of-plane distortion (</w:t>
      </w:r>
      <w:r w:rsidRPr="008168DA">
        <w:rPr>
          <w:i/>
          <w:iCs/>
          <w:lang w:val="en-US"/>
        </w:rPr>
        <w:t>ΔD</w:t>
      </w:r>
      <w:r w:rsidRPr="008168DA">
        <w:rPr>
          <w:i/>
          <w:iCs/>
          <w:vertAlign w:val="subscript"/>
          <w:lang w:val="en-US"/>
        </w:rPr>
        <w:t>oop</w:t>
      </w:r>
      <w:r w:rsidRPr="008168DA">
        <w:rPr>
          <w:lang w:val="en-US"/>
        </w:rPr>
        <w:t xml:space="preserve">) of phonon modes in c) </w:t>
      </w:r>
      <w:r w:rsidRPr="00322212">
        <w:rPr>
          <w:lang w:val="en-US"/>
        </w:rPr>
        <w:t>(</w:t>
      </w:r>
      <w:r w:rsidR="00642400" w:rsidRPr="00322212">
        <w:rPr>
          <w:b/>
          <w:bCs/>
          <w:lang w:val="en-US"/>
        </w:rPr>
        <w:t>2</w:t>
      </w:r>
      <w:r w:rsidRPr="00322212">
        <w:rPr>
          <w:lang w:val="en-US"/>
        </w:rPr>
        <w:t>) d) (</w:t>
      </w:r>
      <w:r w:rsidR="00642400" w:rsidRPr="00322212">
        <w:rPr>
          <w:b/>
          <w:bCs/>
          <w:lang w:val="en-US"/>
        </w:rPr>
        <w:t>4</w:t>
      </w:r>
      <w:r w:rsidRPr="00322212">
        <w:rPr>
          <w:lang w:val="en-US"/>
        </w:rPr>
        <w:t>)</w:t>
      </w:r>
    </w:p>
    <w:p w14:paraId="36DB3C32" w14:textId="77777777" w:rsidR="00A374FB" w:rsidRPr="008168DA" w:rsidRDefault="00A374FB" w:rsidP="000D4AB1">
      <w:pPr>
        <w:pStyle w:val="normal2"/>
        <w:rPr>
          <w:lang w:val="en-US"/>
        </w:rPr>
      </w:pPr>
    </w:p>
    <w:p w14:paraId="0AEE76A5" w14:textId="796A5665" w:rsidR="006856DF" w:rsidRPr="008168DA" w:rsidRDefault="006856DF" w:rsidP="006856DF">
      <w:pPr>
        <w:pStyle w:val="normal2"/>
        <w:rPr>
          <w:lang w:val="en-US"/>
        </w:rPr>
      </w:pPr>
      <w:r w:rsidRPr="008168DA">
        <w:rPr>
          <w:lang w:val="en-US"/>
        </w:rPr>
        <w:t xml:space="preserve">Table </w:t>
      </w:r>
      <w:r w:rsidR="00A374FB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Table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12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76549E">
        <w:rPr>
          <w:lang w:val="en-US"/>
        </w:rPr>
        <w:t>A</w:t>
      </w:r>
      <w:r w:rsidR="00672C28" w:rsidRPr="008168DA">
        <w:rPr>
          <w:lang w:val="en-US"/>
        </w:rPr>
        <w:t xml:space="preserve">verage and median of ΔM-N (M = Cu/V) </w:t>
      </w:r>
      <w:r w:rsidR="000013A5" w:rsidRPr="008168DA">
        <w:rPr>
          <w:lang w:val="en-US"/>
        </w:rPr>
        <w:t>and |</w:t>
      </w:r>
      <w:r w:rsidR="000013A5" w:rsidRPr="008168DA">
        <w:rPr>
          <w:i/>
          <w:iCs/>
          <w:lang w:val="en-US"/>
        </w:rPr>
        <w:t>ΔD</w:t>
      </w:r>
      <w:r w:rsidR="000013A5" w:rsidRPr="008168DA">
        <w:rPr>
          <w:i/>
          <w:iCs/>
          <w:vertAlign w:val="subscript"/>
          <w:lang w:val="en-US"/>
        </w:rPr>
        <w:t>oop</w:t>
      </w:r>
      <w:r w:rsidR="000013A5" w:rsidRPr="008168DA">
        <w:rPr>
          <w:lang w:val="en-US"/>
        </w:rPr>
        <w:t xml:space="preserve">| </w:t>
      </w:r>
      <w:r w:rsidR="00672C28" w:rsidRPr="008168DA">
        <w:rPr>
          <w:lang w:val="en-US"/>
        </w:rPr>
        <w:t>for (</w:t>
      </w:r>
      <w:r w:rsidR="00672C28" w:rsidRPr="008168DA">
        <w:rPr>
          <w:b/>
          <w:bCs/>
          <w:lang w:val="en-US"/>
        </w:rPr>
        <w:t>1</w:t>
      </w:r>
      <w:r w:rsidR="00672C28" w:rsidRPr="008168DA">
        <w:rPr>
          <w:lang w:val="en-US"/>
        </w:rPr>
        <w:t>)-(</w:t>
      </w:r>
      <w:r w:rsidR="00672C28" w:rsidRPr="008168DA">
        <w:rPr>
          <w:b/>
          <w:bCs/>
          <w:lang w:val="en-US"/>
        </w:rPr>
        <w:t>4</w:t>
      </w:r>
      <w:r w:rsidR="00672C28" w:rsidRPr="008168DA">
        <w:rPr>
          <w:lang w:val="en-US"/>
        </w:rPr>
        <w:t>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868"/>
        <w:gridCol w:w="1868"/>
        <w:gridCol w:w="1872"/>
        <w:gridCol w:w="1872"/>
        <w:gridCol w:w="1870"/>
      </w:tblGrid>
      <w:tr w:rsidR="00750AE5" w:rsidRPr="008168DA" w14:paraId="0974AE6E" w14:textId="77777777" w:rsidTr="00B204B3">
        <w:tc>
          <w:tcPr>
            <w:tcW w:w="999" w:type="pct"/>
            <w:vAlign w:val="center"/>
          </w:tcPr>
          <w:p w14:paraId="53DE2D06" w14:textId="77777777" w:rsidR="00750AE5" w:rsidRPr="008168DA" w:rsidRDefault="00750AE5" w:rsidP="00457D32">
            <w:pPr>
              <w:pStyle w:val="normal2"/>
              <w:jc w:val="center"/>
              <w:rPr>
                <w:lang w:val="en-US"/>
              </w:rPr>
            </w:pPr>
          </w:p>
        </w:tc>
        <w:tc>
          <w:tcPr>
            <w:tcW w:w="999" w:type="pct"/>
            <w:vAlign w:val="center"/>
          </w:tcPr>
          <w:p w14:paraId="0D723319" w14:textId="2DB6E3C0" w:rsidR="00750AE5" w:rsidRPr="008168DA" w:rsidRDefault="00750AE5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Average of average ΔCu/V-N (Å)</w:t>
            </w:r>
          </w:p>
        </w:tc>
        <w:tc>
          <w:tcPr>
            <w:tcW w:w="1001" w:type="pct"/>
            <w:vAlign w:val="center"/>
          </w:tcPr>
          <w:p w14:paraId="711EF97B" w14:textId="12C2615B" w:rsidR="00750AE5" w:rsidRPr="008168DA" w:rsidRDefault="00750AE5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Median of average ΔCu/V-N (Å)</w:t>
            </w:r>
          </w:p>
        </w:tc>
        <w:tc>
          <w:tcPr>
            <w:tcW w:w="1001" w:type="pct"/>
            <w:vAlign w:val="center"/>
          </w:tcPr>
          <w:p w14:paraId="4C55D4C0" w14:textId="6F5FF188" w:rsidR="00750AE5" w:rsidRPr="008168DA" w:rsidRDefault="00750AE5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Average of |</w:t>
            </w:r>
            <w:r w:rsidR="00C43C1A" w:rsidRPr="008168DA">
              <w:rPr>
                <w:i/>
                <w:iCs/>
                <w:lang w:val="en-US"/>
              </w:rPr>
              <w:t xml:space="preserve"> |ΔD</w:t>
            </w:r>
            <w:r w:rsidR="00C43C1A" w:rsidRPr="008168DA">
              <w:rPr>
                <w:i/>
                <w:iCs/>
                <w:vertAlign w:val="subscript"/>
                <w:lang w:val="en-US"/>
              </w:rPr>
              <w:t>oop</w:t>
            </w:r>
            <w:r w:rsidR="00C43C1A" w:rsidRPr="008168DA" w:rsidDel="00C43C1A">
              <w:rPr>
                <w:lang w:val="en-US"/>
              </w:rPr>
              <w:t xml:space="preserve"> </w:t>
            </w:r>
            <w:r w:rsidRPr="008168DA">
              <w:rPr>
                <w:lang w:val="en-US"/>
              </w:rPr>
              <w:t>| (Å)</w:t>
            </w:r>
          </w:p>
        </w:tc>
        <w:tc>
          <w:tcPr>
            <w:tcW w:w="1000" w:type="pct"/>
            <w:vAlign w:val="center"/>
          </w:tcPr>
          <w:p w14:paraId="13CFA757" w14:textId="7DACEDB7" w:rsidR="00750AE5" w:rsidRPr="008168DA" w:rsidRDefault="00750AE5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Median of |</w:t>
            </w:r>
            <w:r w:rsidR="00C43C1A" w:rsidRPr="008168DA">
              <w:rPr>
                <w:i/>
                <w:iCs/>
                <w:lang w:val="en-US"/>
              </w:rPr>
              <w:t xml:space="preserve"> |ΔD</w:t>
            </w:r>
            <w:r w:rsidR="00C43C1A" w:rsidRPr="008168DA">
              <w:rPr>
                <w:i/>
                <w:iCs/>
                <w:vertAlign w:val="subscript"/>
                <w:lang w:val="en-US"/>
              </w:rPr>
              <w:t>oop</w:t>
            </w:r>
            <w:r w:rsidR="00C43C1A" w:rsidRPr="008168DA" w:rsidDel="00C43C1A">
              <w:rPr>
                <w:lang w:val="en-US"/>
              </w:rPr>
              <w:t xml:space="preserve"> </w:t>
            </w:r>
            <w:r w:rsidRPr="008168DA">
              <w:rPr>
                <w:lang w:val="en-US"/>
              </w:rPr>
              <w:t>| (Å)</w:t>
            </w:r>
          </w:p>
        </w:tc>
      </w:tr>
      <w:tr w:rsidR="00750AE5" w:rsidRPr="008168DA" w14:paraId="142CCA67" w14:textId="77777777" w:rsidTr="00B204B3">
        <w:tc>
          <w:tcPr>
            <w:tcW w:w="999" w:type="pct"/>
            <w:vAlign w:val="center"/>
          </w:tcPr>
          <w:p w14:paraId="5C545D31" w14:textId="1B850C00" w:rsidR="00750AE5" w:rsidRPr="008168DA" w:rsidRDefault="00DE47F4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(</w:t>
            </w:r>
            <w:r w:rsidR="00750AE5" w:rsidRPr="008168DA">
              <w:rPr>
                <w:lang w:val="en-US"/>
              </w:rPr>
              <w:t>1</w:t>
            </w:r>
            <w:r w:rsidRPr="008168DA">
              <w:rPr>
                <w:lang w:val="en-US"/>
              </w:rPr>
              <w:t>)</w:t>
            </w:r>
          </w:p>
        </w:tc>
        <w:tc>
          <w:tcPr>
            <w:tcW w:w="999" w:type="pct"/>
            <w:vAlign w:val="center"/>
          </w:tcPr>
          <w:p w14:paraId="2B881996" w14:textId="63003DC6" w:rsidR="00750AE5" w:rsidRPr="008168DA" w:rsidRDefault="00750AE5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0.0030</w:t>
            </w:r>
          </w:p>
        </w:tc>
        <w:tc>
          <w:tcPr>
            <w:tcW w:w="1001" w:type="pct"/>
            <w:vAlign w:val="center"/>
          </w:tcPr>
          <w:p w14:paraId="1F4A61D7" w14:textId="25FA73ED" w:rsidR="00750AE5" w:rsidRPr="008168DA" w:rsidRDefault="00222D50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0.0010</w:t>
            </w:r>
          </w:p>
        </w:tc>
        <w:tc>
          <w:tcPr>
            <w:tcW w:w="1001" w:type="pct"/>
            <w:vAlign w:val="center"/>
          </w:tcPr>
          <w:p w14:paraId="0398407D" w14:textId="0BFD632C" w:rsidR="00750AE5" w:rsidRPr="008168DA" w:rsidRDefault="00B204B3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0.010</w:t>
            </w:r>
          </w:p>
        </w:tc>
        <w:tc>
          <w:tcPr>
            <w:tcW w:w="1000" w:type="pct"/>
            <w:vAlign w:val="center"/>
          </w:tcPr>
          <w:p w14:paraId="02EEA48D" w14:textId="1A79E222" w:rsidR="00750AE5" w:rsidRPr="008168DA" w:rsidRDefault="00B204B3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0.0056</w:t>
            </w:r>
          </w:p>
        </w:tc>
      </w:tr>
      <w:tr w:rsidR="00B204B3" w:rsidRPr="008168DA" w14:paraId="0BF50717" w14:textId="77777777" w:rsidTr="00B204B3">
        <w:tc>
          <w:tcPr>
            <w:tcW w:w="999" w:type="pct"/>
            <w:vAlign w:val="center"/>
          </w:tcPr>
          <w:p w14:paraId="155D7C81" w14:textId="4C39C817" w:rsidR="00B204B3" w:rsidRPr="008168DA" w:rsidRDefault="00DE47F4" w:rsidP="00B204B3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(</w:t>
            </w:r>
            <w:r w:rsidR="00B204B3" w:rsidRPr="008168DA">
              <w:rPr>
                <w:lang w:val="en-US"/>
              </w:rPr>
              <w:t>3</w:t>
            </w:r>
            <w:r w:rsidRPr="008168DA">
              <w:rPr>
                <w:lang w:val="en-US"/>
              </w:rPr>
              <w:t>)</w:t>
            </w:r>
          </w:p>
        </w:tc>
        <w:tc>
          <w:tcPr>
            <w:tcW w:w="999" w:type="pct"/>
            <w:vAlign w:val="center"/>
          </w:tcPr>
          <w:p w14:paraId="3E7E2559" w14:textId="0211B7E0" w:rsidR="00B204B3" w:rsidRPr="008168DA" w:rsidRDefault="00B204B3" w:rsidP="00B204B3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0.0031</w:t>
            </w:r>
          </w:p>
        </w:tc>
        <w:tc>
          <w:tcPr>
            <w:tcW w:w="1001" w:type="pct"/>
            <w:vAlign w:val="center"/>
          </w:tcPr>
          <w:p w14:paraId="086BA1ED" w14:textId="7CC7BFD9" w:rsidR="00B204B3" w:rsidRPr="008168DA" w:rsidRDefault="00B204B3" w:rsidP="00B204B3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0.0012</w:t>
            </w:r>
          </w:p>
        </w:tc>
        <w:tc>
          <w:tcPr>
            <w:tcW w:w="1001" w:type="pct"/>
            <w:vAlign w:val="center"/>
          </w:tcPr>
          <w:p w14:paraId="242FA55D" w14:textId="6242329E" w:rsidR="00B204B3" w:rsidRPr="008168DA" w:rsidRDefault="00B204B3" w:rsidP="00B204B3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0.0047</w:t>
            </w:r>
          </w:p>
        </w:tc>
        <w:tc>
          <w:tcPr>
            <w:tcW w:w="1000" w:type="pct"/>
            <w:vAlign w:val="center"/>
          </w:tcPr>
          <w:p w14:paraId="52E7B754" w14:textId="3B5A9596" w:rsidR="00B204B3" w:rsidRPr="008168DA" w:rsidRDefault="00B204B3" w:rsidP="00B204B3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0.0006</w:t>
            </w:r>
          </w:p>
        </w:tc>
      </w:tr>
      <w:tr w:rsidR="00750AE5" w:rsidRPr="008168DA" w14:paraId="1F687848" w14:textId="77777777" w:rsidTr="00B204B3">
        <w:tc>
          <w:tcPr>
            <w:tcW w:w="999" w:type="pct"/>
            <w:vAlign w:val="center"/>
          </w:tcPr>
          <w:p w14:paraId="521DBB3F" w14:textId="41FAE54B" w:rsidR="00750AE5" w:rsidRPr="008168DA" w:rsidRDefault="00DE47F4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(</w:t>
            </w:r>
            <w:r w:rsidR="00750AE5" w:rsidRPr="008168DA">
              <w:rPr>
                <w:lang w:val="en-US"/>
              </w:rPr>
              <w:t>2</w:t>
            </w:r>
            <w:r w:rsidRPr="008168DA">
              <w:rPr>
                <w:lang w:val="en-US"/>
              </w:rPr>
              <w:t>)</w:t>
            </w:r>
          </w:p>
        </w:tc>
        <w:tc>
          <w:tcPr>
            <w:tcW w:w="999" w:type="pct"/>
            <w:vAlign w:val="center"/>
          </w:tcPr>
          <w:p w14:paraId="59A53B13" w14:textId="28BEE2F8" w:rsidR="00750AE5" w:rsidRPr="008168DA" w:rsidRDefault="000703AA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0.0034</w:t>
            </w:r>
          </w:p>
        </w:tc>
        <w:tc>
          <w:tcPr>
            <w:tcW w:w="1001" w:type="pct"/>
            <w:vAlign w:val="center"/>
          </w:tcPr>
          <w:p w14:paraId="32D823EA" w14:textId="3E1612B2" w:rsidR="00750AE5" w:rsidRPr="008168DA" w:rsidRDefault="000703AA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0.002</w:t>
            </w:r>
          </w:p>
        </w:tc>
        <w:tc>
          <w:tcPr>
            <w:tcW w:w="1001" w:type="pct"/>
            <w:vAlign w:val="center"/>
          </w:tcPr>
          <w:p w14:paraId="28E6A3F2" w14:textId="78253766" w:rsidR="00750AE5" w:rsidRPr="008168DA" w:rsidRDefault="000703AA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0.011</w:t>
            </w:r>
          </w:p>
        </w:tc>
        <w:tc>
          <w:tcPr>
            <w:tcW w:w="1000" w:type="pct"/>
            <w:vAlign w:val="center"/>
          </w:tcPr>
          <w:p w14:paraId="332C4FE2" w14:textId="313565C9" w:rsidR="00750AE5" w:rsidRPr="008168DA" w:rsidRDefault="000703AA" w:rsidP="00457D32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0.0040</w:t>
            </w:r>
          </w:p>
        </w:tc>
      </w:tr>
      <w:tr w:rsidR="00DE47F4" w:rsidRPr="008168DA" w14:paraId="70BB324B" w14:textId="77777777" w:rsidTr="00B204B3">
        <w:tc>
          <w:tcPr>
            <w:tcW w:w="999" w:type="pct"/>
            <w:vAlign w:val="center"/>
          </w:tcPr>
          <w:p w14:paraId="05DB2AC4" w14:textId="63DA31AF" w:rsidR="00DE47F4" w:rsidRPr="008168DA" w:rsidRDefault="00DE47F4" w:rsidP="00DE47F4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(4)</w:t>
            </w:r>
          </w:p>
        </w:tc>
        <w:tc>
          <w:tcPr>
            <w:tcW w:w="999" w:type="pct"/>
            <w:vAlign w:val="center"/>
          </w:tcPr>
          <w:p w14:paraId="4404550E" w14:textId="449F3205" w:rsidR="00DE47F4" w:rsidRPr="008168DA" w:rsidRDefault="00DE47F4" w:rsidP="00DE47F4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0.0042</w:t>
            </w:r>
          </w:p>
        </w:tc>
        <w:tc>
          <w:tcPr>
            <w:tcW w:w="1001" w:type="pct"/>
            <w:vAlign w:val="center"/>
          </w:tcPr>
          <w:p w14:paraId="753FC83C" w14:textId="0ABD1AF3" w:rsidR="00DE47F4" w:rsidRPr="008168DA" w:rsidRDefault="00DE47F4" w:rsidP="00DE47F4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0.002</w:t>
            </w:r>
          </w:p>
        </w:tc>
        <w:tc>
          <w:tcPr>
            <w:tcW w:w="1001" w:type="pct"/>
            <w:vAlign w:val="center"/>
          </w:tcPr>
          <w:p w14:paraId="2AF190F2" w14:textId="7FE3BD12" w:rsidR="00DE47F4" w:rsidRPr="008168DA" w:rsidRDefault="00DE47F4" w:rsidP="00DE47F4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0.018</w:t>
            </w:r>
          </w:p>
        </w:tc>
        <w:tc>
          <w:tcPr>
            <w:tcW w:w="1000" w:type="pct"/>
            <w:vAlign w:val="center"/>
          </w:tcPr>
          <w:p w14:paraId="10526404" w14:textId="27D36046" w:rsidR="00DE47F4" w:rsidRPr="008168DA" w:rsidRDefault="00DE47F4" w:rsidP="00DE47F4">
            <w:pPr>
              <w:pStyle w:val="normal2"/>
              <w:jc w:val="center"/>
              <w:rPr>
                <w:lang w:val="en-US"/>
              </w:rPr>
            </w:pPr>
            <w:r w:rsidRPr="008168DA">
              <w:rPr>
                <w:lang w:val="en-US"/>
              </w:rPr>
              <w:t>0.011</w:t>
            </w:r>
          </w:p>
        </w:tc>
      </w:tr>
    </w:tbl>
    <w:p w14:paraId="4AD5C48F" w14:textId="77777777" w:rsidR="00024A52" w:rsidRPr="008168DA" w:rsidRDefault="00024A52" w:rsidP="000D4AB1">
      <w:pPr>
        <w:pStyle w:val="normal2"/>
        <w:rPr>
          <w:lang w:val="en-US"/>
        </w:rPr>
      </w:pPr>
    </w:p>
    <w:p w14:paraId="680EE0C9" w14:textId="77777777" w:rsidR="00024A52" w:rsidRPr="008168DA" w:rsidRDefault="00024A52" w:rsidP="000D4AB1">
      <w:pPr>
        <w:pStyle w:val="normal2"/>
        <w:rPr>
          <w:lang w:val="en-US"/>
        </w:rPr>
      </w:pPr>
    </w:p>
    <w:p w14:paraId="53C5F74F" w14:textId="77777777" w:rsidR="00024A52" w:rsidRPr="008168DA" w:rsidRDefault="00024A52" w:rsidP="000D4AB1">
      <w:pPr>
        <w:pStyle w:val="normal2"/>
        <w:rPr>
          <w:lang w:val="en-US"/>
        </w:rPr>
      </w:pPr>
    </w:p>
    <w:p w14:paraId="57228B9A" w14:textId="62B47C29" w:rsidR="00024A52" w:rsidRPr="00322212" w:rsidRDefault="00024A52" w:rsidP="000F029A">
      <w:pPr>
        <w:pStyle w:val="Heading3"/>
      </w:pPr>
      <w:bookmarkStart w:id="50" w:name="_Toc218871072"/>
      <w:r w:rsidRPr="00322212">
        <w:lastRenderedPageBreak/>
        <w:t>Correlation of SPC coefficients and out-of-plane and in-plane distortion</w:t>
      </w:r>
      <w:bookmarkEnd w:id="50"/>
    </w:p>
    <w:p w14:paraId="4DFF50A3" w14:textId="35BCE063" w:rsidR="00393996" w:rsidRPr="008168DA" w:rsidRDefault="00393996" w:rsidP="00CC44B3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1B6C4F98" wp14:editId="333D33AA">
            <wp:extent cx="3924300" cy="6819900"/>
            <wp:effectExtent l="0" t="0" r="0" b="0"/>
            <wp:docPr id="380202370" name="Picture 3" descr="A collage of images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202370" name="Picture 3" descr="A collage of images of data&#10;&#10;AI-generated content may be incorrect.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681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5A262" w14:textId="15FEA98D" w:rsidR="00CC44B3" w:rsidRPr="008168DA" w:rsidRDefault="00CC44B3" w:rsidP="00CC44B3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41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>First- and second-order spin-phonon coupling coefficients as a function of out-of-plane distortions (</w:t>
      </w:r>
      <w:r w:rsidR="00AE64B0" w:rsidRPr="008168DA">
        <w:rPr>
          <w:rFonts w:eastAsia="MS Mincho"/>
          <w:i/>
          <w:iCs/>
          <w:lang w:val="en-US"/>
        </w:rPr>
        <w:t>Δ</w:t>
      </w:r>
      <w:r w:rsidR="00AE64B0" w:rsidRPr="008168DA">
        <w:rPr>
          <w:i/>
          <w:iCs/>
          <w:lang w:val="en-US"/>
        </w:rPr>
        <w:t>D</w:t>
      </w:r>
      <w:r w:rsidR="00AE64B0" w:rsidRPr="008168DA">
        <w:rPr>
          <w:i/>
          <w:iCs/>
          <w:vertAlign w:val="subscript"/>
          <w:lang w:val="en-US"/>
        </w:rPr>
        <w:t>oop</w:t>
      </w:r>
      <w:r w:rsidR="00AE64B0" w:rsidRPr="008168DA">
        <w:rPr>
          <w:lang w:val="en-US"/>
        </w:rPr>
        <w:t xml:space="preserve">) for a) </w:t>
      </w:r>
      <w:r w:rsidR="001A0145">
        <w:rPr>
          <w:lang w:val="en-US"/>
        </w:rPr>
        <w:t xml:space="preserve">Cu MOF </w:t>
      </w:r>
      <w:r w:rsidR="00AE64B0" w:rsidRPr="008168DA">
        <w:rPr>
          <w:lang w:val="en-US"/>
        </w:rPr>
        <w:t>(</w:t>
      </w:r>
      <w:r w:rsidR="00AE64B0" w:rsidRPr="008168DA">
        <w:rPr>
          <w:b/>
          <w:bCs/>
          <w:lang w:val="en-US"/>
        </w:rPr>
        <w:t>1</w:t>
      </w:r>
      <w:r w:rsidR="00AE64B0" w:rsidRPr="008168DA">
        <w:rPr>
          <w:lang w:val="en-US"/>
        </w:rPr>
        <w:t xml:space="preserve">), b) </w:t>
      </w:r>
      <w:r w:rsidR="001A0145">
        <w:rPr>
          <w:lang w:val="en-US"/>
        </w:rPr>
        <w:t xml:space="preserve">VO MOF </w:t>
      </w:r>
      <w:r w:rsidR="00AE64B0" w:rsidRPr="008168DA">
        <w:rPr>
          <w:lang w:val="en-US"/>
        </w:rPr>
        <w:t>(</w:t>
      </w:r>
      <w:r w:rsidR="00AE64B0" w:rsidRPr="008168DA">
        <w:rPr>
          <w:b/>
          <w:bCs/>
          <w:lang w:val="en-US"/>
        </w:rPr>
        <w:t>2</w:t>
      </w:r>
      <w:r w:rsidR="00AE64B0" w:rsidRPr="008168DA">
        <w:rPr>
          <w:lang w:val="en-US"/>
        </w:rPr>
        <w:t xml:space="preserve">), c) </w:t>
      </w:r>
      <w:r w:rsidR="001A0145">
        <w:rPr>
          <w:lang w:val="en-US"/>
        </w:rPr>
        <w:t xml:space="preserve">CuTPP </w:t>
      </w:r>
      <w:r w:rsidR="00AE64B0" w:rsidRPr="008168DA">
        <w:rPr>
          <w:lang w:val="en-US"/>
        </w:rPr>
        <w:t>(</w:t>
      </w:r>
      <w:r w:rsidR="00AE64B0" w:rsidRPr="008168DA">
        <w:rPr>
          <w:b/>
          <w:bCs/>
          <w:lang w:val="en-US"/>
        </w:rPr>
        <w:t>3</w:t>
      </w:r>
      <w:r w:rsidR="00AE64B0" w:rsidRPr="008168DA">
        <w:rPr>
          <w:lang w:val="en-US"/>
        </w:rPr>
        <w:t xml:space="preserve">), and d) </w:t>
      </w:r>
      <w:r w:rsidR="001A0145">
        <w:rPr>
          <w:lang w:val="en-US"/>
        </w:rPr>
        <w:t xml:space="preserve">VOTPP </w:t>
      </w:r>
      <w:r w:rsidR="00AE64B0" w:rsidRPr="008168DA">
        <w:rPr>
          <w:lang w:val="en-US"/>
        </w:rPr>
        <w:t>(</w:t>
      </w:r>
      <w:r w:rsidR="00AE64B0" w:rsidRPr="008168DA">
        <w:rPr>
          <w:b/>
          <w:bCs/>
          <w:lang w:val="en-US"/>
        </w:rPr>
        <w:t>4</w:t>
      </w:r>
      <w:r w:rsidR="00AE64B0" w:rsidRPr="008168DA">
        <w:rPr>
          <w:lang w:val="en-US"/>
        </w:rPr>
        <w:t>).</w:t>
      </w:r>
      <w:r w:rsidR="00CA6D0A" w:rsidRPr="008168DA">
        <w:rPr>
          <w:lang w:val="en-US"/>
        </w:rPr>
        <w:t xml:space="preserve"> The circles are </w:t>
      </w:r>
      <w:r w:rsidR="00193173" w:rsidRPr="008168DA">
        <w:rPr>
          <w:lang w:val="en-US"/>
        </w:rPr>
        <w:t>color-coded:</w:t>
      </w:r>
      <w:r w:rsidR="00CA6D0A" w:rsidRPr="008168DA">
        <w:rPr>
          <w:lang w:val="en-US"/>
        </w:rPr>
        <w:t xml:space="preserve"> light green – </w:t>
      </w:r>
      <w:r w:rsidR="00CA6D0A" w:rsidRPr="008168DA">
        <w:rPr>
          <w:i/>
          <w:iCs/>
          <w:lang w:val="en-US"/>
        </w:rPr>
        <w:t>g</w:t>
      </w:r>
      <w:r w:rsidR="00CA6D0A" w:rsidRPr="008168DA">
        <w:rPr>
          <w:i/>
          <w:iCs/>
          <w:vertAlign w:val="subscript"/>
          <w:lang w:val="en-US"/>
        </w:rPr>
        <w:t>x</w:t>
      </w:r>
      <w:r w:rsidR="00CA6D0A" w:rsidRPr="008168DA">
        <w:rPr>
          <w:lang w:val="en-US"/>
        </w:rPr>
        <w:t xml:space="preserve">, </w:t>
      </w:r>
      <w:r w:rsidR="00897966" w:rsidRPr="008168DA">
        <w:rPr>
          <w:lang w:val="en-US"/>
        </w:rPr>
        <w:t>green</w:t>
      </w:r>
      <w:r w:rsidR="00CA6D0A" w:rsidRPr="008168DA">
        <w:rPr>
          <w:lang w:val="en-US"/>
        </w:rPr>
        <w:t xml:space="preserve"> – </w:t>
      </w:r>
      <w:r w:rsidR="00CA6D0A" w:rsidRPr="008168DA">
        <w:rPr>
          <w:i/>
          <w:iCs/>
          <w:lang w:val="en-US"/>
        </w:rPr>
        <w:t>g</w:t>
      </w:r>
      <w:r w:rsidR="00CA6D0A" w:rsidRPr="008168DA">
        <w:rPr>
          <w:i/>
          <w:iCs/>
          <w:vertAlign w:val="subscript"/>
          <w:lang w:val="en-US"/>
        </w:rPr>
        <w:t>y</w:t>
      </w:r>
      <w:r w:rsidR="00CA6D0A" w:rsidRPr="008168DA">
        <w:rPr>
          <w:lang w:val="en-US"/>
        </w:rPr>
        <w:t xml:space="preserve">, and dark purple – </w:t>
      </w:r>
      <w:r w:rsidR="00CA6D0A" w:rsidRPr="008168DA">
        <w:rPr>
          <w:i/>
          <w:iCs/>
          <w:lang w:val="en-US"/>
        </w:rPr>
        <w:t>g</w:t>
      </w:r>
      <w:r w:rsidR="00CA6D0A" w:rsidRPr="008168DA">
        <w:rPr>
          <w:i/>
          <w:iCs/>
          <w:vertAlign w:val="subscript"/>
          <w:lang w:val="en-US"/>
        </w:rPr>
        <w:t>z</w:t>
      </w:r>
      <w:r w:rsidR="00CA6D0A" w:rsidRPr="008168DA">
        <w:rPr>
          <w:lang w:val="en-US"/>
        </w:rPr>
        <w:t>.</w:t>
      </w:r>
    </w:p>
    <w:p w14:paraId="43FA6363" w14:textId="7D885BBD" w:rsidR="00A35E9D" w:rsidRPr="008168DA" w:rsidRDefault="00A35E9D" w:rsidP="000F029A">
      <w:pPr>
        <w:spacing w:after="160" w:line="278" w:lineRule="auto"/>
        <w:ind w:firstLine="0"/>
        <w:jc w:val="left"/>
        <w:rPr>
          <w:lang w:val="en-US"/>
        </w:rPr>
      </w:pPr>
      <w:r w:rsidRPr="008168DA">
        <w:rPr>
          <w:b/>
          <w:bCs/>
          <w:lang w:val="en-US"/>
        </w:rPr>
        <w:br w:type="page"/>
      </w:r>
    </w:p>
    <w:p w14:paraId="4EE4F23C" w14:textId="5501C3A1" w:rsidR="00CC44B3" w:rsidRPr="008168DA" w:rsidRDefault="00686719" w:rsidP="003D4E35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lastRenderedPageBreak/>
        <w:drawing>
          <wp:inline distT="0" distB="0" distL="0" distR="0" wp14:anchorId="3FBAD9CB" wp14:editId="7D2F2A91">
            <wp:extent cx="4521250" cy="7423484"/>
            <wp:effectExtent l="0" t="0" r="0" b="6350"/>
            <wp:docPr id="4041603" name="Picture 2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1603" name="Picture 2" descr="A screenshot of a computer screen&#10;&#10;AI-generated content may be incorrect.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8130" cy="74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0FE36" w14:textId="5301188E" w:rsidR="00A35E9D" w:rsidRPr="008168DA" w:rsidRDefault="003D4E35" w:rsidP="003D4E35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42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F50FC1" w:rsidRPr="008168DA">
        <w:rPr>
          <w:lang w:val="en-US"/>
        </w:rPr>
        <w:t>First- and second-order spin-phonon coupling coefficients as a function of Cu/V-N distance changes (</w:t>
      </w:r>
      <w:r w:rsidR="00F50FC1" w:rsidRPr="008168DA">
        <w:rPr>
          <w:rFonts w:eastAsia="MS Mincho"/>
          <w:lang w:val="en-US"/>
        </w:rPr>
        <w:t>ΔCu/V-N)</w:t>
      </w:r>
      <w:r w:rsidR="00F50FC1" w:rsidRPr="008168DA">
        <w:rPr>
          <w:lang w:val="en-US"/>
        </w:rPr>
        <w:t xml:space="preserve"> for a) </w:t>
      </w:r>
      <w:r w:rsidR="000C3223">
        <w:rPr>
          <w:lang w:val="en-US"/>
        </w:rPr>
        <w:t xml:space="preserve">Cu MOF </w:t>
      </w:r>
      <w:r w:rsidR="00F50FC1" w:rsidRPr="008168DA">
        <w:rPr>
          <w:lang w:val="en-US"/>
        </w:rPr>
        <w:t>(</w:t>
      </w:r>
      <w:r w:rsidR="00F50FC1" w:rsidRPr="008168DA">
        <w:rPr>
          <w:b/>
          <w:bCs/>
          <w:lang w:val="en-US"/>
        </w:rPr>
        <w:t>1</w:t>
      </w:r>
      <w:r w:rsidR="00F50FC1" w:rsidRPr="008168DA">
        <w:rPr>
          <w:lang w:val="en-US"/>
        </w:rPr>
        <w:t xml:space="preserve">), b) </w:t>
      </w:r>
      <w:r w:rsidR="000C3223">
        <w:rPr>
          <w:lang w:val="en-US"/>
        </w:rPr>
        <w:t xml:space="preserve">VO MOF </w:t>
      </w:r>
      <w:r w:rsidR="00F50FC1" w:rsidRPr="008168DA">
        <w:rPr>
          <w:lang w:val="en-US"/>
        </w:rPr>
        <w:t>(</w:t>
      </w:r>
      <w:r w:rsidR="00F50FC1" w:rsidRPr="008168DA">
        <w:rPr>
          <w:b/>
          <w:bCs/>
          <w:lang w:val="en-US"/>
        </w:rPr>
        <w:t>2</w:t>
      </w:r>
      <w:r w:rsidR="00F50FC1" w:rsidRPr="008168DA">
        <w:rPr>
          <w:lang w:val="en-US"/>
        </w:rPr>
        <w:t xml:space="preserve">), c) </w:t>
      </w:r>
      <w:r w:rsidR="000C3223">
        <w:rPr>
          <w:lang w:val="en-US"/>
        </w:rPr>
        <w:t xml:space="preserve">CuTPP </w:t>
      </w:r>
      <w:r w:rsidR="00F50FC1" w:rsidRPr="008168DA">
        <w:rPr>
          <w:lang w:val="en-US"/>
        </w:rPr>
        <w:t>(</w:t>
      </w:r>
      <w:r w:rsidR="00F50FC1" w:rsidRPr="008168DA">
        <w:rPr>
          <w:b/>
          <w:bCs/>
          <w:lang w:val="en-US"/>
        </w:rPr>
        <w:t>3</w:t>
      </w:r>
      <w:r w:rsidR="00F50FC1" w:rsidRPr="008168DA">
        <w:rPr>
          <w:lang w:val="en-US"/>
        </w:rPr>
        <w:t xml:space="preserve">), and d) </w:t>
      </w:r>
      <w:r w:rsidR="000C3223">
        <w:rPr>
          <w:lang w:val="en-US"/>
        </w:rPr>
        <w:t xml:space="preserve">VOTPP </w:t>
      </w:r>
      <w:r w:rsidR="00F50FC1" w:rsidRPr="008168DA">
        <w:rPr>
          <w:lang w:val="en-US"/>
        </w:rPr>
        <w:t>(</w:t>
      </w:r>
      <w:r w:rsidR="00F50FC1" w:rsidRPr="008168DA">
        <w:rPr>
          <w:b/>
          <w:bCs/>
          <w:lang w:val="en-US"/>
        </w:rPr>
        <w:t>4</w:t>
      </w:r>
      <w:r w:rsidR="00F50FC1" w:rsidRPr="008168DA">
        <w:rPr>
          <w:lang w:val="en-US"/>
        </w:rPr>
        <w:t>).</w:t>
      </w:r>
      <w:r w:rsidR="00CA6D0A" w:rsidRPr="008168DA">
        <w:rPr>
          <w:lang w:val="en-US"/>
        </w:rPr>
        <w:t xml:space="preserve"> The circles are color</w:t>
      </w:r>
      <w:r w:rsidR="00897966" w:rsidRPr="008168DA">
        <w:rPr>
          <w:lang w:val="en-US"/>
        </w:rPr>
        <w:t>-</w:t>
      </w:r>
      <w:r w:rsidR="00CA6D0A" w:rsidRPr="008168DA">
        <w:rPr>
          <w:lang w:val="en-US"/>
        </w:rPr>
        <w:t>coded</w:t>
      </w:r>
      <w:r w:rsidR="00897966" w:rsidRPr="008168DA">
        <w:rPr>
          <w:lang w:val="en-US"/>
        </w:rPr>
        <w:t>:</w:t>
      </w:r>
      <w:r w:rsidR="00CA6D0A" w:rsidRPr="008168DA">
        <w:rPr>
          <w:lang w:val="en-US"/>
        </w:rPr>
        <w:t xml:space="preserve"> light green – </w:t>
      </w:r>
      <w:r w:rsidR="00CA6D0A" w:rsidRPr="008168DA">
        <w:rPr>
          <w:i/>
          <w:iCs/>
          <w:lang w:val="en-US"/>
        </w:rPr>
        <w:t>g</w:t>
      </w:r>
      <w:r w:rsidR="00CA6D0A" w:rsidRPr="008168DA">
        <w:rPr>
          <w:i/>
          <w:iCs/>
          <w:vertAlign w:val="subscript"/>
          <w:lang w:val="en-US"/>
        </w:rPr>
        <w:t>x</w:t>
      </w:r>
      <w:r w:rsidR="00CA6D0A" w:rsidRPr="008168DA">
        <w:rPr>
          <w:lang w:val="en-US"/>
        </w:rPr>
        <w:t xml:space="preserve">, </w:t>
      </w:r>
      <w:r w:rsidR="00897966" w:rsidRPr="008168DA">
        <w:rPr>
          <w:lang w:val="en-US"/>
        </w:rPr>
        <w:t>green</w:t>
      </w:r>
      <w:r w:rsidR="00CA6D0A" w:rsidRPr="008168DA">
        <w:rPr>
          <w:lang w:val="en-US"/>
        </w:rPr>
        <w:t xml:space="preserve"> – </w:t>
      </w:r>
      <w:r w:rsidR="00CA6D0A" w:rsidRPr="008168DA">
        <w:rPr>
          <w:i/>
          <w:iCs/>
          <w:lang w:val="en-US"/>
        </w:rPr>
        <w:t>g</w:t>
      </w:r>
      <w:r w:rsidR="00CA6D0A" w:rsidRPr="008168DA">
        <w:rPr>
          <w:i/>
          <w:iCs/>
          <w:vertAlign w:val="subscript"/>
          <w:lang w:val="en-US"/>
        </w:rPr>
        <w:t>y</w:t>
      </w:r>
      <w:r w:rsidR="00CA6D0A" w:rsidRPr="008168DA">
        <w:rPr>
          <w:lang w:val="en-US"/>
        </w:rPr>
        <w:t xml:space="preserve">, and dark purple – </w:t>
      </w:r>
      <w:r w:rsidR="00CA6D0A" w:rsidRPr="008168DA">
        <w:rPr>
          <w:i/>
          <w:iCs/>
          <w:lang w:val="en-US"/>
        </w:rPr>
        <w:t>g</w:t>
      </w:r>
      <w:r w:rsidR="00CA6D0A" w:rsidRPr="008168DA">
        <w:rPr>
          <w:i/>
          <w:iCs/>
          <w:vertAlign w:val="subscript"/>
          <w:lang w:val="en-US"/>
        </w:rPr>
        <w:t>z</w:t>
      </w:r>
      <w:r w:rsidR="00CA6D0A" w:rsidRPr="008168DA">
        <w:rPr>
          <w:lang w:val="en-US"/>
        </w:rPr>
        <w:t>.</w:t>
      </w:r>
    </w:p>
    <w:p w14:paraId="1F2B7530" w14:textId="77777777" w:rsidR="00A35E9D" w:rsidRPr="008168DA" w:rsidRDefault="00A35E9D">
      <w:pPr>
        <w:spacing w:after="160" w:line="278" w:lineRule="auto"/>
        <w:ind w:firstLine="0"/>
        <w:jc w:val="left"/>
        <w:rPr>
          <w:lang w:val="en-US"/>
        </w:rPr>
      </w:pPr>
      <w:r w:rsidRPr="008168DA">
        <w:rPr>
          <w:lang w:val="en-US"/>
        </w:rPr>
        <w:br w:type="page"/>
      </w:r>
    </w:p>
    <w:p w14:paraId="3639B2FD" w14:textId="6AAF77FB" w:rsidR="00D54FF8" w:rsidRPr="00322212" w:rsidRDefault="00084004" w:rsidP="000F029A">
      <w:pPr>
        <w:pStyle w:val="Heading3"/>
      </w:pPr>
      <w:bookmarkStart w:id="51" w:name="_Toc218871073"/>
      <w:r w:rsidRPr="00322212">
        <w:lastRenderedPageBreak/>
        <w:t>Correlation of SPC coefficients and each out-of-plane distortion mode for (</w:t>
      </w:r>
      <w:r w:rsidR="00D54FF8" w:rsidRPr="00322212">
        <w:t>1</w:t>
      </w:r>
      <w:r w:rsidRPr="00322212">
        <w:t>)</w:t>
      </w:r>
      <w:bookmarkEnd w:id="51"/>
    </w:p>
    <w:p w14:paraId="4EC74CA4" w14:textId="7C1B1676" w:rsidR="00084004" w:rsidRPr="008168DA" w:rsidRDefault="00D54FF8" w:rsidP="00D54FF8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186FC2B1" wp14:editId="0CC5F1F1">
            <wp:extent cx="3873500" cy="5295900"/>
            <wp:effectExtent l="0" t="0" r="0" b="0"/>
            <wp:docPr id="720604949" name="Picture 6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604949" name="Picture 6" descr="A screenshot of a computer screen&#10;&#10;AI-generated content may be incorrect.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350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A72E6" w14:textId="70F30278" w:rsidR="00D54FF8" w:rsidRPr="008168DA" w:rsidRDefault="00D54FF8" w:rsidP="00D54FF8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43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 xml:space="preserve">First-order spin-phonon coupling coefficients as a function of the magnitude of each distortion mode for </w:t>
      </w:r>
      <w:r w:rsidR="000C3223">
        <w:rPr>
          <w:lang w:val="en-US"/>
        </w:rPr>
        <w:t xml:space="preserve">Cu MOF </w:t>
      </w:r>
      <w:r w:rsidR="00AE64B0" w:rsidRPr="008168DA">
        <w:rPr>
          <w:lang w:val="en-US"/>
        </w:rPr>
        <w:t>(</w:t>
      </w:r>
      <w:r w:rsidR="00AE64B0" w:rsidRPr="008168DA">
        <w:rPr>
          <w:b/>
          <w:bCs/>
          <w:lang w:val="en-US"/>
        </w:rPr>
        <w:t>1</w:t>
      </w:r>
      <w:r w:rsidR="00AE64B0" w:rsidRPr="008168DA">
        <w:rPr>
          <w:lang w:val="en-US"/>
        </w:rPr>
        <w:t>) optimized by VASP using the PBE-D3 functional.</w:t>
      </w:r>
    </w:p>
    <w:p w14:paraId="623E04F4" w14:textId="77777777" w:rsidR="00D54FF8" w:rsidRPr="008168DA" w:rsidRDefault="00D54FF8" w:rsidP="00D54FF8">
      <w:pPr>
        <w:rPr>
          <w:lang w:val="en-US"/>
        </w:rPr>
      </w:pPr>
    </w:p>
    <w:p w14:paraId="1485B0AA" w14:textId="77777777" w:rsidR="00D54FF8" w:rsidRPr="00322212" w:rsidRDefault="00D54FF8">
      <w:pPr>
        <w:spacing w:after="160" w:line="278" w:lineRule="auto"/>
        <w:ind w:firstLine="0"/>
        <w:jc w:val="left"/>
        <w:rPr>
          <w:rFonts w:eastAsiaTheme="majorEastAsia" w:cstheme="majorBidi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13895A84" w14:textId="58ECEE7A" w:rsidR="00D54FF8" w:rsidRPr="00322212" w:rsidRDefault="00D54FF8" w:rsidP="00D54FF8">
      <w:pPr>
        <w:pStyle w:val="Heading3"/>
      </w:pPr>
      <w:bookmarkStart w:id="52" w:name="_Toc218871074"/>
      <w:r w:rsidRPr="00322212">
        <w:lastRenderedPageBreak/>
        <w:t>Correlation of SPC coefficients and each out-of-plane distortion mode for (2)</w:t>
      </w:r>
      <w:bookmarkEnd w:id="52"/>
    </w:p>
    <w:p w14:paraId="18D6C176" w14:textId="77777777" w:rsidR="00D54FF8" w:rsidRPr="00322212" w:rsidRDefault="00D54FF8" w:rsidP="008A58D2">
      <w:pPr>
        <w:rPr>
          <w:lang w:val="en-US"/>
        </w:rPr>
      </w:pPr>
    </w:p>
    <w:p w14:paraId="5FE6499C" w14:textId="67644F6A" w:rsidR="00084004" w:rsidRPr="008168DA" w:rsidRDefault="00B17684" w:rsidP="00084004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drawing>
          <wp:inline distT="0" distB="0" distL="0" distR="0" wp14:anchorId="567D5DB6" wp14:editId="4302F841">
            <wp:extent cx="3937000" cy="5207000"/>
            <wp:effectExtent l="0" t="0" r="0" b="0"/>
            <wp:docPr id="902324296" name="Picture 1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324296" name="Picture 11" descr="A screenshot of a computer screen&#10;&#10;AI-generated content may be incorrect.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000" cy="520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4325B" w14:textId="77777777" w:rsidR="00BF46E4" w:rsidRPr="008168DA" w:rsidRDefault="00BF46E4" w:rsidP="00084004">
      <w:pPr>
        <w:pStyle w:val="figurecenter"/>
        <w:rPr>
          <w:lang w:val="en-US"/>
        </w:rPr>
      </w:pPr>
    </w:p>
    <w:p w14:paraId="20A2BE17" w14:textId="48EB51AA" w:rsidR="00084004" w:rsidRPr="008168DA" w:rsidRDefault="00084004" w:rsidP="00084004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44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 xml:space="preserve">First-order spin-phonon coupling coefficients as a function of the magnitude of each distortion mode for </w:t>
      </w:r>
      <w:r w:rsidR="001E189B">
        <w:rPr>
          <w:lang w:val="en-US"/>
        </w:rPr>
        <w:t xml:space="preserve">VO MOF </w:t>
      </w:r>
      <w:r w:rsidR="00AE64B0" w:rsidRPr="008168DA">
        <w:rPr>
          <w:lang w:val="en-US"/>
        </w:rPr>
        <w:t>(</w:t>
      </w:r>
      <w:r w:rsidR="00AE64B0" w:rsidRPr="008168DA">
        <w:rPr>
          <w:b/>
          <w:bCs/>
          <w:lang w:val="en-US"/>
        </w:rPr>
        <w:t>2</w:t>
      </w:r>
      <w:r w:rsidR="00AE64B0" w:rsidRPr="008168DA">
        <w:rPr>
          <w:lang w:val="en-US"/>
        </w:rPr>
        <w:t>) optimized by VASP using the PBE-D3 functional.</w:t>
      </w:r>
    </w:p>
    <w:p w14:paraId="0114ED4F" w14:textId="77777777" w:rsidR="00B368C2" w:rsidRPr="00322212" w:rsidRDefault="00B368C2">
      <w:pPr>
        <w:spacing w:after="160" w:line="278" w:lineRule="auto"/>
        <w:ind w:firstLine="0"/>
        <w:jc w:val="left"/>
        <w:rPr>
          <w:rFonts w:eastAsiaTheme="majorEastAsia" w:cstheme="majorBidi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79FA810D" w14:textId="61908A42" w:rsidR="003D4E35" w:rsidRPr="00322212" w:rsidRDefault="00A35E9D" w:rsidP="000F029A">
      <w:pPr>
        <w:pStyle w:val="Heading3"/>
      </w:pPr>
      <w:bookmarkStart w:id="53" w:name="_Toc218871075"/>
      <w:r w:rsidRPr="00322212">
        <w:lastRenderedPageBreak/>
        <w:t xml:space="preserve">Correlation of </w:t>
      </w:r>
      <w:r w:rsidR="00570795" w:rsidRPr="00322212">
        <w:t xml:space="preserve">first-order </w:t>
      </w:r>
      <w:r w:rsidRPr="00322212">
        <w:t>SPC coefficients and each out-of-plane distortion mode for (3)</w:t>
      </w:r>
      <w:bookmarkEnd w:id="53"/>
    </w:p>
    <w:p w14:paraId="489D57A8" w14:textId="77777777" w:rsidR="00B368C2" w:rsidRPr="00322212" w:rsidRDefault="00B368C2" w:rsidP="00B368C2">
      <w:pPr>
        <w:rPr>
          <w:lang w:val="en-US"/>
        </w:rPr>
      </w:pPr>
    </w:p>
    <w:p w14:paraId="547CAC9E" w14:textId="1E6C39B0" w:rsidR="00024A52" w:rsidRPr="008168DA" w:rsidRDefault="00561F90" w:rsidP="00024A52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drawing>
          <wp:inline distT="0" distB="0" distL="0" distR="0" wp14:anchorId="22C265D3" wp14:editId="21560CA0">
            <wp:extent cx="3835400" cy="6629400"/>
            <wp:effectExtent l="0" t="0" r="0" b="0"/>
            <wp:docPr id="427118893" name="Picture 10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118893" name="Picture 10" descr="A screenshot of a computer screen&#10;&#10;AI-generated content may be incorrect.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5400" cy="662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70988" w14:textId="4889179A" w:rsidR="00024A52" w:rsidRPr="008168DA" w:rsidRDefault="00024A52" w:rsidP="00024A52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45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First-order spin-phonon coupling coefficients </w:t>
      </w:r>
      <w:r w:rsidR="00076855" w:rsidRPr="008168DA">
        <w:rPr>
          <w:lang w:val="en-US"/>
        </w:rPr>
        <w:t xml:space="preserve">as a function of </w:t>
      </w:r>
      <w:r w:rsidR="00897966" w:rsidRPr="008168DA">
        <w:rPr>
          <w:lang w:val="en-US"/>
        </w:rPr>
        <w:t xml:space="preserve">the </w:t>
      </w:r>
      <w:r w:rsidR="00076855" w:rsidRPr="008168DA">
        <w:rPr>
          <w:lang w:val="en-US"/>
        </w:rPr>
        <w:t>magnitude of each distortion mode</w:t>
      </w:r>
      <w:r w:rsidRPr="008168DA">
        <w:rPr>
          <w:lang w:val="en-US"/>
        </w:rPr>
        <w:t xml:space="preserve"> for </w:t>
      </w:r>
      <w:r w:rsidR="001E189B">
        <w:rPr>
          <w:lang w:val="en-US"/>
        </w:rPr>
        <w:t xml:space="preserve">CuTPP </w:t>
      </w:r>
      <w:r w:rsidR="00A35E9D" w:rsidRPr="008168DA">
        <w:rPr>
          <w:lang w:val="en-US"/>
        </w:rPr>
        <w:t>(</w:t>
      </w:r>
      <w:r w:rsidR="00A35E9D" w:rsidRPr="008168DA">
        <w:rPr>
          <w:b/>
          <w:bCs/>
          <w:lang w:val="en-US"/>
        </w:rPr>
        <w:t>3</w:t>
      </w:r>
      <w:r w:rsidR="00A35E9D" w:rsidRPr="008168DA">
        <w:rPr>
          <w:lang w:val="en-US"/>
        </w:rPr>
        <w:t>)</w:t>
      </w:r>
      <w:r w:rsidRPr="008168DA">
        <w:rPr>
          <w:lang w:val="en-US"/>
        </w:rPr>
        <w:t xml:space="preserve"> optimized by VASP with the PBE-D3 functional.</w:t>
      </w:r>
    </w:p>
    <w:p w14:paraId="44305723" w14:textId="77777777" w:rsidR="00196B3F" w:rsidRPr="00322212" w:rsidRDefault="00196B3F">
      <w:pPr>
        <w:spacing w:after="160" w:line="278" w:lineRule="auto"/>
        <w:ind w:firstLine="0"/>
        <w:jc w:val="left"/>
        <w:rPr>
          <w:rFonts w:eastAsiaTheme="majorEastAsia" w:cstheme="majorBidi"/>
          <w:b/>
          <w:bCs/>
          <w:color w:val="000000" w:themeColor="text1"/>
          <w:lang w:val="en-US"/>
        </w:rPr>
      </w:pPr>
      <w:r w:rsidRPr="008168DA">
        <w:rPr>
          <w:lang w:val="en-US"/>
        </w:rPr>
        <w:br w:type="page"/>
      </w:r>
    </w:p>
    <w:p w14:paraId="41E1E04A" w14:textId="11F37731" w:rsidR="00570795" w:rsidRPr="00322212" w:rsidRDefault="00570795" w:rsidP="00F60F8A">
      <w:pPr>
        <w:pStyle w:val="Heading3"/>
      </w:pPr>
      <w:bookmarkStart w:id="54" w:name="_Toc218871076"/>
      <w:r w:rsidRPr="00322212">
        <w:lastRenderedPageBreak/>
        <w:t>Correlation of first-order SPC coefficients and each out-of-plane distortion mode for (4)</w:t>
      </w:r>
      <w:bookmarkEnd w:id="54"/>
    </w:p>
    <w:p w14:paraId="32D8019A" w14:textId="77777777" w:rsidR="00024A52" w:rsidRPr="00322212" w:rsidRDefault="00024A52" w:rsidP="003D4E35">
      <w:pPr>
        <w:pStyle w:val="normal2"/>
        <w:rPr>
          <w:lang w:val="en-US"/>
        </w:rPr>
      </w:pPr>
    </w:p>
    <w:p w14:paraId="5F42661D" w14:textId="6D2D77B2" w:rsidR="004F6B08" w:rsidRPr="00322212" w:rsidRDefault="00927679" w:rsidP="009D7802">
      <w:pPr>
        <w:pStyle w:val="figurecenter"/>
        <w:rPr>
          <w:lang w:val="en-US"/>
        </w:rPr>
      </w:pPr>
      <w:r w:rsidRPr="00322212">
        <w:rPr>
          <w:lang w:val="en-US"/>
          <w14:ligatures w14:val="standardContextual"/>
        </w:rPr>
        <w:drawing>
          <wp:inline distT="0" distB="0" distL="0" distR="0" wp14:anchorId="0590F6B5" wp14:editId="024DAA8F">
            <wp:extent cx="4013200" cy="5003800"/>
            <wp:effectExtent l="0" t="0" r="0" b="0"/>
            <wp:docPr id="952293086" name="Picture 4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293086" name="Picture 4" descr="A screenshot of a computer screen&#10;&#10;AI-generated content may be incorrect.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3200" cy="500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4F984" w14:textId="4151E1C6" w:rsidR="00570795" w:rsidRPr="008168DA" w:rsidRDefault="004F6B08" w:rsidP="009D7802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736A7D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46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First-order spin-phonon coupling coefficients as a function of </w:t>
      </w:r>
      <w:r w:rsidR="00897966" w:rsidRPr="008168DA">
        <w:rPr>
          <w:lang w:val="en-US"/>
        </w:rPr>
        <w:t xml:space="preserve">the </w:t>
      </w:r>
      <w:r w:rsidR="005D53E7" w:rsidRPr="008168DA">
        <w:rPr>
          <w:lang w:val="en-US"/>
        </w:rPr>
        <w:t xml:space="preserve">magnitude of </w:t>
      </w:r>
      <w:r w:rsidR="00C31A18" w:rsidRPr="008168DA">
        <w:rPr>
          <w:lang w:val="en-US"/>
        </w:rPr>
        <w:t>each</w:t>
      </w:r>
      <w:r w:rsidRPr="008168DA">
        <w:rPr>
          <w:lang w:val="en-US"/>
        </w:rPr>
        <w:t xml:space="preserve"> distortion</w:t>
      </w:r>
      <w:r w:rsidR="00C31A18" w:rsidRPr="008168DA">
        <w:rPr>
          <w:lang w:val="en-US"/>
        </w:rPr>
        <w:t xml:space="preserve"> mode</w:t>
      </w:r>
      <w:r w:rsidR="004C68B3" w:rsidRPr="008168DA">
        <w:rPr>
          <w:lang w:val="en-US"/>
        </w:rPr>
        <w:t xml:space="preserve"> for </w:t>
      </w:r>
      <w:r w:rsidR="00C92A4F">
        <w:rPr>
          <w:lang w:val="en-US"/>
        </w:rPr>
        <w:t xml:space="preserve">VOTPP </w:t>
      </w:r>
      <w:r w:rsidR="00927679" w:rsidRPr="008168DA">
        <w:rPr>
          <w:lang w:val="en-US"/>
        </w:rPr>
        <w:t>(</w:t>
      </w:r>
      <w:r w:rsidR="009D7802" w:rsidRPr="008168DA">
        <w:rPr>
          <w:b/>
          <w:bCs/>
          <w:lang w:val="en-US"/>
        </w:rPr>
        <w:t>4</w:t>
      </w:r>
      <w:r w:rsidR="00927679" w:rsidRPr="008168DA">
        <w:rPr>
          <w:lang w:val="en-US"/>
        </w:rPr>
        <w:t xml:space="preserve">) </w:t>
      </w:r>
      <w:r w:rsidR="007A70BD" w:rsidRPr="008168DA">
        <w:rPr>
          <w:lang w:val="en-US"/>
        </w:rPr>
        <w:t>optimized by VASP with the PBE-D3 functional</w:t>
      </w:r>
      <w:r w:rsidRPr="008168DA">
        <w:rPr>
          <w:lang w:val="en-US"/>
        </w:rPr>
        <w:t>.</w:t>
      </w:r>
    </w:p>
    <w:p w14:paraId="6C5F45B6" w14:textId="77777777" w:rsidR="00EF43DA" w:rsidRPr="00322212" w:rsidRDefault="00570795" w:rsidP="00EF43DA">
      <w:pPr>
        <w:pStyle w:val="Heading3"/>
      </w:pPr>
      <w:r w:rsidRPr="00322212">
        <w:br w:type="page"/>
      </w:r>
    </w:p>
    <w:p w14:paraId="63C08783" w14:textId="508FBDBC" w:rsidR="003D2B05" w:rsidRPr="00322212" w:rsidRDefault="003D2B05" w:rsidP="003D2B05">
      <w:pPr>
        <w:pStyle w:val="Heading3"/>
      </w:pPr>
      <w:bookmarkStart w:id="55" w:name="_Toc218871077"/>
      <w:r w:rsidRPr="00322212">
        <w:lastRenderedPageBreak/>
        <w:t>Correlation of second-order SPC coefficients and each out-of-plane distortion mode for (1)</w:t>
      </w:r>
      <w:bookmarkEnd w:id="55"/>
    </w:p>
    <w:p w14:paraId="7529C9F4" w14:textId="77777777" w:rsidR="003D2B05" w:rsidRPr="00322212" w:rsidRDefault="003D2B05" w:rsidP="003D2B05">
      <w:pPr>
        <w:rPr>
          <w:lang w:val="en-US"/>
        </w:rPr>
      </w:pPr>
    </w:p>
    <w:p w14:paraId="6AC3DF3B" w14:textId="77777777" w:rsidR="003D2B05" w:rsidRPr="008168DA" w:rsidRDefault="003D2B05" w:rsidP="003D2B05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49A925E8" wp14:editId="7AA5026D">
            <wp:extent cx="3886200" cy="5194300"/>
            <wp:effectExtent l="0" t="0" r="0" b="0"/>
            <wp:docPr id="1598365842" name="Picture 7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365842" name="Picture 7" descr="A screenshot of a computer screen&#10;&#10;AI-generated content may be incorrect.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519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7B519" w14:textId="77777777" w:rsidR="005B6E50" w:rsidRPr="008168DA" w:rsidRDefault="005B6E50" w:rsidP="003D2B05">
      <w:pPr>
        <w:pStyle w:val="figurecenter"/>
        <w:rPr>
          <w:lang w:val="en-US"/>
        </w:rPr>
      </w:pPr>
    </w:p>
    <w:p w14:paraId="74E1A0AB" w14:textId="6BE5F7F9" w:rsidR="003D2B05" w:rsidRPr="008168DA" w:rsidRDefault="003D2B05" w:rsidP="003D2B05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47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Second-order spin-phonon coupling coefficients as a function of </w:t>
      </w:r>
      <w:r w:rsidR="00897966" w:rsidRPr="008168DA">
        <w:rPr>
          <w:lang w:val="en-US"/>
        </w:rPr>
        <w:t xml:space="preserve">the </w:t>
      </w:r>
      <w:r w:rsidRPr="008168DA">
        <w:rPr>
          <w:lang w:val="en-US"/>
        </w:rPr>
        <w:t xml:space="preserve">magnitude of each distortion mode for </w:t>
      </w:r>
      <w:r w:rsidR="00F32B3C">
        <w:rPr>
          <w:lang w:val="en-US"/>
        </w:rPr>
        <w:t xml:space="preserve">Cu MOF </w:t>
      </w:r>
      <w:r w:rsidRPr="008168DA">
        <w:rPr>
          <w:lang w:val="en-US"/>
        </w:rPr>
        <w:t>(</w:t>
      </w:r>
      <w:r w:rsidRPr="008168DA">
        <w:rPr>
          <w:b/>
          <w:bCs/>
          <w:lang w:val="en-US"/>
        </w:rPr>
        <w:t>1</w:t>
      </w:r>
      <w:r w:rsidRPr="008168DA">
        <w:rPr>
          <w:lang w:val="en-US"/>
        </w:rPr>
        <w:t>) optimized by VASP with the PBE-D3 functional.</w:t>
      </w:r>
    </w:p>
    <w:p w14:paraId="59EF028C" w14:textId="77777777" w:rsidR="003D2B05" w:rsidRPr="008168DA" w:rsidRDefault="003D2B05" w:rsidP="003D2B05">
      <w:pPr>
        <w:pStyle w:val="figurecenter"/>
        <w:rPr>
          <w:lang w:val="en-US"/>
        </w:rPr>
      </w:pPr>
    </w:p>
    <w:p w14:paraId="705D5E37" w14:textId="387DBBBF" w:rsidR="003D2B05" w:rsidRPr="008168DA" w:rsidRDefault="00F10F41" w:rsidP="00E61C29">
      <w:pPr>
        <w:spacing w:after="160" w:line="278" w:lineRule="auto"/>
        <w:ind w:firstLine="0"/>
        <w:jc w:val="left"/>
        <w:rPr>
          <w:noProof/>
          <w:lang w:val="en-US"/>
        </w:rPr>
      </w:pPr>
      <w:r w:rsidRPr="008168DA">
        <w:rPr>
          <w:lang w:val="en-US"/>
        </w:rPr>
        <w:br w:type="page"/>
      </w:r>
    </w:p>
    <w:p w14:paraId="540DBE01" w14:textId="3ACF05E7" w:rsidR="00570795" w:rsidRPr="00322212" w:rsidRDefault="00EF43DA" w:rsidP="00E61C29">
      <w:pPr>
        <w:pStyle w:val="Heading3"/>
      </w:pPr>
      <w:bookmarkStart w:id="56" w:name="_Toc218871078"/>
      <w:r w:rsidRPr="00322212">
        <w:lastRenderedPageBreak/>
        <w:t>Correlation of second-order SPC coefficients and each out-of-plane distortion mode for (2)</w:t>
      </w:r>
      <w:bookmarkEnd w:id="56"/>
    </w:p>
    <w:p w14:paraId="52E8844C" w14:textId="77777777" w:rsidR="00E6797D" w:rsidRPr="00322212" w:rsidRDefault="00E6797D" w:rsidP="004E63E7">
      <w:pPr>
        <w:rPr>
          <w:lang w:val="en-US"/>
        </w:rPr>
      </w:pPr>
    </w:p>
    <w:p w14:paraId="0B24C62D" w14:textId="3EDA18DD" w:rsidR="00EF43DA" w:rsidRPr="008168DA" w:rsidRDefault="002049A2" w:rsidP="00EF43DA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drawing>
          <wp:inline distT="0" distB="0" distL="0" distR="0" wp14:anchorId="32856977" wp14:editId="5EDF94B7">
            <wp:extent cx="3937000" cy="5207000"/>
            <wp:effectExtent l="0" t="0" r="0" b="0"/>
            <wp:docPr id="623449180" name="Picture 12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449180" name="Picture 12" descr="A screenshot of a computer screen&#10;&#10;AI-generated content may be incorrect.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000" cy="520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35809" w14:textId="2A7713B8" w:rsidR="00336B63" w:rsidRPr="008168DA" w:rsidRDefault="00EF43DA" w:rsidP="00EF43DA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48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Second-order spin-phonon coupling coefficients as a function of out-of-plane distortions for </w:t>
      </w:r>
      <w:r w:rsidR="00F32B3C">
        <w:rPr>
          <w:lang w:val="en-US"/>
        </w:rPr>
        <w:t xml:space="preserve">VO MOF </w:t>
      </w:r>
      <w:r w:rsidRPr="008168DA">
        <w:rPr>
          <w:lang w:val="en-US"/>
        </w:rPr>
        <w:t>(</w:t>
      </w:r>
      <w:r w:rsidRPr="008168DA">
        <w:rPr>
          <w:b/>
          <w:bCs/>
          <w:lang w:val="en-US"/>
        </w:rPr>
        <w:t>2</w:t>
      </w:r>
      <w:r w:rsidRPr="008168DA">
        <w:rPr>
          <w:lang w:val="en-US"/>
        </w:rPr>
        <w:t>) optimized by VASP with the PBE-D3 functional.</w:t>
      </w:r>
    </w:p>
    <w:p w14:paraId="3FA6354A" w14:textId="77777777" w:rsidR="00336B63" w:rsidRPr="008168DA" w:rsidRDefault="00336B63">
      <w:pPr>
        <w:spacing w:after="160" w:line="278" w:lineRule="auto"/>
        <w:ind w:firstLine="0"/>
        <w:jc w:val="left"/>
        <w:rPr>
          <w:lang w:val="en-US"/>
        </w:rPr>
      </w:pPr>
      <w:r w:rsidRPr="008168DA">
        <w:rPr>
          <w:lang w:val="en-US"/>
        </w:rPr>
        <w:br w:type="page"/>
      </w:r>
    </w:p>
    <w:p w14:paraId="29300910" w14:textId="474585D9" w:rsidR="00336B63" w:rsidRPr="00322212" w:rsidRDefault="00336B63" w:rsidP="00336B63">
      <w:pPr>
        <w:pStyle w:val="Heading3"/>
      </w:pPr>
      <w:bookmarkStart w:id="57" w:name="_Toc218871079"/>
      <w:r w:rsidRPr="00322212">
        <w:lastRenderedPageBreak/>
        <w:t>Correlation of second-order SPC coefficients and each out-of-plane distortion mode for (3)</w:t>
      </w:r>
      <w:bookmarkEnd w:id="57"/>
    </w:p>
    <w:p w14:paraId="72E500C5" w14:textId="77777777" w:rsidR="00EF43DA" w:rsidRPr="00322212" w:rsidRDefault="00EF43DA" w:rsidP="00910E08">
      <w:pPr>
        <w:pStyle w:val="Caption"/>
        <w:ind w:firstLine="0"/>
        <w:rPr>
          <w:lang w:val="en-US"/>
        </w:rPr>
      </w:pPr>
    </w:p>
    <w:p w14:paraId="565B8BE9" w14:textId="4C84B003" w:rsidR="00EF43DA" w:rsidRPr="008168DA" w:rsidRDefault="002C097F" w:rsidP="00EF43DA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drawing>
          <wp:inline distT="0" distB="0" distL="0" distR="0" wp14:anchorId="085BB19C" wp14:editId="179DF1E8">
            <wp:extent cx="4152900" cy="5334000"/>
            <wp:effectExtent l="0" t="0" r="0" b="0"/>
            <wp:docPr id="1429268539" name="Picture 9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268539" name="Picture 9" descr="A screenshot of a computer screen&#10;&#10;AI-generated content may be incorrect.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35DB6" w14:textId="249EA62B" w:rsidR="00EF43DA" w:rsidRPr="008168DA" w:rsidRDefault="00EF43DA" w:rsidP="00EF43DA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49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Second-order spin-phonon coupling coefficients as a function of out-of-plane distortions for </w:t>
      </w:r>
      <w:r w:rsidR="00F32B3C">
        <w:rPr>
          <w:lang w:val="en-US"/>
        </w:rPr>
        <w:t xml:space="preserve">CuTPP </w:t>
      </w:r>
      <w:r w:rsidR="002C097F" w:rsidRPr="008168DA">
        <w:rPr>
          <w:lang w:val="en-US"/>
        </w:rPr>
        <w:t>(</w:t>
      </w:r>
      <w:r w:rsidR="002C097F" w:rsidRPr="008168DA">
        <w:rPr>
          <w:b/>
          <w:bCs/>
          <w:lang w:val="en-US"/>
        </w:rPr>
        <w:t>3</w:t>
      </w:r>
      <w:r w:rsidR="002C097F" w:rsidRPr="008168DA">
        <w:rPr>
          <w:lang w:val="en-US"/>
        </w:rPr>
        <w:t xml:space="preserve">) </w:t>
      </w:r>
      <w:r w:rsidRPr="008168DA">
        <w:rPr>
          <w:lang w:val="en-US"/>
        </w:rPr>
        <w:t>optimized by VASP with the PBE-D3 functional.</w:t>
      </w:r>
    </w:p>
    <w:p w14:paraId="2EFED075" w14:textId="77777777" w:rsidR="00EF43DA" w:rsidRPr="008168DA" w:rsidRDefault="00EF43DA" w:rsidP="00EF43DA">
      <w:pPr>
        <w:spacing w:after="160" w:line="278" w:lineRule="auto"/>
        <w:ind w:firstLine="0"/>
        <w:jc w:val="left"/>
        <w:rPr>
          <w:lang w:val="en-US"/>
        </w:rPr>
      </w:pPr>
      <w:r w:rsidRPr="008168DA">
        <w:rPr>
          <w:lang w:val="en-US"/>
        </w:rPr>
        <w:br w:type="page"/>
      </w:r>
    </w:p>
    <w:p w14:paraId="6685D96B" w14:textId="0F8342A9" w:rsidR="00570795" w:rsidRPr="00322212" w:rsidRDefault="00570795" w:rsidP="00F60F8A">
      <w:pPr>
        <w:pStyle w:val="Heading3"/>
      </w:pPr>
      <w:bookmarkStart w:id="58" w:name="_Toc218871080"/>
      <w:r w:rsidRPr="00322212">
        <w:lastRenderedPageBreak/>
        <w:t>Correlation of second-order SPC coefficients and each out-of-plane distortion mode for (4)</w:t>
      </w:r>
      <w:bookmarkEnd w:id="58"/>
    </w:p>
    <w:p w14:paraId="4AF34B2F" w14:textId="77777777" w:rsidR="0011450A" w:rsidRPr="00322212" w:rsidRDefault="0011450A" w:rsidP="009D7802">
      <w:pPr>
        <w:pStyle w:val="normal2"/>
        <w:rPr>
          <w:lang w:val="en-US"/>
        </w:rPr>
      </w:pPr>
    </w:p>
    <w:p w14:paraId="115458E1" w14:textId="4178D6C8" w:rsidR="004F6B08" w:rsidRPr="008168DA" w:rsidRDefault="009D7802" w:rsidP="000F029A">
      <w:pPr>
        <w:pStyle w:val="figurecenter"/>
        <w:rPr>
          <w:lang w:val="en-US"/>
        </w:rPr>
      </w:pPr>
      <w:r w:rsidRPr="008168DA">
        <w:rPr>
          <w:lang w:val="en-US"/>
          <w14:ligatures w14:val="standardContextual"/>
        </w:rPr>
        <w:drawing>
          <wp:inline distT="0" distB="0" distL="0" distR="0" wp14:anchorId="12AF8C5F" wp14:editId="2E131502">
            <wp:extent cx="3962400" cy="5359400"/>
            <wp:effectExtent l="0" t="0" r="0" b="0"/>
            <wp:docPr id="935183311" name="Picture 5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183311" name="Picture 5" descr="A screenshot of a computer screen&#10;&#10;AI-generated content may be incorrect.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535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BC74E" w14:textId="01C2A1EA" w:rsidR="0011450A" w:rsidRPr="008168DA" w:rsidRDefault="0011450A" w:rsidP="000F029A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736A7D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50</w:t>
      </w:r>
      <w:r w:rsidR="00B1348C" w:rsidRPr="008168DA">
        <w:rPr>
          <w:noProof/>
          <w:lang w:val="en-US"/>
        </w:rPr>
        <w:fldChar w:fldCharType="end"/>
      </w:r>
      <w:r w:rsidRPr="008168DA">
        <w:rPr>
          <w:rFonts w:ascii="MS Mincho" w:eastAsia="MS Mincho" w:hAnsi="MS Mincho" w:cs="MS Mincho"/>
          <w:lang w:val="en-US"/>
        </w:rPr>
        <w:t xml:space="preserve">. </w:t>
      </w:r>
      <w:r w:rsidR="00AE64B0" w:rsidRPr="008168DA">
        <w:rPr>
          <w:lang w:val="en-US"/>
        </w:rPr>
        <w:t xml:space="preserve">Second-order spin-phonon coupling coefficients as a function of out-of-plane distortions for </w:t>
      </w:r>
      <w:r w:rsidR="00F32B3C">
        <w:rPr>
          <w:lang w:val="en-US"/>
        </w:rPr>
        <w:t xml:space="preserve">VOTPP </w:t>
      </w:r>
      <w:r w:rsidR="00AE64B0" w:rsidRPr="008168DA">
        <w:rPr>
          <w:lang w:val="en-US"/>
        </w:rPr>
        <w:t>(</w:t>
      </w:r>
      <w:r w:rsidR="00AE64B0" w:rsidRPr="008168DA">
        <w:rPr>
          <w:b/>
          <w:bCs/>
          <w:lang w:val="en-US"/>
        </w:rPr>
        <w:t>4</w:t>
      </w:r>
      <w:r w:rsidR="00AE64B0" w:rsidRPr="008168DA">
        <w:rPr>
          <w:lang w:val="en-US"/>
        </w:rPr>
        <w:t>) optimized by VASP using the PBE-D3 functional.</w:t>
      </w:r>
    </w:p>
    <w:p w14:paraId="78FB5E14" w14:textId="77777777" w:rsidR="000A4861" w:rsidRPr="008168DA" w:rsidRDefault="000A4861" w:rsidP="000F029A">
      <w:pPr>
        <w:pStyle w:val="normal2"/>
        <w:rPr>
          <w:lang w:val="en-US"/>
        </w:rPr>
      </w:pPr>
    </w:p>
    <w:p w14:paraId="575E6AE0" w14:textId="27A6D7E7" w:rsidR="00CE7CE1" w:rsidRPr="008168DA" w:rsidRDefault="00CE7CE1" w:rsidP="00CE7CE1">
      <w:pPr>
        <w:pStyle w:val="figurecenter"/>
        <w:rPr>
          <w:lang w:val="en-US"/>
        </w:rPr>
      </w:pPr>
      <w:r w:rsidRPr="008168DA">
        <w:rPr>
          <w:lang w:val="en-US"/>
        </w:rPr>
        <w:lastRenderedPageBreak/>
        <w:drawing>
          <wp:inline distT="0" distB="0" distL="0" distR="0" wp14:anchorId="46B575D6" wp14:editId="0D9C4B4A">
            <wp:extent cx="4622800" cy="3606800"/>
            <wp:effectExtent l="0" t="0" r="0" b="0"/>
            <wp:docPr id="809054843" name="Picture 13" descr="A collage of different graph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054843" name="Picture 13" descr="A collage of different graphs&#10;&#10;AI-generated content may be incorrect.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2800" cy="360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11D13" w14:textId="370C7A11" w:rsidR="00CE7CE1" w:rsidRPr="00322212" w:rsidRDefault="002F1BF7" w:rsidP="002F1BF7">
      <w:pPr>
        <w:pStyle w:val="normal2"/>
        <w:rPr>
          <w:lang w:val="en-US"/>
        </w:rPr>
      </w:pPr>
      <w:r w:rsidRPr="008168DA">
        <w:rPr>
          <w:lang w:val="en-US"/>
        </w:rPr>
        <w:t>Figure 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51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5010BA">
        <w:rPr>
          <w:lang w:val="en-US"/>
        </w:rPr>
        <w:t>A</w:t>
      </w:r>
      <w:r w:rsidRPr="008168DA">
        <w:rPr>
          <w:lang w:val="en-US"/>
        </w:rPr>
        <w:t>verage Cu</w:t>
      </w:r>
      <w:r w:rsidR="00690881" w:rsidRPr="008168DA">
        <w:rPr>
          <w:lang w:val="en-US"/>
        </w:rPr>
        <w:t>–</w:t>
      </w:r>
      <w:r w:rsidRPr="008168DA">
        <w:rPr>
          <w:lang w:val="en-US"/>
        </w:rPr>
        <w:t xml:space="preserve">N distance changes of </w:t>
      </w:r>
      <w:r w:rsidR="00AE64B0" w:rsidRPr="008168DA">
        <w:rPr>
          <w:lang w:val="en-US"/>
        </w:rPr>
        <w:t xml:space="preserve">the </w:t>
      </w:r>
      <w:r w:rsidRPr="008168DA">
        <w:rPr>
          <w:lang w:val="en-US"/>
        </w:rPr>
        <w:t xml:space="preserve">phonon modes in a) </w:t>
      </w:r>
      <w:r w:rsidR="008964D7">
        <w:rPr>
          <w:lang w:val="en-US"/>
        </w:rPr>
        <w:t xml:space="preserve">VO MOF </w:t>
      </w:r>
      <w:r w:rsidRPr="00322212">
        <w:rPr>
          <w:lang w:val="en-US"/>
        </w:rPr>
        <w:t>(</w:t>
      </w:r>
      <w:r w:rsidRPr="00322212">
        <w:rPr>
          <w:b/>
          <w:bCs/>
          <w:lang w:val="en-US"/>
        </w:rPr>
        <w:t>2</w:t>
      </w:r>
      <w:r w:rsidRPr="00322212">
        <w:rPr>
          <w:lang w:val="en-US"/>
        </w:rPr>
        <w:t xml:space="preserve">) b) </w:t>
      </w:r>
      <w:r w:rsidR="008964D7">
        <w:rPr>
          <w:lang w:val="en-US"/>
        </w:rPr>
        <w:t xml:space="preserve">VOTPP </w:t>
      </w:r>
      <w:r w:rsidRPr="00322212">
        <w:rPr>
          <w:lang w:val="en-US"/>
        </w:rPr>
        <w:t>(</w:t>
      </w:r>
      <w:r w:rsidRPr="00322212">
        <w:rPr>
          <w:b/>
          <w:bCs/>
          <w:lang w:val="en-US"/>
        </w:rPr>
        <w:t>4</w:t>
      </w:r>
      <w:r w:rsidRPr="00322212">
        <w:rPr>
          <w:lang w:val="en-US"/>
        </w:rPr>
        <w:t xml:space="preserve">) </w:t>
      </w:r>
      <w:r w:rsidRPr="008168DA">
        <w:rPr>
          <w:lang w:val="en-US"/>
        </w:rPr>
        <w:t>and out-of-plane distortion (</w:t>
      </w:r>
      <w:r w:rsidRPr="008168DA">
        <w:rPr>
          <w:i/>
          <w:iCs/>
          <w:lang w:val="en-US"/>
        </w:rPr>
        <w:t>ΔD</w:t>
      </w:r>
      <w:r w:rsidRPr="008168DA">
        <w:rPr>
          <w:i/>
          <w:iCs/>
          <w:vertAlign w:val="subscript"/>
          <w:lang w:val="en-US"/>
        </w:rPr>
        <w:t>oop</w:t>
      </w:r>
      <w:r w:rsidRPr="008168DA">
        <w:rPr>
          <w:lang w:val="en-US"/>
        </w:rPr>
        <w:t xml:space="preserve">) of </w:t>
      </w:r>
      <w:r w:rsidR="00A957AE" w:rsidRPr="008168DA">
        <w:rPr>
          <w:lang w:val="en-US"/>
        </w:rPr>
        <w:t xml:space="preserve">the </w:t>
      </w:r>
      <w:r w:rsidRPr="008168DA">
        <w:rPr>
          <w:lang w:val="en-US"/>
        </w:rPr>
        <w:t xml:space="preserve">phonon modes in c) </w:t>
      </w:r>
      <w:r w:rsidRPr="00322212">
        <w:rPr>
          <w:lang w:val="en-US"/>
        </w:rPr>
        <w:t>(</w:t>
      </w:r>
      <w:r w:rsidRPr="00322212">
        <w:rPr>
          <w:b/>
          <w:bCs/>
          <w:lang w:val="en-US"/>
        </w:rPr>
        <w:t>2</w:t>
      </w:r>
      <w:r w:rsidRPr="00322212">
        <w:rPr>
          <w:lang w:val="en-US"/>
        </w:rPr>
        <w:t xml:space="preserve">) </w:t>
      </w:r>
      <w:r w:rsidR="00A957AE" w:rsidRPr="00322212">
        <w:rPr>
          <w:lang w:val="en-US"/>
        </w:rPr>
        <w:t xml:space="preserve">and </w:t>
      </w:r>
      <w:r w:rsidRPr="00322212">
        <w:rPr>
          <w:lang w:val="en-US"/>
        </w:rPr>
        <w:t>d) (</w:t>
      </w:r>
      <w:r w:rsidRPr="00322212">
        <w:rPr>
          <w:b/>
          <w:bCs/>
          <w:lang w:val="en-US"/>
        </w:rPr>
        <w:t>4</w:t>
      </w:r>
      <w:r w:rsidRPr="00322212">
        <w:rPr>
          <w:lang w:val="en-US"/>
        </w:rPr>
        <w:t>) as a function of the phonon mode frequency.</w:t>
      </w:r>
    </w:p>
    <w:p w14:paraId="0A1ACC14" w14:textId="77777777" w:rsidR="00342E79" w:rsidRPr="00322212" w:rsidRDefault="00342E79" w:rsidP="002F1BF7">
      <w:pPr>
        <w:pStyle w:val="normal2"/>
        <w:rPr>
          <w:lang w:val="en-US"/>
        </w:rPr>
      </w:pPr>
    </w:p>
    <w:p w14:paraId="0FC5A940" w14:textId="64517D1E" w:rsidR="002F1BF7" w:rsidRPr="008168DA" w:rsidRDefault="00C40E91" w:rsidP="00C40E91">
      <w:pPr>
        <w:pStyle w:val="figurecenter"/>
        <w:rPr>
          <w:lang w:val="en-US"/>
        </w:rPr>
      </w:pPr>
      <w:r w:rsidRPr="008168DA">
        <w:rPr>
          <w:lang w:val="en-US"/>
        </w:rPr>
        <w:drawing>
          <wp:inline distT="0" distB="0" distL="0" distR="0" wp14:anchorId="2539CB7B" wp14:editId="62CCD7B0">
            <wp:extent cx="3925614" cy="2224934"/>
            <wp:effectExtent l="0" t="0" r="0" b="0"/>
            <wp:docPr id="677027916" name="Picture 1" descr="A structure of white and black rod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027916" name="Picture 1" descr="A structure of white and black rods&#10;&#10;AI-generated content may be incorrect.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946313" cy="2236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0A0F1" w14:textId="75572555" w:rsidR="00431973" w:rsidRPr="008168DA" w:rsidRDefault="00C40E91" w:rsidP="004158F4">
      <w:pPr>
        <w:pStyle w:val="normal2"/>
        <w:rPr>
          <w:lang w:val="en-US"/>
        </w:rPr>
      </w:pPr>
      <w:r w:rsidRPr="008168DA">
        <w:rPr>
          <w:lang w:val="en-US"/>
        </w:rPr>
        <w:t xml:space="preserve">Figure </w:t>
      </w:r>
      <w:r w:rsidR="004158F4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Figure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52</w:t>
      </w:r>
      <w:r w:rsidR="00B1348C" w:rsidRPr="008168DA">
        <w:rPr>
          <w:noProof/>
          <w:lang w:val="en-US"/>
        </w:rPr>
        <w:fldChar w:fldCharType="end"/>
      </w:r>
      <w:r w:rsidR="004158F4" w:rsidRPr="008168DA">
        <w:rPr>
          <w:lang w:val="en-US"/>
        </w:rPr>
        <w:t xml:space="preserve">. </w:t>
      </w:r>
      <w:r w:rsidR="00604FF6" w:rsidRPr="008168DA">
        <w:rPr>
          <w:lang w:val="en-US"/>
        </w:rPr>
        <w:t xml:space="preserve">The lowest optical phonon mode (mode 4) in </w:t>
      </w:r>
      <w:r w:rsidR="008964D7">
        <w:rPr>
          <w:lang w:val="en-US"/>
        </w:rPr>
        <w:t xml:space="preserve">VOTPP </w:t>
      </w:r>
      <w:r w:rsidR="00604FF6" w:rsidRPr="008168DA">
        <w:rPr>
          <w:lang w:val="en-US"/>
        </w:rPr>
        <w:t>(</w:t>
      </w:r>
      <w:r w:rsidR="00604FF6" w:rsidRPr="008168DA">
        <w:rPr>
          <w:b/>
          <w:bCs/>
          <w:lang w:val="en-US"/>
        </w:rPr>
        <w:t>4</w:t>
      </w:r>
      <w:r w:rsidR="00604FF6" w:rsidRPr="008168DA">
        <w:rPr>
          <w:lang w:val="en-US"/>
        </w:rPr>
        <w:t>)</w:t>
      </w:r>
      <w:r w:rsidR="00BA0AB1" w:rsidRPr="008168DA">
        <w:rPr>
          <w:lang w:val="en-US"/>
        </w:rPr>
        <w:t>. Color code V – silver, N – light blue, O – red, C – black, H – omitted for clarity.</w:t>
      </w:r>
    </w:p>
    <w:p w14:paraId="3811F2DE" w14:textId="0776A2FC" w:rsidR="00C40E91" w:rsidRPr="008168DA" w:rsidRDefault="00431973" w:rsidP="00431973">
      <w:pPr>
        <w:spacing w:after="160" w:line="278" w:lineRule="auto"/>
        <w:ind w:firstLine="0"/>
        <w:jc w:val="left"/>
        <w:rPr>
          <w:lang w:val="en-US"/>
        </w:rPr>
      </w:pPr>
      <w:r w:rsidRPr="008168DA">
        <w:rPr>
          <w:lang w:val="en-US"/>
        </w:rPr>
        <w:br w:type="page"/>
      </w:r>
    </w:p>
    <w:p w14:paraId="0BF082E8" w14:textId="6CD4AA62" w:rsidR="0034577A" w:rsidRPr="008168DA" w:rsidRDefault="00014BE7" w:rsidP="00014BE7">
      <w:pPr>
        <w:pStyle w:val="normal2"/>
        <w:rPr>
          <w:lang w:val="en-US"/>
        </w:rPr>
      </w:pPr>
      <w:r w:rsidRPr="008168DA">
        <w:rPr>
          <w:lang w:val="en-US"/>
        </w:rPr>
        <w:lastRenderedPageBreak/>
        <w:t xml:space="preserve">Table </w:t>
      </w:r>
      <w:r w:rsidR="008F3ED5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Table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13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 xml:space="preserve">The first- and second-order SPC coefficients, </w:t>
      </w:r>
      <w:r w:rsidR="00AE64B0" w:rsidRPr="008168DA">
        <w:rPr>
          <w:i/>
          <w:iCs/>
          <w:lang w:val="en-US"/>
        </w:rPr>
        <w:t>D</w:t>
      </w:r>
      <w:r w:rsidR="00AE64B0" w:rsidRPr="008168DA">
        <w:rPr>
          <w:i/>
          <w:iCs/>
          <w:vertAlign w:val="subscript"/>
          <w:lang w:val="en-US"/>
        </w:rPr>
        <w:t>oop</w:t>
      </w:r>
      <w:r w:rsidR="00AE64B0" w:rsidRPr="008168DA">
        <w:rPr>
          <w:lang w:val="en-US"/>
        </w:rPr>
        <w:t xml:space="preserve"> and </w:t>
      </w:r>
      <w:r w:rsidR="001F6E68" w:rsidRPr="008168DA">
        <w:rPr>
          <w:iCs/>
          <w:lang w:val="en-US"/>
        </w:rPr>
        <w:t xml:space="preserve">average </w:t>
      </w:r>
      <w:r w:rsidR="00AE64B0" w:rsidRPr="008168DA">
        <w:rPr>
          <w:iCs/>
          <w:lang w:val="en-US"/>
        </w:rPr>
        <w:t>distance change of Cu-N bonds</w:t>
      </w:r>
      <w:r w:rsidR="00AE64B0" w:rsidRPr="008168DA">
        <w:rPr>
          <w:lang w:val="en-US"/>
        </w:rPr>
        <w:t xml:space="preserve"> for each mode with its frequency and irreducible representation for (</w:t>
      </w:r>
      <w:r w:rsidR="00AE64B0" w:rsidRPr="008168DA">
        <w:rPr>
          <w:b/>
          <w:lang w:val="en-US"/>
        </w:rPr>
        <w:t>1</w:t>
      </w:r>
      <w:r w:rsidR="00AE64B0" w:rsidRPr="008168DA">
        <w:rPr>
          <w:lang w:val="en-US"/>
        </w:rPr>
        <w:t>).</w:t>
      </w:r>
      <w:r w:rsidR="00A66ED6" w:rsidRPr="008168DA">
        <w:rPr>
          <w:lang w:val="en-US"/>
        </w:rPr>
        <w:t xml:space="preserve"> </w:t>
      </w:r>
      <w:r w:rsidR="00AE64B0" w:rsidRPr="008168DA">
        <w:rPr>
          <w:lang w:val="en-US"/>
        </w:rPr>
        <w:t xml:space="preserve">The modes indicated in </w:t>
      </w:r>
      <w:r w:rsidR="00AE64B0" w:rsidRPr="008168DA">
        <w:rPr>
          <w:lang w:val="en-US"/>
        </w:rPr>
        <w:fldChar w:fldCharType="begin"/>
      </w:r>
      <w:r w:rsidR="00AE64B0" w:rsidRPr="008168DA">
        <w:rPr>
          <w:lang w:val="en-US"/>
        </w:rPr>
        <w:instrText xml:space="preserve"> REF _Ref210080870 \h </w:instrText>
      </w:r>
      <w:r w:rsidR="00AE64B0" w:rsidRPr="008168DA">
        <w:rPr>
          <w:lang w:val="en-US"/>
        </w:rPr>
      </w:r>
      <w:r w:rsidR="00AE64B0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29</w:t>
      </w:r>
      <w:r w:rsidR="00AE64B0" w:rsidRPr="008168DA">
        <w:rPr>
          <w:lang w:val="en-US"/>
        </w:rPr>
        <w:fldChar w:fldCharType="end"/>
      </w:r>
      <w:r w:rsidR="00AE64B0" w:rsidRPr="008168DA">
        <w:rPr>
          <w:lang w:val="en-US"/>
        </w:rPr>
        <w:t xml:space="preserve"> are marked in bold red for the first-order and blue for the second-order coefficients.</w:t>
      </w:r>
      <w:r w:rsidR="00525A04" w:rsidRPr="008168DA">
        <w:rPr>
          <w:lang w:val="en-US"/>
        </w:rPr>
        <w:t xml:space="preserve"> Those not indicated in </w:t>
      </w:r>
      <w:r w:rsidR="00525A04" w:rsidRPr="008168DA">
        <w:rPr>
          <w:lang w:val="en-US"/>
        </w:rPr>
        <w:fldChar w:fldCharType="begin"/>
      </w:r>
      <w:r w:rsidR="00525A04" w:rsidRPr="008168DA">
        <w:rPr>
          <w:lang w:val="en-US"/>
        </w:rPr>
        <w:instrText xml:space="preserve"> REF _Ref210080870 \h </w:instrText>
      </w:r>
      <w:r w:rsidR="00525A04" w:rsidRPr="008168DA">
        <w:rPr>
          <w:lang w:val="en-US"/>
        </w:rPr>
      </w:r>
      <w:r w:rsidR="00525A04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29</w:t>
      </w:r>
      <w:r w:rsidR="00525A04" w:rsidRPr="008168DA">
        <w:rPr>
          <w:lang w:val="en-US"/>
        </w:rPr>
        <w:fldChar w:fldCharType="end"/>
      </w:r>
      <w:r w:rsidR="00525A04" w:rsidRPr="008168DA">
        <w:rPr>
          <w:lang w:val="en-US"/>
        </w:rPr>
        <w:t xml:space="preserve"> but </w:t>
      </w:r>
      <w:r w:rsidR="00897966" w:rsidRPr="008168DA">
        <w:rPr>
          <w:lang w:val="en-US"/>
        </w:rPr>
        <w:t>showing</w:t>
      </w:r>
      <w:r w:rsidR="00525A04" w:rsidRPr="008168DA">
        <w:rPr>
          <w:lang w:val="en-US"/>
        </w:rPr>
        <w:t xml:space="preserve"> relatively large values are also colored.</w:t>
      </w:r>
    </w:p>
    <w:tbl>
      <w:tblPr>
        <w:tblStyle w:val="PlainTable2"/>
        <w:tblW w:w="5000" w:type="pct"/>
        <w:tblLook w:val="04A0" w:firstRow="1" w:lastRow="0" w:firstColumn="1" w:lastColumn="0" w:noHBand="0" w:noVBand="1"/>
      </w:tblPr>
      <w:tblGrid>
        <w:gridCol w:w="682"/>
        <w:gridCol w:w="666"/>
        <w:gridCol w:w="586"/>
        <w:gridCol w:w="947"/>
        <w:gridCol w:w="947"/>
        <w:gridCol w:w="947"/>
        <w:gridCol w:w="738"/>
        <w:gridCol w:w="987"/>
        <w:gridCol w:w="968"/>
        <w:gridCol w:w="947"/>
        <w:gridCol w:w="945"/>
      </w:tblGrid>
      <w:tr w:rsidR="00C63563" w:rsidRPr="008168DA" w14:paraId="59684533" w14:textId="77777777" w:rsidTr="00693DD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3AD47DC" w14:textId="77777777" w:rsidR="00C63563" w:rsidRPr="008168DA" w:rsidRDefault="00C63563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356" w:type="pct"/>
            <w:noWrap/>
            <w:hideMark/>
          </w:tcPr>
          <w:p w14:paraId="69AA8A2D" w14:textId="77777777" w:rsidR="00C63563" w:rsidRPr="008168DA" w:rsidRDefault="00C63563" w:rsidP="002D05BC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313" w:type="pct"/>
            <w:noWrap/>
            <w:hideMark/>
          </w:tcPr>
          <w:p w14:paraId="4E83D695" w14:textId="77777777" w:rsidR="00C63563" w:rsidRPr="008168DA" w:rsidRDefault="00C63563" w:rsidP="002D05BC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1517" w:type="pct"/>
            <w:gridSpan w:val="3"/>
            <w:noWrap/>
            <w:hideMark/>
          </w:tcPr>
          <w:p w14:paraId="57C5F11F" w14:textId="2ADBBDC4" w:rsidR="00C63563" w:rsidRPr="008168DA" w:rsidRDefault="00C63563" w:rsidP="002D05BC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First-order SPC</w:t>
            </w:r>
          </w:p>
        </w:tc>
        <w:tc>
          <w:tcPr>
            <w:tcW w:w="394" w:type="pct"/>
            <w:noWrap/>
            <w:hideMark/>
          </w:tcPr>
          <w:p w14:paraId="5FC01B62" w14:textId="77777777" w:rsidR="00C63563" w:rsidRPr="008168DA" w:rsidRDefault="00C63563" w:rsidP="002D05BC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527" w:type="pct"/>
            <w:noWrap/>
            <w:hideMark/>
          </w:tcPr>
          <w:p w14:paraId="67E778BC" w14:textId="77777777" w:rsidR="00C63563" w:rsidRPr="008168DA" w:rsidRDefault="00C63563" w:rsidP="002D05BC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1528" w:type="pct"/>
            <w:gridSpan w:val="3"/>
            <w:noWrap/>
            <w:hideMark/>
          </w:tcPr>
          <w:p w14:paraId="109FB17A" w14:textId="33688621" w:rsidR="00C63563" w:rsidRPr="008168DA" w:rsidRDefault="00C63563" w:rsidP="002D05BC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Second-order SPC</w:t>
            </w:r>
          </w:p>
        </w:tc>
      </w:tr>
      <w:tr w:rsidR="00C87C4C" w:rsidRPr="008168DA" w14:paraId="5C6F0B65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03391FE" w14:textId="77777777" w:rsidR="009F7DCD" w:rsidRPr="008168DA" w:rsidRDefault="009F7DCD" w:rsidP="009F7DC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mode</w:t>
            </w:r>
          </w:p>
        </w:tc>
        <w:tc>
          <w:tcPr>
            <w:tcW w:w="356" w:type="pct"/>
            <w:noWrap/>
            <w:hideMark/>
          </w:tcPr>
          <w:p w14:paraId="2574764C" w14:textId="77777777" w:rsidR="009F7DCD" w:rsidRPr="008168DA" w:rsidRDefault="009F7DCD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freq</w:t>
            </w:r>
          </w:p>
        </w:tc>
        <w:tc>
          <w:tcPr>
            <w:tcW w:w="313" w:type="pct"/>
            <w:noWrap/>
            <w:hideMark/>
          </w:tcPr>
          <w:p w14:paraId="7FEAFDD9" w14:textId="77777777" w:rsidR="009F7DCD" w:rsidRPr="008168DA" w:rsidRDefault="009F7DCD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Sym</w:t>
            </w:r>
          </w:p>
        </w:tc>
        <w:tc>
          <w:tcPr>
            <w:tcW w:w="506" w:type="pct"/>
            <w:noWrap/>
            <w:hideMark/>
          </w:tcPr>
          <w:p w14:paraId="75196F88" w14:textId="3DE547C2" w:rsidR="009F7DCD" w:rsidRPr="008168DA" w:rsidRDefault="009F7DCD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x</w:t>
            </w:r>
          </w:p>
        </w:tc>
        <w:tc>
          <w:tcPr>
            <w:tcW w:w="506" w:type="pct"/>
            <w:noWrap/>
            <w:hideMark/>
          </w:tcPr>
          <w:p w14:paraId="6BD89E6D" w14:textId="3CF2E462" w:rsidR="009F7DCD" w:rsidRPr="008168DA" w:rsidRDefault="009F7DCD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y</w:t>
            </w:r>
          </w:p>
        </w:tc>
        <w:tc>
          <w:tcPr>
            <w:tcW w:w="506" w:type="pct"/>
            <w:noWrap/>
            <w:hideMark/>
          </w:tcPr>
          <w:p w14:paraId="7042BCB2" w14:textId="22687E12" w:rsidR="009F7DCD" w:rsidRPr="008168DA" w:rsidRDefault="009F7DCD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z</w:t>
            </w:r>
          </w:p>
        </w:tc>
        <w:tc>
          <w:tcPr>
            <w:tcW w:w="394" w:type="pct"/>
            <w:noWrap/>
            <w:hideMark/>
          </w:tcPr>
          <w:p w14:paraId="4B4DF7AB" w14:textId="77777777" w:rsidR="009F7DCD" w:rsidRPr="008168DA" w:rsidRDefault="009F7DCD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D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oop</w:t>
            </w:r>
          </w:p>
        </w:tc>
        <w:tc>
          <w:tcPr>
            <w:tcW w:w="527" w:type="pct"/>
            <w:noWrap/>
            <w:hideMark/>
          </w:tcPr>
          <w:p w14:paraId="09233078" w14:textId="568698E6" w:rsidR="009F7DCD" w:rsidRPr="008168DA" w:rsidRDefault="009E2134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avg Cu-N</w:t>
            </w:r>
          </w:p>
        </w:tc>
        <w:tc>
          <w:tcPr>
            <w:tcW w:w="517" w:type="pct"/>
            <w:noWrap/>
            <w:hideMark/>
          </w:tcPr>
          <w:p w14:paraId="26071ACD" w14:textId="5C76A8F3" w:rsidR="009F7DCD" w:rsidRPr="008168DA" w:rsidRDefault="009F7DCD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x</w:t>
            </w:r>
          </w:p>
        </w:tc>
        <w:tc>
          <w:tcPr>
            <w:tcW w:w="506" w:type="pct"/>
            <w:noWrap/>
            <w:hideMark/>
          </w:tcPr>
          <w:p w14:paraId="799BEE94" w14:textId="599F8849" w:rsidR="009F7DCD" w:rsidRPr="008168DA" w:rsidRDefault="009F7DCD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y</w:t>
            </w:r>
          </w:p>
        </w:tc>
        <w:tc>
          <w:tcPr>
            <w:tcW w:w="506" w:type="pct"/>
            <w:noWrap/>
            <w:hideMark/>
          </w:tcPr>
          <w:p w14:paraId="6E1CA83D" w14:textId="18E33F68" w:rsidR="009F7DCD" w:rsidRPr="008168DA" w:rsidRDefault="009F7DCD" w:rsidP="009F7DC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z</w:t>
            </w:r>
          </w:p>
        </w:tc>
      </w:tr>
      <w:tr w:rsidR="00C87C4C" w:rsidRPr="008168DA" w14:paraId="68CC03CD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2B14F670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356" w:type="pct"/>
            <w:noWrap/>
            <w:hideMark/>
          </w:tcPr>
          <w:p w14:paraId="5E3EEADF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18.2</w:t>
            </w:r>
          </w:p>
        </w:tc>
        <w:tc>
          <w:tcPr>
            <w:tcW w:w="313" w:type="pct"/>
            <w:noWrap/>
            <w:hideMark/>
          </w:tcPr>
          <w:p w14:paraId="2EC55217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62EB1777" w14:textId="0B56D9E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6FF02BA2" w14:textId="7C02FDB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6BC6EC45" w14:textId="61A0B5B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49630E06" w14:textId="15C28FE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781DD8DD" w14:textId="75F7378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0</w:t>
            </w:r>
          </w:p>
        </w:tc>
        <w:tc>
          <w:tcPr>
            <w:tcW w:w="517" w:type="pct"/>
            <w:noWrap/>
            <w:hideMark/>
          </w:tcPr>
          <w:p w14:paraId="2C158A93" w14:textId="5686256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5171FFA5" w14:textId="19D918D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4.5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D693968" w14:textId="7C89605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8.1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68D149E0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5BAB213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356" w:type="pct"/>
            <w:noWrap/>
            <w:hideMark/>
          </w:tcPr>
          <w:p w14:paraId="164E849B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31.7</w:t>
            </w:r>
          </w:p>
        </w:tc>
        <w:tc>
          <w:tcPr>
            <w:tcW w:w="313" w:type="pct"/>
            <w:noWrap/>
            <w:hideMark/>
          </w:tcPr>
          <w:p w14:paraId="5D41F1F8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45EC91C2" w14:textId="0F4430F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1FA09113" w14:textId="24561A2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6DEA5852" w14:textId="509B80A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394" w:type="pct"/>
            <w:noWrap/>
            <w:hideMark/>
          </w:tcPr>
          <w:p w14:paraId="524B3A7F" w14:textId="641722D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2B100BF4" w14:textId="0638EDF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21A7661C" w14:textId="593E95C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lang w:val="en-US"/>
              </w:rPr>
              <w:t>-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11</w:t>
            </w:r>
          </w:p>
        </w:tc>
        <w:tc>
          <w:tcPr>
            <w:tcW w:w="506" w:type="pct"/>
            <w:noWrap/>
            <w:hideMark/>
          </w:tcPr>
          <w:p w14:paraId="2E050B2D" w14:textId="254D9A1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28A905F" w14:textId="4E5BF29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B10AD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2BAC235A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00C0D83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356" w:type="pct"/>
            <w:noWrap/>
            <w:hideMark/>
          </w:tcPr>
          <w:p w14:paraId="296F2D16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41.6</w:t>
            </w:r>
          </w:p>
        </w:tc>
        <w:tc>
          <w:tcPr>
            <w:tcW w:w="313" w:type="pct"/>
            <w:noWrap/>
            <w:hideMark/>
          </w:tcPr>
          <w:p w14:paraId="29217E4F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04F763F6" w14:textId="60DA871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21C27DE1" w14:textId="5D52582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B10AD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3D63EC57" w14:textId="5EF7034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B10AD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394" w:type="pct"/>
            <w:noWrap/>
            <w:hideMark/>
          </w:tcPr>
          <w:p w14:paraId="3D6EAA03" w14:textId="0BD15C6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2</w:t>
            </w:r>
          </w:p>
        </w:tc>
        <w:tc>
          <w:tcPr>
            <w:tcW w:w="527" w:type="pct"/>
            <w:noWrap/>
            <w:hideMark/>
          </w:tcPr>
          <w:p w14:paraId="597CF7DA" w14:textId="510D4AC2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2A3D39F8" w14:textId="2EC3B3F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2.9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9E5956C" w14:textId="324EF4D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2.7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="004B10AD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47A1F7CC" w14:textId="1A1419A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C87C4C" w:rsidRPr="008168DA" w14:paraId="07FE2121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05D51029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356" w:type="pct"/>
            <w:noWrap/>
            <w:hideMark/>
          </w:tcPr>
          <w:p w14:paraId="59D9ADEA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42.4</w:t>
            </w:r>
          </w:p>
        </w:tc>
        <w:tc>
          <w:tcPr>
            <w:tcW w:w="313" w:type="pct"/>
            <w:noWrap/>
            <w:hideMark/>
          </w:tcPr>
          <w:p w14:paraId="0EF1CC9E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6D437E5F" w14:textId="372A734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-28</w:t>
            </w:r>
          </w:p>
        </w:tc>
        <w:tc>
          <w:tcPr>
            <w:tcW w:w="506" w:type="pct"/>
            <w:noWrap/>
            <w:hideMark/>
          </w:tcPr>
          <w:p w14:paraId="5153EC76" w14:textId="4CF6EE9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1BA33E91" w14:textId="43890D6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60A3F007" w14:textId="6D6759F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0C3C34F5" w14:textId="13EA1AAB" w:rsidR="0034577A" w:rsidRPr="008168DA" w:rsidRDefault="00EA50CB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0</w:t>
            </w:r>
          </w:p>
        </w:tc>
        <w:tc>
          <w:tcPr>
            <w:tcW w:w="517" w:type="pct"/>
            <w:noWrap/>
            <w:hideMark/>
          </w:tcPr>
          <w:p w14:paraId="7CC84A81" w14:textId="369F7E2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2ADF3D36" w14:textId="243ECAD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4.5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513C0E51" w14:textId="2FA7FC1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3.4</w:t>
            </w:r>
            <w:r w:rsidR="00B60C06"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×10</w:t>
            </w:r>
            <w:r w:rsidR="004B10AD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5BDE3B01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3B49B173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356" w:type="pct"/>
            <w:noWrap/>
            <w:hideMark/>
          </w:tcPr>
          <w:p w14:paraId="1529670A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64.0</w:t>
            </w:r>
          </w:p>
        </w:tc>
        <w:tc>
          <w:tcPr>
            <w:tcW w:w="313" w:type="pct"/>
            <w:noWrap/>
            <w:hideMark/>
          </w:tcPr>
          <w:p w14:paraId="7062B170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153E087B" w14:textId="41C1511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07D814A7" w14:textId="7F76681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079D0677" w14:textId="1036384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2E0DB4C2" w14:textId="4205572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5EDC52C9" w14:textId="170DD94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4560E0D4" w14:textId="22EEA26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42F98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09E0FDD" w14:textId="63EBF0A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AD36BE0" w14:textId="4D71A4D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79DD87E7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78A6BE7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356" w:type="pct"/>
            <w:noWrap/>
            <w:hideMark/>
          </w:tcPr>
          <w:p w14:paraId="145A7541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66.9</w:t>
            </w:r>
          </w:p>
        </w:tc>
        <w:tc>
          <w:tcPr>
            <w:tcW w:w="313" w:type="pct"/>
            <w:noWrap/>
            <w:hideMark/>
          </w:tcPr>
          <w:p w14:paraId="6D510D83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59803EB1" w14:textId="70CF31F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-23</w:t>
            </w:r>
          </w:p>
        </w:tc>
        <w:tc>
          <w:tcPr>
            <w:tcW w:w="506" w:type="pct"/>
            <w:noWrap/>
            <w:hideMark/>
          </w:tcPr>
          <w:p w14:paraId="27F1FFEB" w14:textId="04DB6DA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09F39844" w14:textId="7C5C48D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61251D87" w14:textId="12ED12E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67EAA00E" w14:textId="7BC3D22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2F0B1506" w14:textId="470BADA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57325C26" w14:textId="47F21E9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205F6E5" w14:textId="774CF3D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7D4E5BC0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2B3AB85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356" w:type="pct"/>
            <w:noWrap/>
            <w:hideMark/>
          </w:tcPr>
          <w:p w14:paraId="01C7D7E0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77.6</w:t>
            </w:r>
          </w:p>
        </w:tc>
        <w:tc>
          <w:tcPr>
            <w:tcW w:w="313" w:type="pct"/>
            <w:noWrap/>
            <w:hideMark/>
          </w:tcPr>
          <w:p w14:paraId="6AB15595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302D3197" w14:textId="734BBAD2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50D42D05" w14:textId="6AB178A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76CFF75F" w14:textId="3B4B125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2352008F" w14:textId="3536748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1BEC29F8" w14:textId="2372717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4E12D587" w14:textId="2A331FF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3966BFE" w14:textId="357EB76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7CB9C1D7" w14:textId="61F5DB0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5DEE7E21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222BE53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356" w:type="pct"/>
            <w:noWrap/>
            <w:hideMark/>
          </w:tcPr>
          <w:p w14:paraId="49EC4D72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78.3</w:t>
            </w:r>
          </w:p>
        </w:tc>
        <w:tc>
          <w:tcPr>
            <w:tcW w:w="313" w:type="pct"/>
            <w:noWrap/>
            <w:hideMark/>
          </w:tcPr>
          <w:p w14:paraId="0963D959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5695D105" w14:textId="585F444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6" w:type="pct"/>
            <w:noWrap/>
            <w:hideMark/>
          </w:tcPr>
          <w:p w14:paraId="4C8094AB" w14:textId="4D45627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6" w:type="pct"/>
            <w:noWrap/>
            <w:hideMark/>
          </w:tcPr>
          <w:p w14:paraId="7BD43484" w14:textId="235CF72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16EFA856" w14:textId="4E467F8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0319B2CE" w14:textId="18CC369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0BED27DC" w14:textId="1DDD6EE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241EDE0B" w14:textId="5D27953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F392287" w14:textId="1C682FA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3CCCED1F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21699B7F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356" w:type="pct"/>
            <w:noWrap/>
            <w:hideMark/>
          </w:tcPr>
          <w:p w14:paraId="6B7F1301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83.2</w:t>
            </w:r>
          </w:p>
        </w:tc>
        <w:tc>
          <w:tcPr>
            <w:tcW w:w="313" w:type="pct"/>
            <w:noWrap/>
            <w:hideMark/>
          </w:tcPr>
          <w:p w14:paraId="0508EC3A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425B1EE6" w14:textId="4F623E5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3CBD2F60" w14:textId="5088E74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40CF5D34" w14:textId="6EFEEE7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6E3759DF" w14:textId="00C0416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5C7FB2E0" w14:textId="3391552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29FE26C0" w14:textId="4BD78CE2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16215265" w14:textId="614750F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17629A7A" w14:textId="4A0DD27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61F5604A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CB19DF3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356" w:type="pct"/>
            <w:noWrap/>
            <w:hideMark/>
          </w:tcPr>
          <w:p w14:paraId="65052507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88.4</w:t>
            </w:r>
          </w:p>
        </w:tc>
        <w:tc>
          <w:tcPr>
            <w:tcW w:w="313" w:type="pct"/>
            <w:noWrap/>
            <w:hideMark/>
          </w:tcPr>
          <w:p w14:paraId="116A6EC3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3B27F3ED" w14:textId="580C098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6C590B6" w14:textId="5FB479A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644D3FC7" w14:textId="616C6B5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394" w:type="pct"/>
            <w:noWrap/>
            <w:hideMark/>
          </w:tcPr>
          <w:p w14:paraId="02948ED6" w14:textId="5678531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18385D8B" w14:textId="64D10E1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45696102" w14:textId="7A27515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76BB6D74" w14:textId="2E6EA1A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0F62F248" w14:textId="7C37D8C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02652FDF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D7BD033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356" w:type="pct"/>
            <w:noWrap/>
            <w:hideMark/>
          </w:tcPr>
          <w:p w14:paraId="31EEFBC9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93.4</w:t>
            </w:r>
          </w:p>
        </w:tc>
        <w:tc>
          <w:tcPr>
            <w:tcW w:w="313" w:type="pct"/>
            <w:noWrap/>
            <w:hideMark/>
          </w:tcPr>
          <w:p w14:paraId="383E1DE5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420DA5CB" w14:textId="02314EA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209E4127" w14:textId="398B06F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723637ED" w14:textId="0E3387E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250C793C" w14:textId="1DB722E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6A93A91E" w14:textId="1B70005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3DCBD830" w14:textId="3E2EA7D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50317FAE" w14:textId="18C2968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5FC12AD" w14:textId="7E2D5FA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5708F749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EEA3A40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356" w:type="pct"/>
            <w:noWrap/>
            <w:hideMark/>
          </w:tcPr>
          <w:p w14:paraId="7AC9AAF3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95.5</w:t>
            </w:r>
          </w:p>
        </w:tc>
        <w:tc>
          <w:tcPr>
            <w:tcW w:w="313" w:type="pct"/>
            <w:noWrap/>
            <w:hideMark/>
          </w:tcPr>
          <w:p w14:paraId="25B02D3B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72C3FB22" w14:textId="71FD701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BD09AF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63864B39" w14:textId="633FF72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BD09AF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3200BDEC" w14:textId="4BC25F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6182D602" w14:textId="0F8CFB2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7358EB4E" w14:textId="578648C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354814B6" w14:textId="05B886F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294F49E2" w14:textId="4DEFD1B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61D22CAE" w14:textId="594E8ED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3B574A19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0E0390D3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356" w:type="pct"/>
            <w:noWrap/>
            <w:hideMark/>
          </w:tcPr>
          <w:p w14:paraId="39D7B84F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102.2</w:t>
            </w:r>
          </w:p>
        </w:tc>
        <w:tc>
          <w:tcPr>
            <w:tcW w:w="313" w:type="pct"/>
            <w:noWrap/>
            <w:hideMark/>
          </w:tcPr>
          <w:p w14:paraId="23C67762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0FDEA56C" w14:textId="19CF453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6" w:type="pct"/>
            <w:noWrap/>
            <w:hideMark/>
          </w:tcPr>
          <w:p w14:paraId="6B7CEA43" w14:textId="431DC50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14</w:t>
            </w:r>
          </w:p>
        </w:tc>
        <w:tc>
          <w:tcPr>
            <w:tcW w:w="506" w:type="pct"/>
            <w:noWrap/>
            <w:hideMark/>
          </w:tcPr>
          <w:p w14:paraId="3233F7DD" w14:textId="70440C9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0EB8A5F1" w14:textId="1905F58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5CC2BB0F" w14:textId="5E89B7E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17" w:type="pct"/>
            <w:noWrap/>
            <w:hideMark/>
          </w:tcPr>
          <w:p w14:paraId="358F043E" w14:textId="7876280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4AA2978A" w14:textId="57CDAC1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5A9C5AE1" w14:textId="12E2AA0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03FFADC3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EC26B30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356" w:type="pct"/>
            <w:noWrap/>
            <w:hideMark/>
          </w:tcPr>
          <w:p w14:paraId="2396DC91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104.9</w:t>
            </w:r>
          </w:p>
        </w:tc>
        <w:tc>
          <w:tcPr>
            <w:tcW w:w="313" w:type="pct"/>
            <w:noWrap/>
            <w:hideMark/>
          </w:tcPr>
          <w:p w14:paraId="6D986F21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0BEC37A2" w14:textId="3E054DD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01EF1E3" w14:textId="5313317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3E322F23" w14:textId="3DF01B1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394" w:type="pct"/>
            <w:noWrap/>
            <w:hideMark/>
          </w:tcPr>
          <w:p w14:paraId="264728DC" w14:textId="5326D85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12F74B4E" w14:textId="6F839A5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34109879" w14:textId="256FAEB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7BB62914" w14:textId="76BF4D4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-23</w:t>
            </w:r>
          </w:p>
        </w:tc>
        <w:tc>
          <w:tcPr>
            <w:tcW w:w="506" w:type="pct"/>
            <w:noWrap/>
            <w:hideMark/>
          </w:tcPr>
          <w:p w14:paraId="1652DD47" w14:textId="275A292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200271EB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02B9B177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356" w:type="pct"/>
            <w:noWrap/>
            <w:hideMark/>
          </w:tcPr>
          <w:p w14:paraId="28D9C85F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104.9</w:t>
            </w:r>
          </w:p>
        </w:tc>
        <w:tc>
          <w:tcPr>
            <w:tcW w:w="313" w:type="pct"/>
            <w:noWrap/>
            <w:hideMark/>
          </w:tcPr>
          <w:p w14:paraId="45E8A973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09B96F75" w14:textId="19DB1AA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29F58457" w14:textId="2FAF05A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4AE2D738" w14:textId="79FE633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7B676278" w14:textId="4169ABA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4839A1B6" w14:textId="0D8E444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65FD9037" w14:textId="7F80A2F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4B928AA9" w14:textId="5D6668F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4FDE58D3" w14:textId="24192C9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2E37716C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8D900FE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356" w:type="pct"/>
            <w:noWrap/>
            <w:hideMark/>
          </w:tcPr>
          <w:p w14:paraId="5807C1BA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106.4</w:t>
            </w:r>
          </w:p>
        </w:tc>
        <w:tc>
          <w:tcPr>
            <w:tcW w:w="313" w:type="pct"/>
            <w:noWrap/>
            <w:hideMark/>
          </w:tcPr>
          <w:p w14:paraId="3C9FD1EA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5A44D393" w14:textId="44D6B74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D7598E1" w14:textId="5F61D48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4376A77C" w14:textId="46B2CBE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3A041F48" w14:textId="22C5BFB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4B30E1D3" w14:textId="349CE02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2D543F3C" w14:textId="0195573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140AA3A3" w14:textId="387529D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77345896" w14:textId="388DFE7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C87C4C" w:rsidRPr="008168DA" w14:paraId="4A50A99B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20070A89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356" w:type="pct"/>
            <w:noWrap/>
            <w:hideMark/>
          </w:tcPr>
          <w:p w14:paraId="492BFC7D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108.5</w:t>
            </w:r>
          </w:p>
        </w:tc>
        <w:tc>
          <w:tcPr>
            <w:tcW w:w="313" w:type="pct"/>
            <w:noWrap/>
            <w:hideMark/>
          </w:tcPr>
          <w:p w14:paraId="378235A1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195042BF" w14:textId="6D5CF32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371D6A63" w14:textId="6416302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7E871900" w14:textId="7B98003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394" w:type="pct"/>
            <w:noWrap/>
            <w:hideMark/>
          </w:tcPr>
          <w:p w14:paraId="1FD70851" w14:textId="656DA66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1766D3E2" w14:textId="01103DD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5EDB5161" w14:textId="398AC62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ECDCCA2" w14:textId="63C4AD5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583026E3" w14:textId="54FE7B3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5E1E2F6A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38782AB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356" w:type="pct"/>
            <w:noWrap/>
            <w:hideMark/>
          </w:tcPr>
          <w:p w14:paraId="50AC880D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111.2</w:t>
            </w:r>
          </w:p>
        </w:tc>
        <w:tc>
          <w:tcPr>
            <w:tcW w:w="313" w:type="pct"/>
            <w:noWrap/>
            <w:hideMark/>
          </w:tcPr>
          <w:p w14:paraId="05EC41D4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53A61318" w14:textId="31864B0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25375896" w14:textId="0E7D7E9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6" w:type="pct"/>
            <w:noWrap/>
            <w:hideMark/>
          </w:tcPr>
          <w:p w14:paraId="574E364D" w14:textId="2202627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6E861092" w14:textId="738872E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2836A0C2" w14:textId="7817583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52C205B9" w14:textId="6507D07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78625C7A" w14:textId="3C488F5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70829F17" w14:textId="5AEC3F5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C87C4C" w:rsidRPr="008168DA" w14:paraId="6666E972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70DCB4D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356" w:type="pct"/>
            <w:noWrap/>
            <w:hideMark/>
          </w:tcPr>
          <w:p w14:paraId="773D21FC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117.1</w:t>
            </w:r>
          </w:p>
        </w:tc>
        <w:tc>
          <w:tcPr>
            <w:tcW w:w="313" w:type="pct"/>
            <w:noWrap/>
            <w:hideMark/>
          </w:tcPr>
          <w:p w14:paraId="7F4DB8A7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63B1E576" w14:textId="6515451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6" w:type="pct"/>
            <w:noWrap/>
            <w:hideMark/>
          </w:tcPr>
          <w:p w14:paraId="3ABCD761" w14:textId="0ACF270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-30</w:t>
            </w:r>
          </w:p>
        </w:tc>
        <w:tc>
          <w:tcPr>
            <w:tcW w:w="506" w:type="pct"/>
            <w:noWrap/>
            <w:hideMark/>
          </w:tcPr>
          <w:p w14:paraId="799F7336" w14:textId="7A90637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7513C9B0" w14:textId="21B2821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132D5482" w14:textId="2B304B3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4D0FC489" w14:textId="4C91136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70F39648" w14:textId="023DBD7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BD9322E" w14:textId="79B9D29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2036FC7B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516B958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356" w:type="pct"/>
            <w:noWrap/>
            <w:hideMark/>
          </w:tcPr>
          <w:p w14:paraId="23D13345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121.8</w:t>
            </w:r>
          </w:p>
        </w:tc>
        <w:tc>
          <w:tcPr>
            <w:tcW w:w="313" w:type="pct"/>
            <w:noWrap/>
            <w:hideMark/>
          </w:tcPr>
          <w:p w14:paraId="2BA8B0CA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0192FD3E" w14:textId="2773FFF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7F09EE6A" w14:textId="7380CA5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3B0C4FDF" w14:textId="6776097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6260EA83" w14:textId="43C74A6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3B118EE3" w14:textId="1886A81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2BA37880" w14:textId="3FD46AD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9529EC4" w14:textId="2A64034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31A19DFF" w14:textId="55D198B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28EE476F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880C10A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356" w:type="pct"/>
            <w:noWrap/>
            <w:hideMark/>
          </w:tcPr>
          <w:p w14:paraId="7E7A8BF9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124.1</w:t>
            </w:r>
          </w:p>
        </w:tc>
        <w:tc>
          <w:tcPr>
            <w:tcW w:w="313" w:type="pct"/>
            <w:noWrap/>
            <w:hideMark/>
          </w:tcPr>
          <w:p w14:paraId="3E58CC83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6FAA9D92" w14:textId="150F90A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7F6BDE06" w14:textId="379C835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68319346" w14:textId="533DEDD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394" w:type="pct"/>
            <w:noWrap/>
            <w:hideMark/>
          </w:tcPr>
          <w:p w14:paraId="50EBD173" w14:textId="1487D9A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01CF0DA3" w14:textId="4600E99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7F4AC60E" w14:textId="39A53A6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729D0EDB" w14:textId="3108CE4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0E4FDD6D" w14:textId="6F31F12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05E8E679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583746F0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25</w:t>
            </w:r>
          </w:p>
        </w:tc>
        <w:tc>
          <w:tcPr>
            <w:tcW w:w="356" w:type="pct"/>
            <w:noWrap/>
            <w:hideMark/>
          </w:tcPr>
          <w:p w14:paraId="5BA94851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125.8</w:t>
            </w:r>
          </w:p>
        </w:tc>
        <w:tc>
          <w:tcPr>
            <w:tcW w:w="313" w:type="pct"/>
            <w:noWrap/>
            <w:hideMark/>
          </w:tcPr>
          <w:p w14:paraId="0848312F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54937ED0" w14:textId="4C8DDFC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-33</w:t>
            </w:r>
          </w:p>
        </w:tc>
        <w:tc>
          <w:tcPr>
            <w:tcW w:w="506" w:type="pct"/>
            <w:noWrap/>
            <w:hideMark/>
          </w:tcPr>
          <w:p w14:paraId="3974C7E1" w14:textId="120336B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5024E62B" w14:textId="51DDE78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329EDAE3" w14:textId="742741F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133FF316" w14:textId="5F998D5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175D4473" w14:textId="6930813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70179EC1" w14:textId="1A14ADE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55324E0B" w14:textId="46BC2C2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58A2F14A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52DE67B4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356" w:type="pct"/>
            <w:noWrap/>
            <w:hideMark/>
          </w:tcPr>
          <w:p w14:paraId="393D43A0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127.9</w:t>
            </w:r>
          </w:p>
        </w:tc>
        <w:tc>
          <w:tcPr>
            <w:tcW w:w="313" w:type="pct"/>
            <w:noWrap/>
            <w:hideMark/>
          </w:tcPr>
          <w:p w14:paraId="7E5825CA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16AEC054" w14:textId="59D5428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4915196D" w14:textId="7541AE4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497D4C4E" w14:textId="4F573E9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394" w:type="pct"/>
            <w:noWrap/>
            <w:hideMark/>
          </w:tcPr>
          <w:p w14:paraId="66E520C7" w14:textId="3485FDA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7F276754" w14:textId="16AAA62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25B3F714" w14:textId="50DBF93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41A93F5" w14:textId="22B6E49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AAAE1BE" w14:textId="7C962CE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7949598B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E0F97B8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</w:t>
            </w:r>
          </w:p>
        </w:tc>
        <w:tc>
          <w:tcPr>
            <w:tcW w:w="356" w:type="pct"/>
            <w:noWrap/>
            <w:hideMark/>
          </w:tcPr>
          <w:p w14:paraId="373C6701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137.6</w:t>
            </w:r>
          </w:p>
        </w:tc>
        <w:tc>
          <w:tcPr>
            <w:tcW w:w="313" w:type="pct"/>
            <w:noWrap/>
            <w:hideMark/>
          </w:tcPr>
          <w:p w14:paraId="23486044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2AA1CE72" w14:textId="0D47008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1C79B8AB" w14:textId="172D6F5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04AE3604" w14:textId="56D7697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63AF5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394" w:type="pct"/>
            <w:noWrap/>
            <w:hideMark/>
          </w:tcPr>
          <w:p w14:paraId="2A5AEC47" w14:textId="36411BB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7D273BCD" w14:textId="0117F9E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652E29C5" w14:textId="4ECE020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70565F9" w14:textId="38DC423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6525E183" w14:textId="2128C9D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390AF3F6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0DFD2C79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356" w:type="pct"/>
            <w:noWrap/>
            <w:hideMark/>
          </w:tcPr>
          <w:p w14:paraId="449FE4EA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142.9</w:t>
            </w:r>
          </w:p>
        </w:tc>
        <w:tc>
          <w:tcPr>
            <w:tcW w:w="313" w:type="pct"/>
            <w:noWrap/>
            <w:hideMark/>
          </w:tcPr>
          <w:p w14:paraId="451DBF5F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21437B9A" w14:textId="27003C1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34E97F7D" w14:textId="51E9C60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7CCCAF41" w14:textId="2ADF73D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536C5071" w14:textId="332D7C7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7D56D43E" w14:textId="466A011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07193C86" w14:textId="3C4AC7D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6E3386AA" w14:textId="08A7E98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9C22B7B" w14:textId="10CB5052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50ED3B06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43DFBE1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29</w:t>
            </w:r>
          </w:p>
        </w:tc>
        <w:tc>
          <w:tcPr>
            <w:tcW w:w="356" w:type="pct"/>
            <w:noWrap/>
            <w:hideMark/>
          </w:tcPr>
          <w:p w14:paraId="08F4ECF0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143.1</w:t>
            </w:r>
          </w:p>
        </w:tc>
        <w:tc>
          <w:tcPr>
            <w:tcW w:w="313" w:type="pct"/>
            <w:noWrap/>
            <w:hideMark/>
          </w:tcPr>
          <w:p w14:paraId="373272F4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2570C439" w14:textId="769819E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7224806B" w14:textId="4AC0B7B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7D5F6E2C" w14:textId="5E54672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394" w:type="pct"/>
            <w:noWrap/>
            <w:hideMark/>
          </w:tcPr>
          <w:p w14:paraId="51127E00" w14:textId="7D3755E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4D78B51E" w14:textId="5F17FB3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2AC9280D" w14:textId="7BACAEE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21240A3" w14:textId="7AD2A73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11464C63" w14:textId="39504EB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63F54336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37FE237B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356" w:type="pct"/>
            <w:noWrap/>
            <w:hideMark/>
          </w:tcPr>
          <w:p w14:paraId="2BA3F868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147.4</w:t>
            </w:r>
          </w:p>
        </w:tc>
        <w:tc>
          <w:tcPr>
            <w:tcW w:w="313" w:type="pct"/>
            <w:noWrap/>
            <w:hideMark/>
          </w:tcPr>
          <w:p w14:paraId="4C7D75A3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0416CF7A" w14:textId="1BA59B5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7A2225F4" w14:textId="75DA2FE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3427B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0B16E90C" w14:textId="7DE4B32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08F717F3" w14:textId="535D720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0A5E8DA9" w14:textId="52B824A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686D51B3" w14:textId="3BCC766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44E440E7" w14:textId="1974256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39AC7F2" w14:textId="1C51490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258D46B2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53206694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</w:t>
            </w:r>
          </w:p>
        </w:tc>
        <w:tc>
          <w:tcPr>
            <w:tcW w:w="356" w:type="pct"/>
            <w:noWrap/>
            <w:hideMark/>
          </w:tcPr>
          <w:p w14:paraId="1D0C0E30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153.5</w:t>
            </w:r>
          </w:p>
        </w:tc>
        <w:tc>
          <w:tcPr>
            <w:tcW w:w="313" w:type="pct"/>
            <w:noWrap/>
            <w:hideMark/>
          </w:tcPr>
          <w:p w14:paraId="728919C8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10AEFF67" w14:textId="703020C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2488BB8E" w14:textId="79F776A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6" w:type="pct"/>
            <w:noWrap/>
            <w:hideMark/>
          </w:tcPr>
          <w:p w14:paraId="2C9005B6" w14:textId="1F908B0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394" w:type="pct"/>
            <w:noWrap/>
            <w:hideMark/>
          </w:tcPr>
          <w:p w14:paraId="2C37E9C4" w14:textId="606AEDA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780FC517" w14:textId="7E72797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1008E8BD" w14:textId="4FB0555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40D544FF" w14:textId="5BF3EBE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50C4B62A" w14:textId="29DFB3E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C87C4C" w:rsidRPr="008168DA" w14:paraId="4D260FBA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37DDE18C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32</w:t>
            </w:r>
          </w:p>
        </w:tc>
        <w:tc>
          <w:tcPr>
            <w:tcW w:w="356" w:type="pct"/>
            <w:noWrap/>
            <w:hideMark/>
          </w:tcPr>
          <w:p w14:paraId="56228B41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154.9</w:t>
            </w:r>
          </w:p>
        </w:tc>
        <w:tc>
          <w:tcPr>
            <w:tcW w:w="313" w:type="pct"/>
            <w:noWrap/>
            <w:hideMark/>
          </w:tcPr>
          <w:p w14:paraId="06451CD3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246F86D2" w14:textId="6A3D525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6593FAA8" w14:textId="73017D0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8306F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7903ED19" w14:textId="586DF07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394" w:type="pct"/>
            <w:noWrap/>
            <w:hideMark/>
          </w:tcPr>
          <w:p w14:paraId="26ABD1C4" w14:textId="171145B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289B2572" w14:textId="7E38233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62F846B3" w14:textId="62167EA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69BD3B62" w14:textId="2D2FF7B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B9C1032" w14:textId="4CBC45E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1616A77F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83629F0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</w:t>
            </w:r>
          </w:p>
        </w:tc>
        <w:tc>
          <w:tcPr>
            <w:tcW w:w="356" w:type="pct"/>
            <w:noWrap/>
            <w:hideMark/>
          </w:tcPr>
          <w:p w14:paraId="60F3AE15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161.8</w:t>
            </w:r>
          </w:p>
        </w:tc>
        <w:tc>
          <w:tcPr>
            <w:tcW w:w="313" w:type="pct"/>
            <w:noWrap/>
            <w:hideMark/>
          </w:tcPr>
          <w:p w14:paraId="7F6A49EB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2BA2CAF6" w14:textId="4BA2145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1F510C52" w14:textId="64BE64A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6" w:type="pct"/>
            <w:noWrap/>
            <w:hideMark/>
          </w:tcPr>
          <w:p w14:paraId="03526E2C" w14:textId="72C2CFE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0C59534C" w14:textId="2E7B5CE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59DD3EC3" w14:textId="3B86475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17BD997F" w14:textId="5B38E32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5FB65F72" w14:textId="4268368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72788F19" w14:textId="161FC20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178769D7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E247EE3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34</w:t>
            </w:r>
          </w:p>
        </w:tc>
        <w:tc>
          <w:tcPr>
            <w:tcW w:w="356" w:type="pct"/>
            <w:noWrap/>
            <w:hideMark/>
          </w:tcPr>
          <w:p w14:paraId="5924BCCE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165.2</w:t>
            </w:r>
          </w:p>
        </w:tc>
        <w:tc>
          <w:tcPr>
            <w:tcW w:w="313" w:type="pct"/>
            <w:noWrap/>
            <w:hideMark/>
          </w:tcPr>
          <w:p w14:paraId="716C0BB7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590A665D" w14:textId="1592D41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7F05D36D" w14:textId="52A0BD5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B822AD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1D8CEE0B" w14:textId="7884B31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394" w:type="pct"/>
            <w:noWrap/>
            <w:hideMark/>
          </w:tcPr>
          <w:p w14:paraId="4294CF9F" w14:textId="0676EB7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61EDE65E" w14:textId="3BD7F08F" w:rsidR="0034577A" w:rsidRPr="008168DA" w:rsidRDefault="00EA50CB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17" w:type="pct"/>
            <w:noWrap/>
            <w:hideMark/>
          </w:tcPr>
          <w:p w14:paraId="7EAB9BA8" w14:textId="186CDB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87F715F" w14:textId="7D449F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6C2D0E38" w14:textId="4EB60A0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-24</w:t>
            </w:r>
          </w:p>
        </w:tc>
      </w:tr>
      <w:tr w:rsidR="00C87C4C" w:rsidRPr="008168DA" w14:paraId="798BA6D5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0F41B5F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35</w:t>
            </w:r>
          </w:p>
        </w:tc>
        <w:tc>
          <w:tcPr>
            <w:tcW w:w="356" w:type="pct"/>
            <w:noWrap/>
            <w:hideMark/>
          </w:tcPr>
          <w:p w14:paraId="6FCAE32D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168.9</w:t>
            </w:r>
          </w:p>
        </w:tc>
        <w:tc>
          <w:tcPr>
            <w:tcW w:w="313" w:type="pct"/>
            <w:noWrap/>
            <w:hideMark/>
          </w:tcPr>
          <w:p w14:paraId="557A231E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49A213C9" w14:textId="5599E30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69DDD059" w14:textId="21F1FD5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7D8EC75C" w14:textId="3B3C67F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394" w:type="pct"/>
            <w:noWrap/>
            <w:hideMark/>
          </w:tcPr>
          <w:p w14:paraId="69831D3D" w14:textId="37D9BE6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6605A0EC" w14:textId="18347A2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00FB6FEE" w14:textId="6815D66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4901AA0B" w14:textId="198DF06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5FE544C2" w14:textId="19BD32E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3B318575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D8C29D8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36</w:t>
            </w:r>
          </w:p>
        </w:tc>
        <w:tc>
          <w:tcPr>
            <w:tcW w:w="356" w:type="pct"/>
            <w:noWrap/>
            <w:hideMark/>
          </w:tcPr>
          <w:p w14:paraId="052E360A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172.5</w:t>
            </w:r>
          </w:p>
        </w:tc>
        <w:tc>
          <w:tcPr>
            <w:tcW w:w="313" w:type="pct"/>
            <w:noWrap/>
            <w:hideMark/>
          </w:tcPr>
          <w:p w14:paraId="58DBC6C4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026542B2" w14:textId="1D5F5CD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-23</w:t>
            </w:r>
          </w:p>
        </w:tc>
        <w:tc>
          <w:tcPr>
            <w:tcW w:w="506" w:type="pct"/>
            <w:noWrap/>
            <w:hideMark/>
          </w:tcPr>
          <w:p w14:paraId="01BC52F3" w14:textId="1414777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14</w:t>
            </w:r>
          </w:p>
        </w:tc>
        <w:tc>
          <w:tcPr>
            <w:tcW w:w="506" w:type="pct"/>
            <w:noWrap/>
            <w:hideMark/>
          </w:tcPr>
          <w:p w14:paraId="30C6F52B" w14:textId="0784E63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5BB848A2" w14:textId="376B80D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527" w:type="pct"/>
            <w:noWrap/>
            <w:hideMark/>
          </w:tcPr>
          <w:p w14:paraId="47C75521" w14:textId="7043BFC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4519AA81" w14:textId="67FE4C8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04AEF6B3" w14:textId="31D3D4D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73AF0B7" w14:textId="34F08A8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0F476DBA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5D99F56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356" w:type="pct"/>
            <w:noWrap/>
            <w:hideMark/>
          </w:tcPr>
          <w:p w14:paraId="38C28B2C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190.5</w:t>
            </w:r>
          </w:p>
        </w:tc>
        <w:tc>
          <w:tcPr>
            <w:tcW w:w="313" w:type="pct"/>
            <w:noWrap/>
            <w:hideMark/>
          </w:tcPr>
          <w:p w14:paraId="1A61E43D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387DB60D" w14:textId="207A67F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49BDEBE9" w14:textId="17721C5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161025A9" w14:textId="4D4473F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394" w:type="pct"/>
            <w:noWrap/>
            <w:hideMark/>
          </w:tcPr>
          <w:p w14:paraId="048179F9" w14:textId="24A8173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7630F40F" w14:textId="207A944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4F0FE2E7" w14:textId="6EB89F5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2F8090B6" w14:textId="41070B0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723C52F5" w14:textId="03BFB38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0F9ECCE5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24941A0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38</w:t>
            </w:r>
          </w:p>
        </w:tc>
        <w:tc>
          <w:tcPr>
            <w:tcW w:w="356" w:type="pct"/>
            <w:noWrap/>
            <w:hideMark/>
          </w:tcPr>
          <w:p w14:paraId="0F6774CA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193.3</w:t>
            </w:r>
          </w:p>
        </w:tc>
        <w:tc>
          <w:tcPr>
            <w:tcW w:w="313" w:type="pct"/>
            <w:noWrap/>
            <w:hideMark/>
          </w:tcPr>
          <w:p w14:paraId="0EF81ECF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5FC2B23B" w14:textId="092A8DA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4B3C62C4" w14:textId="3C2E420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66A5D12B" w14:textId="2D399AF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025641E8" w14:textId="1AB240D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422B083F" w14:textId="5842721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07E81DC0" w14:textId="65B7D57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6ECA1674" w14:textId="474C143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59CC59D3" w14:textId="42628B8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5D6D7E30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5A272D7B" w14:textId="77777777" w:rsidR="0034577A" w:rsidRPr="008168DA" w:rsidRDefault="0034577A" w:rsidP="002D05BC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39</w:t>
            </w:r>
          </w:p>
        </w:tc>
        <w:tc>
          <w:tcPr>
            <w:tcW w:w="356" w:type="pct"/>
            <w:noWrap/>
            <w:hideMark/>
          </w:tcPr>
          <w:p w14:paraId="2C089BAE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196.8</w:t>
            </w:r>
          </w:p>
        </w:tc>
        <w:tc>
          <w:tcPr>
            <w:tcW w:w="313" w:type="pct"/>
            <w:noWrap/>
            <w:hideMark/>
          </w:tcPr>
          <w:p w14:paraId="61492D70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4F61099D" w14:textId="702CB0B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6" w:type="pct"/>
            <w:noWrap/>
            <w:hideMark/>
          </w:tcPr>
          <w:p w14:paraId="58BAA366" w14:textId="3D3943E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DB2032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6" w:type="pct"/>
            <w:noWrap/>
            <w:hideMark/>
          </w:tcPr>
          <w:p w14:paraId="0B1B7851" w14:textId="68DD9CD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394" w:type="pct"/>
            <w:noWrap/>
            <w:hideMark/>
          </w:tcPr>
          <w:p w14:paraId="37E3835C" w14:textId="2592873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2E332249" w14:textId="09117F2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7" w:type="pct"/>
            <w:noWrap/>
            <w:hideMark/>
          </w:tcPr>
          <w:p w14:paraId="7AB71765" w14:textId="4BD9BE9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5D096577" w14:textId="4E8CE84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C867619" w14:textId="28A8829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1EB0A85D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C8EE0DC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</w:t>
            </w:r>
          </w:p>
        </w:tc>
        <w:tc>
          <w:tcPr>
            <w:tcW w:w="356" w:type="pct"/>
            <w:noWrap/>
            <w:hideMark/>
          </w:tcPr>
          <w:p w14:paraId="20554791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197.7</w:t>
            </w:r>
          </w:p>
        </w:tc>
        <w:tc>
          <w:tcPr>
            <w:tcW w:w="313" w:type="pct"/>
            <w:noWrap/>
            <w:hideMark/>
          </w:tcPr>
          <w:p w14:paraId="02A751E2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67FCF429" w14:textId="683760A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6E2FB76A" w14:textId="24E2EB3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379C4B47" w14:textId="6352FDE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0200C0AF" w14:textId="1FA5F452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71EC9D89" w14:textId="590CD6F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1D64982B" w14:textId="70F5391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72E7CB8" w14:textId="7F63389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0D73632F" w14:textId="0E5E28E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399F0172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A37CAA7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41</w:t>
            </w:r>
          </w:p>
        </w:tc>
        <w:tc>
          <w:tcPr>
            <w:tcW w:w="356" w:type="pct"/>
            <w:noWrap/>
            <w:hideMark/>
          </w:tcPr>
          <w:p w14:paraId="496664D3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202.2</w:t>
            </w:r>
          </w:p>
        </w:tc>
        <w:tc>
          <w:tcPr>
            <w:tcW w:w="313" w:type="pct"/>
            <w:noWrap/>
            <w:hideMark/>
          </w:tcPr>
          <w:p w14:paraId="7836CBBD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693310BD" w14:textId="23A185B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6715FEE5" w14:textId="5FD1AAA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51E08808" w14:textId="0B2362B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2DCF89E0" w14:textId="4B518C8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0DE93098" w14:textId="6B05F3E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45F9DF01" w14:textId="08F7114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DED1483" w14:textId="5E6A118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2B38B5B1" w14:textId="093BD2B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551A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00D9FC23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24074A75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42</w:t>
            </w:r>
          </w:p>
        </w:tc>
        <w:tc>
          <w:tcPr>
            <w:tcW w:w="356" w:type="pct"/>
            <w:noWrap/>
            <w:hideMark/>
          </w:tcPr>
          <w:p w14:paraId="46C02E64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207.6</w:t>
            </w:r>
          </w:p>
        </w:tc>
        <w:tc>
          <w:tcPr>
            <w:tcW w:w="313" w:type="pct"/>
            <w:noWrap/>
            <w:hideMark/>
          </w:tcPr>
          <w:p w14:paraId="55C07B88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544FFC01" w14:textId="42BA948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6" w:type="pct"/>
            <w:noWrap/>
            <w:hideMark/>
          </w:tcPr>
          <w:p w14:paraId="1B8385E9" w14:textId="48AFCCC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BE1B30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6" w:type="pct"/>
            <w:noWrap/>
            <w:hideMark/>
          </w:tcPr>
          <w:p w14:paraId="1FB5036E" w14:textId="6236011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7E5146E2" w14:textId="2054CA0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0F194796" w14:textId="169637E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57DC0627" w14:textId="16B54A9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2EE4FD01" w14:textId="7AE0EBC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5.3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21CAEC5A" w14:textId="7C981B7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1.9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BE1B30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C87C4C" w:rsidRPr="008168DA" w14:paraId="0B179704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5AA6A1C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43</w:t>
            </w:r>
          </w:p>
        </w:tc>
        <w:tc>
          <w:tcPr>
            <w:tcW w:w="356" w:type="pct"/>
            <w:noWrap/>
            <w:hideMark/>
          </w:tcPr>
          <w:p w14:paraId="35B59222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210.1</w:t>
            </w:r>
          </w:p>
        </w:tc>
        <w:tc>
          <w:tcPr>
            <w:tcW w:w="313" w:type="pct"/>
            <w:noWrap/>
            <w:hideMark/>
          </w:tcPr>
          <w:p w14:paraId="11B3FF1E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414ED06E" w14:textId="545B16A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BE1B30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6" w:type="pct"/>
            <w:noWrap/>
            <w:hideMark/>
          </w:tcPr>
          <w:p w14:paraId="079EDE16" w14:textId="7892192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BE1B30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6" w:type="pct"/>
            <w:noWrap/>
            <w:hideMark/>
          </w:tcPr>
          <w:p w14:paraId="74BAA876" w14:textId="62DDD1E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394" w:type="pct"/>
            <w:noWrap/>
            <w:hideMark/>
          </w:tcPr>
          <w:p w14:paraId="37DDB918" w14:textId="624445C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50129BB8" w14:textId="5C270FC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74ECBF0D" w14:textId="2FF1380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396A546D" w14:textId="2C14BE1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F35B96E" w14:textId="7248692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E85A7B" w:rsidRPr="008168DA" w14:paraId="09960CD7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23093711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44</w:t>
            </w:r>
          </w:p>
        </w:tc>
        <w:tc>
          <w:tcPr>
            <w:tcW w:w="356" w:type="pct"/>
            <w:noWrap/>
            <w:hideMark/>
          </w:tcPr>
          <w:p w14:paraId="33924D03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213.5</w:t>
            </w:r>
          </w:p>
        </w:tc>
        <w:tc>
          <w:tcPr>
            <w:tcW w:w="313" w:type="pct"/>
            <w:noWrap/>
            <w:hideMark/>
          </w:tcPr>
          <w:p w14:paraId="0EA12AA9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57EE3C35" w14:textId="117EA9A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69889A8A" w14:textId="71E341C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389D7F71" w14:textId="10129BE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394" w:type="pct"/>
            <w:noWrap/>
            <w:hideMark/>
          </w:tcPr>
          <w:p w14:paraId="0D2EEDB1" w14:textId="7BCA5C9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5C615865" w14:textId="28FEE76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1D890445" w14:textId="717AC192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7.0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2C757BEC" w14:textId="5E2C78B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4.8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21FD0B2" w14:textId="4F7678F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3.4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BE1B30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C87C4C" w:rsidRPr="008168DA" w14:paraId="6BAE3AA0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5C775537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45</w:t>
            </w:r>
          </w:p>
        </w:tc>
        <w:tc>
          <w:tcPr>
            <w:tcW w:w="356" w:type="pct"/>
            <w:noWrap/>
            <w:hideMark/>
          </w:tcPr>
          <w:p w14:paraId="690D1943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214.9</w:t>
            </w:r>
          </w:p>
        </w:tc>
        <w:tc>
          <w:tcPr>
            <w:tcW w:w="313" w:type="pct"/>
            <w:noWrap/>
            <w:hideMark/>
          </w:tcPr>
          <w:p w14:paraId="368F09F7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287E0E6A" w14:textId="72A440F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06FBCF81" w14:textId="0844B6A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055436EC" w14:textId="4DBF959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0ACBB1E9" w14:textId="464109D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4374F7A2" w14:textId="4B512FE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C21FC3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794CE055" w14:textId="1EC3A91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3.1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15471EF5" w14:textId="5A2D09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="0019468C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647B5D11" w14:textId="5B71146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6E1195E6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60C0A15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46</w:t>
            </w:r>
          </w:p>
        </w:tc>
        <w:tc>
          <w:tcPr>
            <w:tcW w:w="356" w:type="pct"/>
            <w:noWrap/>
            <w:hideMark/>
          </w:tcPr>
          <w:p w14:paraId="66EB8824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241.3</w:t>
            </w:r>
          </w:p>
        </w:tc>
        <w:tc>
          <w:tcPr>
            <w:tcW w:w="313" w:type="pct"/>
            <w:noWrap/>
            <w:hideMark/>
          </w:tcPr>
          <w:p w14:paraId="74D2B5FA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529C1D0C" w14:textId="60618FB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4A133E7C" w14:textId="632EFA82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5F50EED1" w14:textId="5F3CF52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3EE6A49D" w14:textId="6667148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3145E8F6" w14:textId="7E10698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6206FB9C" w14:textId="4340E1D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D2A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0EF6C22" w14:textId="5C19128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3.0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="001D2A6A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C1433BC" w14:textId="4C339D3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3172B3F8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33B09A42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47</w:t>
            </w:r>
          </w:p>
        </w:tc>
        <w:tc>
          <w:tcPr>
            <w:tcW w:w="356" w:type="pct"/>
            <w:noWrap/>
            <w:hideMark/>
          </w:tcPr>
          <w:p w14:paraId="191A99A4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245.2</w:t>
            </w:r>
          </w:p>
        </w:tc>
        <w:tc>
          <w:tcPr>
            <w:tcW w:w="313" w:type="pct"/>
            <w:noWrap/>
            <w:hideMark/>
          </w:tcPr>
          <w:p w14:paraId="2C84DCE1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001A7557" w14:textId="57838F8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8B223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121436AB" w14:textId="6AD2FBE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2C81EA1B" w14:textId="7D52431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394" w:type="pct"/>
            <w:noWrap/>
            <w:hideMark/>
          </w:tcPr>
          <w:p w14:paraId="0EFEE78F" w14:textId="56C2C52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8306F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64060528" w14:textId="1A22D72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7" w:type="pct"/>
            <w:noWrap/>
            <w:hideMark/>
          </w:tcPr>
          <w:p w14:paraId="5600AFD0" w14:textId="116B25D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5.0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7365A80F" w14:textId="385C334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4.9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="001D2A6A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DED3E10" w14:textId="03C4763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3.8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11C031CC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86F07DD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48</w:t>
            </w:r>
          </w:p>
        </w:tc>
        <w:tc>
          <w:tcPr>
            <w:tcW w:w="356" w:type="pct"/>
            <w:noWrap/>
            <w:hideMark/>
          </w:tcPr>
          <w:p w14:paraId="768D69CC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250.1</w:t>
            </w:r>
          </w:p>
        </w:tc>
        <w:tc>
          <w:tcPr>
            <w:tcW w:w="313" w:type="pct"/>
            <w:noWrap/>
            <w:hideMark/>
          </w:tcPr>
          <w:p w14:paraId="2A20A003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40A751F4" w14:textId="1805B26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6DFFE6B0" w14:textId="471CE71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0D41E11B" w14:textId="3ADA7F2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394" w:type="pct"/>
            <w:noWrap/>
            <w:hideMark/>
          </w:tcPr>
          <w:p w14:paraId="33658354" w14:textId="75FC114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586C0209" w14:textId="669A585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7" w:type="pct"/>
            <w:noWrap/>
            <w:hideMark/>
          </w:tcPr>
          <w:p w14:paraId="4296E8EA" w14:textId="16B7EC5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32722416" w14:textId="7AA68D6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9.4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="001D2A6A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5FDF39FB" w14:textId="26AE029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2.1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-</w:t>
            </w:r>
            <w:r w:rsidR="001A2A5C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49ECA881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54309E5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49</w:t>
            </w:r>
          </w:p>
        </w:tc>
        <w:tc>
          <w:tcPr>
            <w:tcW w:w="356" w:type="pct"/>
            <w:noWrap/>
            <w:hideMark/>
          </w:tcPr>
          <w:p w14:paraId="47DF652A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251.9</w:t>
            </w:r>
          </w:p>
        </w:tc>
        <w:tc>
          <w:tcPr>
            <w:tcW w:w="313" w:type="pct"/>
            <w:noWrap/>
            <w:hideMark/>
          </w:tcPr>
          <w:p w14:paraId="6038E754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020F7103" w14:textId="4CAC213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-29</w:t>
            </w:r>
          </w:p>
        </w:tc>
        <w:tc>
          <w:tcPr>
            <w:tcW w:w="506" w:type="pct"/>
            <w:noWrap/>
            <w:hideMark/>
          </w:tcPr>
          <w:p w14:paraId="256F3E5B" w14:textId="083327A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37B800BA" w14:textId="5D71AF7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-26</w:t>
            </w:r>
          </w:p>
        </w:tc>
        <w:tc>
          <w:tcPr>
            <w:tcW w:w="394" w:type="pct"/>
            <w:noWrap/>
            <w:hideMark/>
          </w:tcPr>
          <w:p w14:paraId="2900BDFB" w14:textId="565C20E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1C851AEE" w14:textId="5C0A5DF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C21FC3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3966E0A5" w14:textId="768C89C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8.7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3AC4FF05" w14:textId="6D2639E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32783DEE" w14:textId="5A2EB65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4.7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C87C4C" w:rsidRPr="008168DA" w14:paraId="4C71F4B3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7093CED" w14:textId="77777777" w:rsidR="0034577A" w:rsidRPr="008168DA" w:rsidRDefault="0034577A" w:rsidP="002D05BC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50</w:t>
            </w:r>
          </w:p>
        </w:tc>
        <w:tc>
          <w:tcPr>
            <w:tcW w:w="356" w:type="pct"/>
            <w:noWrap/>
            <w:hideMark/>
          </w:tcPr>
          <w:p w14:paraId="5872FE54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252.0</w:t>
            </w:r>
          </w:p>
        </w:tc>
        <w:tc>
          <w:tcPr>
            <w:tcW w:w="313" w:type="pct"/>
            <w:noWrap/>
            <w:hideMark/>
          </w:tcPr>
          <w:p w14:paraId="4E93B920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1431EDF3" w14:textId="031AFEA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2.7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1D2A6A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6" w:type="pct"/>
            <w:noWrap/>
            <w:hideMark/>
          </w:tcPr>
          <w:p w14:paraId="5A823747" w14:textId="4E11F09D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3.2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1D2A6A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6" w:type="pct"/>
            <w:noWrap/>
            <w:hideMark/>
          </w:tcPr>
          <w:p w14:paraId="508F7AE1" w14:textId="2148871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3.3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394" w:type="pct"/>
            <w:noWrap/>
            <w:hideMark/>
          </w:tcPr>
          <w:p w14:paraId="2B69ECA5" w14:textId="7B4F11A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19A846CB" w14:textId="532A0FE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67B08CD8" w14:textId="1E61A3E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7B183606" w14:textId="7B051AA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2.8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6ADD722C" w14:textId="69D992D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color w:val="000000" w:themeColor="text1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E85A7B" w:rsidRPr="008168DA" w14:paraId="241FD20F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AC55476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51</w:t>
            </w:r>
          </w:p>
        </w:tc>
        <w:tc>
          <w:tcPr>
            <w:tcW w:w="356" w:type="pct"/>
            <w:noWrap/>
            <w:hideMark/>
          </w:tcPr>
          <w:p w14:paraId="0F46201E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262.4</w:t>
            </w:r>
          </w:p>
        </w:tc>
        <w:tc>
          <w:tcPr>
            <w:tcW w:w="313" w:type="pct"/>
            <w:noWrap/>
            <w:hideMark/>
          </w:tcPr>
          <w:p w14:paraId="104ACBEF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207E49AC" w14:textId="13E4225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27DD07A7" w14:textId="301D61E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657B6609" w14:textId="377EE0C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-23</w:t>
            </w:r>
          </w:p>
        </w:tc>
        <w:tc>
          <w:tcPr>
            <w:tcW w:w="394" w:type="pct"/>
            <w:noWrap/>
            <w:hideMark/>
          </w:tcPr>
          <w:p w14:paraId="4A065557" w14:textId="79D0202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7004BDEC" w14:textId="6EFA0FF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00F70657" w14:textId="1D5C6C0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4.8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1FBAF7F9" w14:textId="6B3A4CA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2.6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62C7C00E" w14:textId="380F931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2.8</w:t>
            </w:r>
            <w:r w:rsidR="00B60C06" w:rsidRPr="008168DA">
              <w:rPr>
                <w:color w:val="EE0000"/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C87C4C" w:rsidRPr="008168DA" w14:paraId="20D4C5A7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3CA5A12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52</w:t>
            </w:r>
          </w:p>
        </w:tc>
        <w:tc>
          <w:tcPr>
            <w:tcW w:w="356" w:type="pct"/>
            <w:noWrap/>
            <w:hideMark/>
          </w:tcPr>
          <w:p w14:paraId="34EE4F76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268.8</w:t>
            </w:r>
          </w:p>
        </w:tc>
        <w:tc>
          <w:tcPr>
            <w:tcW w:w="313" w:type="pct"/>
            <w:noWrap/>
            <w:hideMark/>
          </w:tcPr>
          <w:p w14:paraId="356B4380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6F0952F9" w14:textId="5B375E8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53C1139D" w14:textId="7280BCE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311A634D" w14:textId="1F9B2652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394" w:type="pct"/>
            <w:noWrap/>
            <w:hideMark/>
          </w:tcPr>
          <w:p w14:paraId="5C603EB6" w14:textId="1471501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7352BFBB" w14:textId="373967F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48924D30" w14:textId="78832EE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2FA805A0" w14:textId="7BA570D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5BECA723" w14:textId="55FFDD7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6DDF959C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DAF6CA4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53</w:t>
            </w:r>
          </w:p>
        </w:tc>
        <w:tc>
          <w:tcPr>
            <w:tcW w:w="356" w:type="pct"/>
            <w:noWrap/>
            <w:hideMark/>
          </w:tcPr>
          <w:p w14:paraId="6DE7824D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272.2</w:t>
            </w:r>
          </w:p>
        </w:tc>
        <w:tc>
          <w:tcPr>
            <w:tcW w:w="313" w:type="pct"/>
            <w:noWrap/>
            <w:hideMark/>
          </w:tcPr>
          <w:p w14:paraId="657EC30D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4B0DA5F6" w14:textId="4AE9F06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423E8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65A498D8" w14:textId="3395EBB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7688856F" w14:textId="6FD2AD5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423E8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6E73F3E6" w14:textId="5F4237A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7160B311" w14:textId="7A0DF07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25C27E66" w14:textId="38B725B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3177E633" w14:textId="4230042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D2A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5FC6EF84" w14:textId="702F069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C87C4C" w:rsidRPr="008168DA" w14:paraId="065993BD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357B68C6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54</w:t>
            </w:r>
          </w:p>
        </w:tc>
        <w:tc>
          <w:tcPr>
            <w:tcW w:w="356" w:type="pct"/>
            <w:noWrap/>
            <w:hideMark/>
          </w:tcPr>
          <w:p w14:paraId="5A6F4B5F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274.4</w:t>
            </w:r>
          </w:p>
        </w:tc>
        <w:tc>
          <w:tcPr>
            <w:tcW w:w="313" w:type="pct"/>
            <w:noWrap/>
            <w:hideMark/>
          </w:tcPr>
          <w:p w14:paraId="7AAB5460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19D0D10D" w14:textId="106CBA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7AF0A208" w14:textId="5401476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066FCF"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7C850397" w14:textId="44A4307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15E7AD45" w14:textId="7A63201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C21FC3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73EEFBD1" w14:textId="5D71767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323F7344" w14:textId="3E9CB1B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4735D896" w14:textId="6B9315F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77C2C702" w14:textId="49EB7CC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C87C4C" w:rsidRPr="008168DA" w14:paraId="06BDC03A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35855E73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55</w:t>
            </w:r>
          </w:p>
        </w:tc>
        <w:tc>
          <w:tcPr>
            <w:tcW w:w="356" w:type="pct"/>
            <w:noWrap/>
            <w:hideMark/>
          </w:tcPr>
          <w:p w14:paraId="588542BC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277.6</w:t>
            </w:r>
          </w:p>
        </w:tc>
        <w:tc>
          <w:tcPr>
            <w:tcW w:w="313" w:type="pct"/>
            <w:noWrap/>
            <w:hideMark/>
          </w:tcPr>
          <w:p w14:paraId="0B5E01CA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30774D8B" w14:textId="7AB7256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6BE698F2" w14:textId="298C719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2350E8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088678C0" w14:textId="7B02FA9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29D30264" w14:textId="40BA170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1F0F895A" w14:textId="4187BF3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3214FF10" w14:textId="4506F63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6A89D995" w14:textId="0C8CE88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56D21FD" w14:textId="5C51E81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F47C2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2CD79B58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38843854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lastRenderedPageBreak/>
              <w:t>56</w:t>
            </w:r>
          </w:p>
        </w:tc>
        <w:tc>
          <w:tcPr>
            <w:tcW w:w="356" w:type="pct"/>
            <w:noWrap/>
            <w:hideMark/>
          </w:tcPr>
          <w:p w14:paraId="4371BE64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282.3</w:t>
            </w:r>
          </w:p>
        </w:tc>
        <w:tc>
          <w:tcPr>
            <w:tcW w:w="313" w:type="pct"/>
            <w:noWrap/>
            <w:hideMark/>
          </w:tcPr>
          <w:p w14:paraId="7DA1CDED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436607DD" w14:textId="67D9E24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3C489269" w14:textId="7A7CC6E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6" w:type="pct"/>
            <w:noWrap/>
            <w:hideMark/>
          </w:tcPr>
          <w:p w14:paraId="472599EA" w14:textId="28D6801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394" w:type="pct"/>
            <w:noWrap/>
            <w:hideMark/>
          </w:tcPr>
          <w:p w14:paraId="088E82B3" w14:textId="2B62C15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5E38B497" w14:textId="597AD22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4074DB19" w14:textId="49EF0F9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5E062A8B" w14:textId="24AE285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2D9AF5E2" w14:textId="2B32FA9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B212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489BDD91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666F5A4E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57</w:t>
            </w:r>
          </w:p>
        </w:tc>
        <w:tc>
          <w:tcPr>
            <w:tcW w:w="356" w:type="pct"/>
            <w:noWrap/>
            <w:hideMark/>
          </w:tcPr>
          <w:p w14:paraId="58E84C49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285.3</w:t>
            </w:r>
          </w:p>
        </w:tc>
        <w:tc>
          <w:tcPr>
            <w:tcW w:w="313" w:type="pct"/>
            <w:noWrap/>
            <w:hideMark/>
          </w:tcPr>
          <w:p w14:paraId="62C36036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7C4EF3B2" w14:textId="776E506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BF1786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7BE7EC12" w14:textId="6EA32EF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D7F29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0B586AD9" w14:textId="3140AAF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5A07C77E" w14:textId="7FF5B01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777D239B" w14:textId="007B870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16CBF4A9" w14:textId="3F8BBB5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2975BAE8" w14:textId="3DB7BC1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24902303" w14:textId="65C8341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BF1786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785F30C4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1E8FD55A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58</w:t>
            </w:r>
          </w:p>
        </w:tc>
        <w:tc>
          <w:tcPr>
            <w:tcW w:w="356" w:type="pct"/>
            <w:noWrap/>
            <w:hideMark/>
          </w:tcPr>
          <w:p w14:paraId="0EF890BA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306.7</w:t>
            </w:r>
          </w:p>
        </w:tc>
        <w:tc>
          <w:tcPr>
            <w:tcW w:w="313" w:type="pct"/>
            <w:noWrap/>
            <w:hideMark/>
          </w:tcPr>
          <w:p w14:paraId="70D4D76E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30598914" w14:textId="7422319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75EC9051" w14:textId="4D9E66D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0F695B48" w14:textId="00F6F76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394" w:type="pct"/>
            <w:noWrap/>
            <w:hideMark/>
          </w:tcPr>
          <w:p w14:paraId="57DF8331" w14:textId="5E80E81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C21FC3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34B8C4D2" w14:textId="4AEF753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2F6373D9" w14:textId="377AD55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B212E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15601138" w14:textId="7420642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B212E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21814C77" w14:textId="608B2D5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B212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13426784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6DED09A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59</w:t>
            </w:r>
          </w:p>
        </w:tc>
        <w:tc>
          <w:tcPr>
            <w:tcW w:w="356" w:type="pct"/>
            <w:noWrap/>
            <w:hideMark/>
          </w:tcPr>
          <w:p w14:paraId="5CF59875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316.5</w:t>
            </w:r>
          </w:p>
        </w:tc>
        <w:tc>
          <w:tcPr>
            <w:tcW w:w="313" w:type="pct"/>
            <w:noWrap/>
            <w:hideMark/>
          </w:tcPr>
          <w:p w14:paraId="54E6ABBA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3056D5A3" w14:textId="232E2A6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0E4EAA9B" w14:textId="12BF3EE0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7AF3AE5C" w14:textId="063DE52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7174E625" w14:textId="3CFEBD2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2CAE1AD8" w14:textId="56F22FA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2E489E9F" w14:textId="6FC9F7F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32F9FE8C" w14:textId="01205C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B212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BA710F5" w14:textId="7982918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71D2CBA2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589E4A1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356" w:type="pct"/>
            <w:noWrap/>
            <w:hideMark/>
          </w:tcPr>
          <w:p w14:paraId="4614DEBD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318.7</w:t>
            </w:r>
          </w:p>
        </w:tc>
        <w:tc>
          <w:tcPr>
            <w:tcW w:w="313" w:type="pct"/>
            <w:noWrap/>
            <w:hideMark/>
          </w:tcPr>
          <w:p w14:paraId="29B1C1DE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236726E2" w14:textId="1CC3EC3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056CB6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474B7FA6" w14:textId="0646F2B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056CB6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366CCB16" w14:textId="26D6437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394" w:type="pct"/>
            <w:noWrap/>
            <w:hideMark/>
          </w:tcPr>
          <w:p w14:paraId="06B7E549" w14:textId="763BB2D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57E3D046" w14:textId="743D8E3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59B9F474" w14:textId="4098EE4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DE3FCFA" w14:textId="110DC02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A5217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3E6CDFCF" w14:textId="65FFE82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056CB6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453F5D74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3EDAF1F9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61</w:t>
            </w:r>
          </w:p>
        </w:tc>
        <w:tc>
          <w:tcPr>
            <w:tcW w:w="356" w:type="pct"/>
            <w:noWrap/>
            <w:hideMark/>
          </w:tcPr>
          <w:p w14:paraId="7081BB7D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324.2</w:t>
            </w:r>
          </w:p>
        </w:tc>
        <w:tc>
          <w:tcPr>
            <w:tcW w:w="313" w:type="pct"/>
            <w:noWrap/>
            <w:hideMark/>
          </w:tcPr>
          <w:p w14:paraId="3C02A90A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4D1BBD6C" w14:textId="07490EB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3C3EBB71" w14:textId="7CB3A10A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4DA9A468" w14:textId="3AC93C8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056CB6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394" w:type="pct"/>
            <w:noWrap/>
            <w:hideMark/>
          </w:tcPr>
          <w:p w14:paraId="00151921" w14:textId="54D129A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4471B751" w14:textId="2F580DF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59927E56" w14:textId="7AC976A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965A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64057D89" w14:textId="509020E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2A3006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1ADD7DF" w14:textId="5672B3B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B212E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C87C4C" w:rsidRPr="008168DA" w14:paraId="62878AEC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2AF10402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62</w:t>
            </w:r>
          </w:p>
        </w:tc>
        <w:tc>
          <w:tcPr>
            <w:tcW w:w="356" w:type="pct"/>
            <w:noWrap/>
            <w:hideMark/>
          </w:tcPr>
          <w:p w14:paraId="7B338489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333.5</w:t>
            </w:r>
          </w:p>
        </w:tc>
        <w:tc>
          <w:tcPr>
            <w:tcW w:w="313" w:type="pct"/>
            <w:noWrap/>
            <w:hideMark/>
          </w:tcPr>
          <w:p w14:paraId="02706460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2CC759DE" w14:textId="06D2952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76CF6CD1" w14:textId="4237D42A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0E8E9699" w14:textId="2BE4BE5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0F342B0D" w14:textId="49C30D8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5F643F6D" w14:textId="6339C69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23E23129" w14:textId="3F04F29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3784AF56" w14:textId="373C16A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2A3006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78474DFB" w14:textId="02A0E14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7E63D635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04E9596D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63</w:t>
            </w:r>
          </w:p>
        </w:tc>
        <w:tc>
          <w:tcPr>
            <w:tcW w:w="356" w:type="pct"/>
            <w:noWrap/>
            <w:hideMark/>
          </w:tcPr>
          <w:p w14:paraId="07186E56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337.6</w:t>
            </w:r>
          </w:p>
        </w:tc>
        <w:tc>
          <w:tcPr>
            <w:tcW w:w="313" w:type="pct"/>
            <w:noWrap/>
            <w:hideMark/>
          </w:tcPr>
          <w:p w14:paraId="4F4D9483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6E473310" w14:textId="3CFD863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3C7EE5F9" w14:textId="354E9A2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6B49505B" w14:textId="40A2E19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7253F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394" w:type="pct"/>
            <w:noWrap/>
            <w:hideMark/>
          </w:tcPr>
          <w:p w14:paraId="769C9729" w14:textId="4028768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705FF382" w14:textId="1161743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2C0DA68F" w14:textId="20E91A1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7253F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6" w:type="pct"/>
            <w:noWrap/>
            <w:hideMark/>
          </w:tcPr>
          <w:p w14:paraId="22BB77D2" w14:textId="5F1AE1B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395E9C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0CF06BCA" w14:textId="576775B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7253F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3C91D150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571DA770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64</w:t>
            </w:r>
          </w:p>
        </w:tc>
        <w:tc>
          <w:tcPr>
            <w:tcW w:w="356" w:type="pct"/>
            <w:noWrap/>
            <w:hideMark/>
          </w:tcPr>
          <w:p w14:paraId="27AD5B04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341.8</w:t>
            </w:r>
          </w:p>
        </w:tc>
        <w:tc>
          <w:tcPr>
            <w:tcW w:w="313" w:type="pct"/>
            <w:noWrap/>
            <w:hideMark/>
          </w:tcPr>
          <w:p w14:paraId="40896E70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735E8B30" w14:textId="7E56206C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D0E9BBD" w14:textId="6F9D9CB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4795956" w14:textId="0A4F125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7253F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394" w:type="pct"/>
            <w:noWrap/>
            <w:hideMark/>
          </w:tcPr>
          <w:p w14:paraId="3E64EA25" w14:textId="4A750D8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EA50CB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7" w:type="pct"/>
            <w:noWrap/>
            <w:hideMark/>
          </w:tcPr>
          <w:p w14:paraId="4077663B" w14:textId="1E1E5C3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3F99C8A4" w14:textId="66DE91D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965A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9B301F0" w14:textId="381C4F8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2A3006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335E1D2B" w14:textId="267DB57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3ECC8327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117C9F9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65</w:t>
            </w:r>
          </w:p>
        </w:tc>
        <w:tc>
          <w:tcPr>
            <w:tcW w:w="356" w:type="pct"/>
            <w:noWrap/>
            <w:hideMark/>
          </w:tcPr>
          <w:p w14:paraId="48AC1C1D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342.5</w:t>
            </w:r>
          </w:p>
        </w:tc>
        <w:tc>
          <w:tcPr>
            <w:tcW w:w="313" w:type="pct"/>
            <w:noWrap/>
            <w:hideMark/>
          </w:tcPr>
          <w:p w14:paraId="0DBF6964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033AE78A" w14:textId="2916B4F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05D1542E" w14:textId="1E26E5B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4A972149" w14:textId="57C08712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701CDC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22E4BD51" w14:textId="12FF417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87094D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3C3F896B" w14:textId="3532EE1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6C87A22A" w14:textId="48B7BDC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2A650C5C" w14:textId="5B3DA3C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6" w:type="pct"/>
            <w:noWrap/>
            <w:hideMark/>
          </w:tcPr>
          <w:p w14:paraId="0197FCDE" w14:textId="3F6D693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701CDC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C87C4C" w:rsidRPr="008168DA" w14:paraId="4B75F835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46D032FB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66</w:t>
            </w:r>
          </w:p>
        </w:tc>
        <w:tc>
          <w:tcPr>
            <w:tcW w:w="356" w:type="pct"/>
            <w:noWrap/>
            <w:hideMark/>
          </w:tcPr>
          <w:p w14:paraId="3C4094E3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355.0</w:t>
            </w:r>
          </w:p>
        </w:tc>
        <w:tc>
          <w:tcPr>
            <w:tcW w:w="313" w:type="pct"/>
            <w:noWrap/>
            <w:hideMark/>
          </w:tcPr>
          <w:p w14:paraId="149C89CE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545F664C" w14:textId="7A62449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701CDC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6AE44FDE" w14:textId="0044829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701CDC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53D8E4D1" w14:textId="1C5B53D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42CF18CA" w14:textId="7292E58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87094D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1DF6E8AF" w14:textId="314CFD1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2449393F" w14:textId="716CE9DE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965A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2825FE27" w14:textId="430D921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5493F6F5" w14:textId="286DD8F6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701CDC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</w:tr>
      <w:tr w:rsidR="00C87C4C" w:rsidRPr="008168DA" w14:paraId="39BFB9ED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07BFF5FB" w14:textId="77777777" w:rsidR="0034577A" w:rsidRPr="008168DA" w:rsidRDefault="0034577A" w:rsidP="002D05BC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67</w:t>
            </w:r>
          </w:p>
        </w:tc>
        <w:tc>
          <w:tcPr>
            <w:tcW w:w="356" w:type="pct"/>
            <w:noWrap/>
            <w:hideMark/>
          </w:tcPr>
          <w:p w14:paraId="6A4C40CC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380.5</w:t>
            </w:r>
          </w:p>
        </w:tc>
        <w:tc>
          <w:tcPr>
            <w:tcW w:w="313" w:type="pct"/>
            <w:noWrap/>
            <w:hideMark/>
          </w:tcPr>
          <w:p w14:paraId="0A5ECF2B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723E5E2A" w14:textId="26EF881E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4.0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6" w:type="pct"/>
            <w:noWrap/>
            <w:hideMark/>
          </w:tcPr>
          <w:p w14:paraId="5DAF5E47" w14:textId="1E1CAED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4.1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701CDC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6" w:type="pct"/>
            <w:noWrap/>
            <w:hideMark/>
          </w:tcPr>
          <w:p w14:paraId="2BC0AEB9" w14:textId="113F543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4.7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701CDC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394" w:type="pct"/>
            <w:noWrap/>
            <w:hideMark/>
          </w:tcPr>
          <w:p w14:paraId="19FBBC63" w14:textId="6A28C0B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8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6976D8E3" w14:textId="04CC9D35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×10</w:t>
            </w:r>
            <w:r w:rsidR="00BD3718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7" w:type="pct"/>
            <w:noWrap/>
            <w:hideMark/>
          </w:tcPr>
          <w:p w14:paraId="0F6B5BC7" w14:textId="7CAD52E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24AC9692" w14:textId="043E5F3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2A3006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C191823" w14:textId="110FAE7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</w:tr>
      <w:tr w:rsidR="00C87C4C" w:rsidRPr="008168DA" w14:paraId="718D662B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0B4C9051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68</w:t>
            </w:r>
          </w:p>
        </w:tc>
        <w:tc>
          <w:tcPr>
            <w:tcW w:w="356" w:type="pct"/>
            <w:noWrap/>
            <w:hideMark/>
          </w:tcPr>
          <w:p w14:paraId="13493764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396.5</w:t>
            </w:r>
          </w:p>
        </w:tc>
        <w:tc>
          <w:tcPr>
            <w:tcW w:w="313" w:type="pct"/>
            <w:noWrap/>
            <w:hideMark/>
          </w:tcPr>
          <w:p w14:paraId="7ADEA123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49D8A331" w14:textId="52C5DDBB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6" w:type="pct"/>
            <w:noWrap/>
            <w:hideMark/>
          </w:tcPr>
          <w:p w14:paraId="16F962CC" w14:textId="7E142BE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-29</w:t>
            </w:r>
          </w:p>
        </w:tc>
        <w:tc>
          <w:tcPr>
            <w:tcW w:w="506" w:type="pct"/>
            <w:noWrap/>
            <w:hideMark/>
          </w:tcPr>
          <w:p w14:paraId="784FF756" w14:textId="32D75D88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394" w:type="pct"/>
            <w:noWrap/>
            <w:hideMark/>
          </w:tcPr>
          <w:p w14:paraId="2ED0862B" w14:textId="2223FF1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10B7F711" w14:textId="2D57DBF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704163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7C8DF9AD" w14:textId="5CCFAA0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6DB04C05" w14:textId="32C9694F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2A3006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1F61447E" w14:textId="3C4FC891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2722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4A45E1C9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58957C00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69</w:t>
            </w:r>
          </w:p>
        </w:tc>
        <w:tc>
          <w:tcPr>
            <w:tcW w:w="356" w:type="pct"/>
            <w:noWrap/>
            <w:hideMark/>
          </w:tcPr>
          <w:p w14:paraId="79C2F9EB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398.9</w:t>
            </w:r>
          </w:p>
        </w:tc>
        <w:tc>
          <w:tcPr>
            <w:tcW w:w="313" w:type="pct"/>
            <w:noWrap/>
            <w:hideMark/>
          </w:tcPr>
          <w:p w14:paraId="47FA981E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06" w:type="pct"/>
            <w:noWrap/>
            <w:hideMark/>
          </w:tcPr>
          <w:p w14:paraId="73AA9861" w14:textId="7CAF35B6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72A4A723" w14:textId="3B49638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6" w:type="pct"/>
            <w:noWrap/>
            <w:hideMark/>
          </w:tcPr>
          <w:p w14:paraId="31ACEB1E" w14:textId="62DD1CD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F7BED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394" w:type="pct"/>
            <w:noWrap/>
            <w:hideMark/>
          </w:tcPr>
          <w:p w14:paraId="51C4AC0C" w14:textId="438AA30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87094D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7" w:type="pct"/>
            <w:noWrap/>
            <w:hideMark/>
          </w:tcPr>
          <w:p w14:paraId="01093383" w14:textId="5DDEA1F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87094D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7" w:type="pct"/>
            <w:noWrap/>
            <w:hideMark/>
          </w:tcPr>
          <w:p w14:paraId="5909D253" w14:textId="226BF21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965A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68D69AA9" w14:textId="39F57784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2A3006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BF828E7" w14:textId="79377A1C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C87C4C" w:rsidRPr="008168DA" w14:paraId="7A4A3C1E" w14:textId="77777777" w:rsidTr="00693DD3">
        <w:trPr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75F3BAE0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356" w:type="pct"/>
            <w:noWrap/>
            <w:hideMark/>
          </w:tcPr>
          <w:p w14:paraId="225521EE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401.2</w:t>
            </w:r>
          </w:p>
        </w:tc>
        <w:tc>
          <w:tcPr>
            <w:tcW w:w="313" w:type="pct"/>
            <w:noWrap/>
            <w:hideMark/>
          </w:tcPr>
          <w:p w14:paraId="3703795C" w14:textId="7777777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1B53865B" w14:textId="575EDED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6E5612EB" w14:textId="53B6CDB4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2A3006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7720B49C" w14:textId="5575238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394" w:type="pct"/>
            <w:noWrap/>
            <w:hideMark/>
          </w:tcPr>
          <w:p w14:paraId="3CBDAC73" w14:textId="530E9E65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538D8148" w14:textId="37249837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76A58843" w14:textId="39082119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965A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47695BC4" w14:textId="218C80F3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6" w:type="pct"/>
            <w:noWrap/>
            <w:hideMark/>
          </w:tcPr>
          <w:p w14:paraId="2FF2378F" w14:textId="58A0F0E0" w:rsidR="0034577A" w:rsidRPr="008168DA" w:rsidRDefault="0034577A" w:rsidP="002D05BC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965A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C87C4C" w:rsidRPr="008168DA" w14:paraId="0D9B3591" w14:textId="77777777" w:rsidTr="00693D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4" w:type="pct"/>
            <w:noWrap/>
            <w:hideMark/>
          </w:tcPr>
          <w:p w14:paraId="0CF13C91" w14:textId="77777777" w:rsidR="0034577A" w:rsidRPr="008168DA" w:rsidRDefault="0034577A" w:rsidP="002D05BC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71</w:t>
            </w:r>
          </w:p>
        </w:tc>
        <w:tc>
          <w:tcPr>
            <w:tcW w:w="356" w:type="pct"/>
            <w:noWrap/>
            <w:hideMark/>
          </w:tcPr>
          <w:p w14:paraId="1DAD4F49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402.4</w:t>
            </w:r>
          </w:p>
        </w:tc>
        <w:tc>
          <w:tcPr>
            <w:tcW w:w="313" w:type="pct"/>
            <w:noWrap/>
            <w:hideMark/>
          </w:tcPr>
          <w:p w14:paraId="1CC7575F" w14:textId="77777777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06" w:type="pct"/>
            <w:noWrap/>
            <w:hideMark/>
          </w:tcPr>
          <w:p w14:paraId="266FA5AA" w14:textId="22D4BD7B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24332F8B" w14:textId="03BCEA8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4703B3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6" w:type="pct"/>
            <w:noWrap/>
            <w:hideMark/>
          </w:tcPr>
          <w:p w14:paraId="5AB3B798" w14:textId="115479A1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7253F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394" w:type="pct"/>
            <w:noWrap/>
            <w:hideMark/>
          </w:tcPr>
          <w:p w14:paraId="3B9722BA" w14:textId="7E721179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7" w:type="pct"/>
            <w:noWrap/>
            <w:hideMark/>
          </w:tcPr>
          <w:p w14:paraId="301C119D" w14:textId="239F7B98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DC30DF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7" w:type="pct"/>
            <w:noWrap/>
            <w:hideMark/>
          </w:tcPr>
          <w:p w14:paraId="3FDC77EC" w14:textId="4C2D5FED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9965AE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07F161F1" w14:textId="5210E2F3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2A3006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6" w:type="pct"/>
            <w:noWrap/>
            <w:hideMark/>
          </w:tcPr>
          <w:p w14:paraId="52471FC9" w14:textId="23A0FD0F" w:rsidR="0034577A" w:rsidRPr="008168DA" w:rsidRDefault="0034577A" w:rsidP="002D05BC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</w:t>
            </w:r>
            <w:r w:rsidR="00B60C06" w:rsidRPr="008168DA">
              <w:rPr>
                <w:sz w:val="18"/>
                <w:szCs w:val="18"/>
                <w:lang w:val="en-US"/>
              </w:rPr>
              <w:t>×10</w:t>
            </w:r>
            <w:r w:rsidR="001A2A5C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</w:tbl>
    <w:p w14:paraId="76F8D917" w14:textId="77777777" w:rsidR="0034577A" w:rsidRPr="008168DA" w:rsidRDefault="0034577A" w:rsidP="004158F4">
      <w:pPr>
        <w:pStyle w:val="normal2"/>
        <w:rPr>
          <w:lang w:val="en-US"/>
        </w:rPr>
      </w:pPr>
    </w:p>
    <w:p w14:paraId="650C0DE4" w14:textId="03D9538C" w:rsidR="0051525E" w:rsidRPr="008168DA" w:rsidRDefault="0051525E" w:rsidP="004158F4">
      <w:pPr>
        <w:pStyle w:val="normal2"/>
        <w:rPr>
          <w:lang w:val="en-US"/>
        </w:rPr>
      </w:pPr>
      <w:r w:rsidRPr="008168DA">
        <w:rPr>
          <w:lang w:val="en-US"/>
        </w:rPr>
        <w:t xml:space="preserve">Table </w:t>
      </w:r>
      <w:r w:rsidR="00EA3ABE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Table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14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 xml:space="preserve">The first- and second-order SPC coefficients, </w:t>
      </w:r>
      <w:r w:rsidR="00AE64B0" w:rsidRPr="008168DA">
        <w:rPr>
          <w:i/>
          <w:iCs/>
          <w:lang w:val="en-US"/>
        </w:rPr>
        <w:t>D</w:t>
      </w:r>
      <w:r w:rsidR="00AE64B0" w:rsidRPr="008168DA">
        <w:rPr>
          <w:i/>
          <w:iCs/>
          <w:vertAlign w:val="subscript"/>
          <w:lang w:val="en-US"/>
        </w:rPr>
        <w:t>oop</w:t>
      </w:r>
      <w:r w:rsidR="00AE64B0" w:rsidRPr="008168DA">
        <w:rPr>
          <w:lang w:val="en-US"/>
        </w:rPr>
        <w:t xml:space="preserve"> and </w:t>
      </w:r>
      <w:r w:rsidR="001F6E68" w:rsidRPr="008168DA">
        <w:rPr>
          <w:iCs/>
          <w:lang w:val="en-US"/>
        </w:rPr>
        <w:t xml:space="preserve">average </w:t>
      </w:r>
      <w:r w:rsidR="00AE64B0" w:rsidRPr="008168DA">
        <w:rPr>
          <w:iCs/>
          <w:lang w:val="en-US"/>
        </w:rPr>
        <w:t>distance change of V-N bonds</w:t>
      </w:r>
      <w:r w:rsidR="00AE64B0" w:rsidRPr="008168DA">
        <w:rPr>
          <w:lang w:val="en-US"/>
        </w:rPr>
        <w:t xml:space="preserve"> for each mode with its frequency and irreducible representation for (</w:t>
      </w:r>
      <w:r w:rsidR="00AE64B0" w:rsidRPr="008168DA">
        <w:rPr>
          <w:b/>
          <w:lang w:val="en-US"/>
        </w:rPr>
        <w:t>2</w:t>
      </w:r>
      <w:r w:rsidR="00AE64B0" w:rsidRPr="008168DA">
        <w:rPr>
          <w:lang w:val="en-US"/>
        </w:rPr>
        <w:t>).</w:t>
      </w:r>
      <w:r w:rsidRPr="008168DA">
        <w:rPr>
          <w:lang w:val="en-US"/>
        </w:rPr>
        <w:t xml:space="preserve"> </w:t>
      </w:r>
      <w:r w:rsidR="000D4F54" w:rsidRPr="008168DA">
        <w:rPr>
          <w:lang w:val="en-US"/>
        </w:rPr>
        <w:t xml:space="preserve">The irreducible representations are </w:t>
      </w:r>
      <w:r w:rsidR="00897966" w:rsidRPr="008168DA">
        <w:rPr>
          <w:lang w:val="en-US"/>
        </w:rPr>
        <w:t>omitted</w:t>
      </w:r>
      <w:r w:rsidR="000D4F54" w:rsidRPr="008168DA">
        <w:rPr>
          <w:lang w:val="en-US"/>
        </w:rPr>
        <w:t xml:space="preserve"> as all of them belong to A.</w:t>
      </w:r>
      <w:r w:rsidR="00525A04" w:rsidRPr="008168DA">
        <w:rPr>
          <w:lang w:val="en-US"/>
        </w:rPr>
        <w:t xml:space="preserve"> The modes that are indicated in </w:t>
      </w:r>
      <w:r w:rsidR="00525A04" w:rsidRPr="008168DA">
        <w:rPr>
          <w:lang w:val="en-US"/>
        </w:rPr>
        <w:fldChar w:fldCharType="begin"/>
      </w:r>
      <w:r w:rsidR="00525A04" w:rsidRPr="008168DA">
        <w:rPr>
          <w:lang w:val="en-US"/>
        </w:rPr>
        <w:instrText xml:space="preserve"> REF _Ref213434335 \h </w:instrText>
      </w:r>
      <w:r w:rsidR="00525A04" w:rsidRPr="008168DA">
        <w:rPr>
          <w:lang w:val="en-US"/>
        </w:rPr>
      </w:r>
      <w:r w:rsidR="00525A04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30</w:t>
      </w:r>
      <w:r w:rsidR="00525A04" w:rsidRPr="008168DA">
        <w:rPr>
          <w:lang w:val="en-US"/>
        </w:rPr>
        <w:fldChar w:fldCharType="end"/>
      </w:r>
      <w:r w:rsidR="00525A04" w:rsidRPr="008168DA">
        <w:rPr>
          <w:lang w:val="en-US"/>
        </w:rPr>
        <w:t xml:space="preserve"> are marked in bold red for the first-order and in bold blue for the second-order coefficients. Those not indicated in </w:t>
      </w:r>
      <w:r w:rsidR="00525A04" w:rsidRPr="008168DA">
        <w:rPr>
          <w:lang w:val="en-US"/>
        </w:rPr>
        <w:fldChar w:fldCharType="begin"/>
      </w:r>
      <w:r w:rsidR="00525A04" w:rsidRPr="008168DA">
        <w:rPr>
          <w:lang w:val="en-US"/>
        </w:rPr>
        <w:instrText xml:space="preserve"> REF _Ref213434335 \h </w:instrText>
      </w:r>
      <w:r w:rsidR="00525A04" w:rsidRPr="008168DA">
        <w:rPr>
          <w:lang w:val="en-US"/>
        </w:rPr>
      </w:r>
      <w:r w:rsidR="00525A04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30</w:t>
      </w:r>
      <w:r w:rsidR="00525A04" w:rsidRPr="008168DA">
        <w:rPr>
          <w:lang w:val="en-US"/>
        </w:rPr>
        <w:fldChar w:fldCharType="end"/>
      </w:r>
      <w:r w:rsidR="00525A04" w:rsidRPr="008168DA">
        <w:rPr>
          <w:lang w:val="en-US"/>
        </w:rPr>
        <w:t xml:space="preserve"> but </w:t>
      </w:r>
      <w:r w:rsidR="00897966" w:rsidRPr="008168DA">
        <w:rPr>
          <w:lang w:val="en-US"/>
        </w:rPr>
        <w:t>showing</w:t>
      </w:r>
      <w:r w:rsidR="00525A04" w:rsidRPr="008168DA">
        <w:rPr>
          <w:lang w:val="en-US"/>
        </w:rPr>
        <w:t xml:space="preserve"> relatively large values are also </w:t>
      </w:r>
      <w:r w:rsidR="00897966" w:rsidRPr="008168DA">
        <w:rPr>
          <w:lang w:val="en-US"/>
        </w:rPr>
        <w:t>highlighted in color</w:t>
      </w:r>
      <w:r w:rsidR="00525A04" w:rsidRPr="008168DA">
        <w:rPr>
          <w:lang w:val="en-US"/>
        </w:rPr>
        <w:t>.</w:t>
      </w:r>
    </w:p>
    <w:tbl>
      <w:tblPr>
        <w:tblStyle w:val="PlainTable2"/>
        <w:tblW w:w="5000" w:type="pct"/>
        <w:tblLook w:val="04A0" w:firstRow="1" w:lastRow="0" w:firstColumn="1" w:lastColumn="0" w:noHBand="0" w:noVBand="1"/>
      </w:tblPr>
      <w:tblGrid>
        <w:gridCol w:w="701"/>
        <w:gridCol w:w="708"/>
        <w:gridCol w:w="983"/>
        <w:gridCol w:w="983"/>
        <w:gridCol w:w="1082"/>
        <w:gridCol w:w="921"/>
        <w:gridCol w:w="1033"/>
        <w:gridCol w:w="983"/>
        <w:gridCol w:w="983"/>
        <w:gridCol w:w="983"/>
      </w:tblGrid>
      <w:tr w:rsidR="005C0726" w:rsidRPr="008168DA" w14:paraId="2E3C674C" w14:textId="77777777" w:rsidTr="00DF29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FA8FC90" w14:textId="77777777" w:rsidR="005C0726" w:rsidRPr="008168DA" w:rsidRDefault="005C0726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378" w:type="pct"/>
            <w:noWrap/>
            <w:vAlign w:val="center"/>
            <w:hideMark/>
          </w:tcPr>
          <w:p w14:paraId="20EDF1B0" w14:textId="77777777" w:rsidR="005C0726" w:rsidRPr="008168DA" w:rsidRDefault="005C0726" w:rsidP="00DF29A2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1628" w:type="pct"/>
            <w:gridSpan w:val="3"/>
            <w:noWrap/>
            <w:vAlign w:val="center"/>
            <w:hideMark/>
          </w:tcPr>
          <w:p w14:paraId="1B6102DA" w14:textId="2AA649D3" w:rsidR="005C0726" w:rsidRPr="008168DA" w:rsidRDefault="005C0726" w:rsidP="00DF29A2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First-order SPC</w:t>
            </w:r>
          </w:p>
        </w:tc>
        <w:tc>
          <w:tcPr>
            <w:tcW w:w="492" w:type="pct"/>
            <w:noWrap/>
            <w:vAlign w:val="center"/>
            <w:hideMark/>
          </w:tcPr>
          <w:p w14:paraId="73B72F72" w14:textId="77777777" w:rsidR="005C0726" w:rsidRPr="008168DA" w:rsidRDefault="005C0726" w:rsidP="00DF29A2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552" w:type="pct"/>
            <w:noWrap/>
            <w:vAlign w:val="center"/>
            <w:hideMark/>
          </w:tcPr>
          <w:p w14:paraId="55A428D7" w14:textId="77777777" w:rsidR="005C0726" w:rsidRPr="008168DA" w:rsidRDefault="005C0726" w:rsidP="00DF29A2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1575" w:type="pct"/>
            <w:gridSpan w:val="3"/>
            <w:noWrap/>
            <w:vAlign w:val="center"/>
            <w:hideMark/>
          </w:tcPr>
          <w:p w14:paraId="746A5499" w14:textId="02C102F0" w:rsidR="005C0726" w:rsidRPr="008168DA" w:rsidRDefault="005C0726" w:rsidP="00DF29A2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Second-order SPC</w:t>
            </w:r>
          </w:p>
        </w:tc>
      </w:tr>
      <w:tr w:rsidR="00DF29A2" w:rsidRPr="008168DA" w14:paraId="755680FD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E538FDF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mode</w:t>
            </w:r>
          </w:p>
        </w:tc>
        <w:tc>
          <w:tcPr>
            <w:tcW w:w="378" w:type="pct"/>
            <w:noWrap/>
            <w:vAlign w:val="center"/>
            <w:hideMark/>
          </w:tcPr>
          <w:p w14:paraId="46C33FDE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freq</w:t>
            </w:r>
          </w:p>
        </w:tc>
        <w:tc>
          <w:tcPr>
            <w:tcW w:w="525" w:type="pct"/>
            <w:noWrap/>
            <w:vAlign w:val="center"/>
            <w:hideMark/>
          </w:tcPr>
          <w:p w14:paraId="4B760A07" w14:textId="72857BB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x</w:t>
            </w:r>
          </w:p>
        </w:tc>
        <w:tc>
          <w:tcPr>
            <w:tcW w:w="525" w:type="pct"/>
            <w:noWrap/>
            <w:vAlign w:val="center"/>
            <w:hideMark/>
          </w:tcPr>
          <w:p w14:paraId="0A6B9B58" w14:textId="2A23715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y</w:t>
            </w:r>
          </w:p>
        </w:tc>
        <w:tc>
          <w:tcPr>
            <w:tcW w:w="578" w:type="pct"/>
            <w:noWrap/>
            <w:vAlign w:val="center"/>
            <w:hideMark/>
          </w:tcPr>
          <w:p w14:paraId="5D33288D" w14:textId="7106F34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z</w:t>
            </w:r>
          </w:p>
        </w:tc>
        <w:tc>
          <w:tcPr>
            <w:tcW w:w="492" w:type="pct"/>
            <w:noWrap/>
            <w:vAlign w:val="center"/>
            <w:hideMark/>
          </w:tcPr>
          <w:p w14:paraId="0EA7A229" w14:textId="6EB7B0E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D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oop</w:t>
            </w:r>
          </w:p>
        </w:tc>
        <w:tc>
          <w:tcPr>
            <w:tcW w:w="552" w:type="pct"/>
            <w:noWrap/>
            <w:vAlign w:val="center"/>
            <w:hideMark/>
          </w:tcPr>
          <w:p w14:paraId="5004B8D0" w14:textId="4FA420E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avg V-N</w:t>
            </w:r>
          </w:p>
        </w:tc>
        <w:tc>
          <w:tcPr>
            <w:tcW w:w="525" w:type="pct"/>
            <w:noWrap/>
            <w:vAlign w:val="center"/>
            <w:hideMark/>
          </w:tcPr>
          <w:p w14:paraId="6032ED0F" w14:textId="1917503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x</w:t>
            </w:r>
          </w:p>
        </w:tc>
        <w:tc>
          <w:tcPr>
            <w:tcW w:w="525" w:type="pct"/>
            <w:noWrap/>
            <w:vAlign w:val="center"/>
            <w:hideMark/>
          </w:tcPr>
          <w:p w14:paraId="1CBD4F10" w14:textId="335187C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y</w:t>
            </w:r>
          </w:p>
        </w:tc>
        <w:tc>
          <w:tcPr>
            <w:tcW w:w="525" w:type="pct"/>
            <w:noWrap/>
            <w:vAlign w:val="center"/>
            <w:hideMark/>
          </w:tcPr>
          <w:p w14:paraId="258EE0E5" w14:textId="60781BC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z</w:t>
            </w:r>
          </w:p>
        </w:tc>
      </w:tr>
      <w:tr w:rsidR="00DF29A2" w:rsidRPr="008168DA" w14:paraId="3348B326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129F54E9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378" w:type="pct"/>
            <w:noWrap/>
            <w:vAlign w:val="center"/>
            <w:hideMark/>
          </w:tcPr>
          <w:p w14:paraId="058930CF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16.2</w:t>
            </w:r>
          </w:p>
        </w:tc>
        <w:tc>
          <w:tcPr>
            <w:tcW w:w="525" w:type="pct"/>
            <w:noWrap/>
            <w:vAlign w:val="center"/>
            <w:hideMark/>
          </w:tcPr>
          <w:p w14:paraId="7B223795" w14:textId="2D608E5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6ABB4CC8" w14:textId="16420AF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2E7D8606" w14:textId="4421B9D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208B6734" w14:textId="56669C4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6.1×10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1F02F342" w14:textId="2B60124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2.5×10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4F3AFBC0" w14:textId="150DAFC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1.3×10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24D8C73F" w14:textId="1CC5774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3.2×10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2B609534" w14:textId="216185F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2.6×10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4AB1D1B2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070D88AF" w14:textId="77777777" w:rsidR="00DF29A2" w:rsidRPr="008168DA" w:rsidRDefault="00DF29A2" w:rsidP="00DF29A2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5</w:t>
            </w:r>
          </w:p>
        </w:tc>
        <w:tc>
          <w:tcPr>
            <w:tcW w:w="378" w:type="pct"/>
            <w:noWrap/>
            <w:vAlign w:val="center"/>
            <w:hideMark/>
          </w:tcPr>
          <w:p w14:paraId="2D4146D1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29.1</w:t>
            </w:r>
          </w:p>
        </w:tc>
        <w:tc>
          <w:tcPr>
            <w:tcW w:w="525" w:type="pct"/>
            <w:noWrap/>
            <w:vAlign w:val="center"/>
            <w:hideMark/>
          </w:tcPr>
          <w:p w14:paraId="3C467DF8" w14:textId="522A808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6.3×10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775B55DA" w14:textId="5832A70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1.5×10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05F98655" w14:textId="41EC8D5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3.0×10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50A32134" w14:textId="3DCC95A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5.7×10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1D3D95D2" w14:textId="376F371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2.5×10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5EA9492B" w14:textId="02A6468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6.6×10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1F68D316" w14:textId="28B7E27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1.5×10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1376AC04" w14:textId="4A088DD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4.2×10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5B4711DE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2C67501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378" w:type="pct"/>
            <w:noWrap/>
            <w:vAlign w:val="center"/>
            <w:hideMark/>
          </w:tcPr>
          <w:p w14:paraId="32836AF3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33.1</w:t>
            </w:r>
          </w:p>
        </w:tc>
        <w:tc>
          <w:tcPr>
            <w:tcW w:w="525" w:type="pct"/>
            <w:noWrap/>
            <w:vAlign w:val="center"/>
            <w:hideMark/>
          </w:tcPr>
          <w:p w14:paraId="76AABFF8" w14:textId="549A35E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F93892E" w14:textId="43AEE95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2A025565" w14:textId="5D11D38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3692D98F" w14:textId="765E6D1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3.3×10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3AB122EF" w14:textId="3AC38DC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1.5×10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3895F873" w14:textId="1203FB1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8.4×10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C693482" w14:textId="0FCEB37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7.0×10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1B104C2D" w14:textId="6F17070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1.4×10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4B5BF30E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0856257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378" w:type="pct"/>
            <w:noWrap/>
            <w:vAlign w:val="center"/>
            <w:hideMark/>
          </w:tcPr>
          <w:p w14:paraId="281A84A4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37.6</w:t>
            </w:r>
          </w:p>
        </w:tc>
        <w:tc>
          <w:tcPr>
            <w:tcW w:w="525" w:type="pct"/>
            <w:noWrap/>
            <w:vAlign w:val="center"/>
            <w:hideMark/>
          </w:tcPr>
          <w:p w14:paraId="1C5F43AC" w14:textId="2E305E6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DB3EAE4" w14:textId="76A0263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4A46D24B" w14:textId="482971D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19FE5A32" w14:textId="2404AAA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4.0×10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4DD6E690" w14:textId="0480BDB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1.0×10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4857F735" w14:textId="0896BBE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3.4×10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71B37E5F" w14:textId="37A0B40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3.3×10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E0405B7" w14:textId="0024663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3.1×10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279B0D92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188350F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378" w:type="pct"/>
            <w:noWrap/>
            <w:vAlign w:val="center"/>
            <w:hideMark/>
          </w:tcPr>
          <w:p w14:paraId="0168332E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56.5</w:t>
            </w:r>
          </w:p>
        </w:tc>
        <w:tc>
          <w:tcPr>
            <w:tcW w:w="525" w:type="pct"/>
            <w:noWrap/>
            <w:vAlign w:val="center"/>
            <w:hideMark/>
          </w:tcPr>
          <w:p w14:paraId="15801E11" w14:textId="566AD48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6F0E280C" w14:textId="55112CB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0D2350B5" w14:textId="7C10689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1EDBE0AF" w14:textId="19F3C9D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74476480" w14:textId="20A3AA6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71E774EA" w14:textId="3AE9007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577D1CEF" w14:textId="7909ADB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75CBD443" w14:textId="22567FC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55418CB5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02645DDA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378" w:type="pct"/>
            <w:noWrap/>
            <w:vAlign w:val="center"/>
            <w:hideMark/>
          </w:tcPr>
          <w:p w14:paraId="5F71366E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64.0</w:t>
            </w:r>
          </w:p>
        </w:tc>
        <w:tc>
          <w:tcPr>
            <w:tcW w:w="525" w:type="pct"/>
            <w:noWrap/>
            <w:vAlign w:val="center"/>
            <w:hideMark/>
          </w:tcPr>
          <w:p w14:paraId="154209AF" w14:textId="616E254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217A4263" w14:textId="76747F9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6A519233" w14:textId="5B86059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56629E3F" w14:textId="5A600CA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205DAA0F" w14:textId="72E22CE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4451CCC1" w14:textId="5DB1A89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1128D0A6" w14:textId="1439461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5D91D2F" w14:textId="5D746ED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56A5C191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EBFE687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378" w:type="pct"/>
            <w:noWrap/>
            <w:vAlign w:val="center"/>
            <w:hideMark/>
          </w:tcPr>
          <w:p w14:paraId="32FB9CAA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72.4</w:t>
            </w:r>
          </w:p>
        </w:tc>
        <w:tc>
          <w:tcPr>
            <w:tcW w:w="525" w:type="pct"/>
            <w:noWrap/>
            <w:vAlign w:val="center"/>
            <w:hideMark/>
          </w:tcPr>
          <w:p w14:paraId="79B5F481" w14:textId="42D7E51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5471F565" w14:textId="14B151F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32DFF930" w14:textId="56FBED6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55676394" w14:textId="5C8CCCF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7A6406FE" w14:textId="7542D02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6A6D437E" w14:textId="7910481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7CC33753" w14:textId="0D78310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82E6356" w14:textId="6C78191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70D395C8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FFFC406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378" w:type="pct"/>
            <w:noWrap/>
            <w:vAlign w:val="center"/>
            <w:hideMark/>
          </w:tcPr>
          <w:p w14:paraId="020FE6B0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74.2</w:t>
            </w:r>
          </w:p>
        </w:tc>
        <w:tc>
          <w:tcPr>
            <w:tcW w:w="525" w:type="pct"/>
            <w:noWrap/>
            <w:vAlign w:val="center"/>
            <w:hideMark/>
          </w:tcPr>
          <w:p w14:paraId="37118C82" w14:textId="1803A00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7483544" w14:textId="64B84AB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68303A9B" w14:textId="5815880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1D454266" w14:textId="42F14AB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</w:t>
            </w:r>
          </w:p>
        </w:tc>
        <w:tc>
          <w:tcPr>
            <w:tcW w:w="552" w:type="pct"/>
            <w:noWrap/>
            <w:vAlign w:val="center"/>
            <w:hideMark/>
          </w:tcPr>
          <w:p w14:paraId="051100B9" w14:textId="2EA490E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78557F7D" w14:textId="2D4FF78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308C6CA" w14:textId="158D5E6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2BEE7E9" w14:textId="78DE99E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15A4F2AC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00261D14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378" w:type="pct"/>
            <w:noWrap/>
            <w:vAlign w:val="center"/>
            <w:hideMark/>
          </w:tcPr>
          <w:p w14:paraId="51364B07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78.7</w:t>
            </w:r>
          </w:p>
        </w:tc>
        <w:tc>
          <w:tcPr>
            <w:tcW w:w="525" w:type="pct"/>
            <w:noWrap/>
            <w:vAlign w:val="center"/>
            <w:hideMark/>
          </w:tcPr>
          <w:p w14:paraId="2AE91F51" w14:textId="46DCE48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4C632B22" w14:textId="25F4DEC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137AA6D9" w14:textId="2EEFF0B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635F9118" w14:textId="456141F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644E43BF" w14:textId="2B8DF16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2989E429" w14:textId="1B26474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2A02B058" w14:textId="12AC534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4433E354" w14:textId="0DF5E02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</w:tr>
      <w:tr w:rsidR="00DF29A2" w:rsidRPr="008168DA" w14:paraId="13CD9AA0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3FE6C33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378" w:type="pct"/>
            <w:noWrap/>
            <w:vAlign w:val="center"/>
            <w:hideMark/>
          </w:tcPr>
          <w:p w14:paraId="0289D7D1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79.3</w:t>
            </w:r>
          </w:p>
        </w:tc>
        <w:tc>
          <w:tcPr>
            <w:tcW w:w="525" w:type="pct"/>
            <w:noWrap/>
            <w:vAlign w:val="center"/>
            <w:hideMark/>
          </w:tcPr>
          <w:p w14:paraId="7D2926FE" w14:textId="163AC25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2EC9D5B6" w14:textId="18D51E1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1018860E" w14:textId="0348D20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17DB7FE2" w14:textId="3268317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5AC5CECD" w14:textId="5788D69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719B762C" w14:textId="65A0FEC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74115ECE" w14:textId="0C426A7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96F0988" w14:textId="1CDFC14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3639B4D4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1B19509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378" w:type="pct"/>
            <w:noWrap/>
            <w:vAlign w:val="center"/>
            <w:hideMark/>
          </w:tcPr>
          <w:p w14:paraId="24AF5ADB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82.0</w:t>
            </w:r>
          </w:p>
        </w:tc>
        <w:tc>
          <w:tcPr>
            <w:tcW w:w="525" w:type="pct"/>
            <w:noWrap/>
            <w:vAlign w:val="center"/>
            <w:hideMark/>
          </w:tcPr>
          <w:p w14:paraId="763D3C34" w14:textId="508A91B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263B7D05" w14:textId="55BC815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5337F278" w14:textId="2F6EA23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245DD4A4" w14:textId="2ABED51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3EB35266" w14:textId="6EF3E0A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006CDD17" w14:textId="0A2EEA3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6B6A5A26" w14:textId="6837B0B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A1156BE" w14:textId="57A43D8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6999D294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EDB01E1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378" w:type="pct"/>
            <w:noWrap/>
            <w:vAlign w:val="center"/>
            <w:hideMark/>
          </w:tcPr>
          <w:p w14:paraId="12E3FEEA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83.7</w:t>
            </w:r>
          </w:p>
        </w:tc>
        <w:tc>
          <w:tcPr>
            <w:tcW w:w="525" w:type="pct"/>
            <w:noWrap/>
            <w:vAlign w:val="center"/>
            <w:hideMark/>
          </w:tcPr>
          <w:p w14:paraId="4FB7193E" w14:textId="6F2071F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3E504F3E" w14:textId="30E17E7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29FCD0B2" w14:textId="7633F16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62DF07F7" w14:textId="60B383C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21417DA0" w14:textId="0FDD907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687D365E" w14:textId="66DBDC1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269BACC9" w14:textId="5C8770F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3D405F6E" w14:textId="43ACBBA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DF29A2" w:rsidRPr="008168DA" w14:paraId="60F85284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D306CE1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378" w:type="pct"/>
            <w:noWrap/>
            <w:vAlign w:val="center"/>
            <w:hideMark/>
          </w:tcPr>
          <w:p w14:paraId="55CDC9E8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87.6</w:t>
            </w:r>
          </w:p>
        </w:tc>
        <w:tc>
          <w:tcPr>
            <w:tcW w:w="525" w:type="pct"/>
            <w:noWrap/>
            <w:vAlign w:val="center"/>
            <w:hideMark/>
          </w:tcPr>
          <w:p w14:paraId="52C79EC6" w14:textId="03373B1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4F22F56F" w14:textId="0959ABE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0B2E858F" w14:textId="5B4518E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492" w:type="pct"/>
            <w:noWrap/>
            <w:vAlign w:val="center"/>
            <w:hideMark/>
          </w:tcPr>
          <w:p w14:paraId="12C67773" w14:textId="2CFB03B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62E1289A" w14:textId="68BA7EE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72DF9421" w14:textId="741C8F5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06429D51" w14:textId="3976CDC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4499F27C" w14:textId="20904DC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21BEC21E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31827921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378" w:type="pct"/>
            <w:noWrap/>
            <w:vAlign w:val="center"/>
            <w:hideMark/>
          </w:tcPr>
          <w:p w14:paraId="756DC565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92.6</w:t>
            </w:r>
          </w:p>
        </w:tc>
        <w:tc>
          <w:tcPr>
            <w:tcW w:w="525" w:type="pct"/>
            <w:noWrap/>
            <w:vAlign w:val="center"/>
            <w:hideMark/>
          </w:tcPr>
          <w:p w14:paraId="0F3AAECD" w14:textId="19FB1C3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5950B2BB" w14:textId="431770A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78" w:type="pct"/>
            <w:noWrap/>
            <w:vAlign w:val="center"/>
            <w:hideMark/>
          </w:tcPr>
          <w:p w14:paraId="07E59BFC" w14:textId="13D7287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0E9DC32E" w14:textId="3E9F46A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55556AC4" w14:textId="129C551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48EDBDBD" w14:textId="5A9158F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394E203" w14:textId="7D73B29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1AF6B93" w14:textId="1E31ABA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0D0C873F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E29B8F7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378" w:type="pct"/>
            <w:noWrap/>
            <w:vAlign w:val="center"/>
            <w:hideMark/>
          </w:tcPr>
          <w:p w14:paraId="11A99AD3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99.7</w:t>
            </w:r>
          </w:p>
        </w:tc>
        <w:tc>
          <w:tcPr>
            <w:tcW w:w="525" w:type="pct"/>
            <w:noWrap/>
            <w:vAlign w:val="center"/>
            <w:hideMark/>
          </w:tcPr>
          <w:p w14:paraId="32A541E2" w14:textId="6C2730D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8DD3B8B" w14:textId="5A80B0E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78" w:type="pct"/>
            <w:noWrap/>
            <w:vAlign w:val="center"/>
            <w:hideMark/>
          </w:tcPr>
          <w:p w14:paraId="2A41FF11" w14:textId="328A487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492" w:type="pct"/>
            <w:noWrap/>
            <w:vAlign w:val="center"/>
            <w:hideMark/>
          </w:tcPr>
          <w:p w14:paraId="40E2F229" w14:textId="39D5222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5D70F791" w14:textId="15FAB4B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51D66C5D" w14:textId="1F81973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2A07FAD6" w14:textId="287E2EF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F2EAF6C" w14:textId="26B0E57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4D5CA444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34AD3A87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378" w:type="pct"/>
            <w:noWrap/>
            <w:vAlign w:val="center"/>
            <w:hideMark/>
          </w:tcPr>
          <w:p w14:paraId="74AB212F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102.7</w:t>
            </w:r>
          </w:p>
        </w:tc>
        <w:tc>
          <w:tcPr>
            <w:tcW w:w="525" w:type="pct"/>
            <w:noWrap/>
            <w:vAlign w:val="center"/>
            <w:hideMark/>
          </w:tcPr>
          <w:p w14:paraId="6425079A" w14:textId="074AC3F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7BA17EA0" w14:textId="09E3343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7D83BE9A" w14:textId="24D03B0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42340B2A" w14:textId="420F73B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619D0F6A" w14:textId="3C1574A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1654872" w14:textId="478A70F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5992FAF" w14:textId="4CDDAD8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0C70020" w14:textId="3AF120E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0513D325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61699F8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378" w:type="pct"/>
            <w:noWrap/>
            <w:vAlign w:val="center"/>
            <w:hideMark/>
          </w:tcPr>
          <w:p w14:paraId="5C1DB40E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108.6</w:t>
            </w:r>
          </w:p>
        </w:tc>
        <w:tc>
          <w:tcPr>
            <w:tcW w:w="525" w:type="pct"/>
            <w:noWrap/>
            <w:vAlign w:val="center"/>
            <w:hideMark/>
          </w:tcPr>
          <w:p w14:paraId="7A916BC0" w14:textId="3B1F020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7DFAFD1" w14:textId="70FA0FB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1B68C390" w14:textId="4FA9E2D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1D232E9A" w14:textId="74AFD9C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69BF81C4" w14:textId="28426E0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72E22267" w14:textId="11638D4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684EC054" w14:textId="4B1638A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30353A8C" w14:textId="047C2AD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4C065F52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6497F474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378" w:type="pct"/>
            <w:noWrap/>
            <w:vAlign w:val="center"/>
            <w:hideMark/>
          </w:tcPr>
          <w:p w14:paraId="3489E0F4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110.5</w:t>
            </w:r>
          </w:p>
        </w:tc>
        <w:tc>
          <w:tcPr>
            <w:tcW w:w="525" w:type="pct"/>
            <w:noWrap/>
            <w:vAlign w:val="center"/>
            <w:hideMark/>
          </w:tcPr>
          <w:p w14:paraId="2887D02D" w14:textId="75DB4C1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7D4A1886" w14:textId="01A7576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1E9BC624" w14:textId="2B65248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590D177D" w14:textId="293500B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664AEA07" w14:textId="292B9FB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30103A7" w14:textId="2C8D32D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8F61A33" w14:textId="20DAEEF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5457EC05" w14:textId="5F8CF50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24EC2A7D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B83AF06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378" w:type="pct"/>
            <w:noWrap/>
            <w:vAlign w:val="center"/>
            <w:hideMark/>
          </w:tcPr>
          <w:p w14:paraId="75DE31AC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112.0</w:t>
            </w:r>
          </w:p>
        </w:tc>
        <w:tc>
          <w:tcPr>
            <w:tcW w:w="525" w:type="pct"/>
            <w:noWrap/>
            <w:vAlign w:val="center"/>
            <w:hideMark/>
          </w:tcPr>
          <w:p w14:paraId="68249209" w14:textId="098BDAD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5E035B87" w14:textId="6CA5920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41DB3856" w14:textId="5FCF56E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492" w:type="pct"/>
            <w:noWrap/>
            <w:vAlign w:val="center"/>
            <w:hideMark/>
          </w:tcPr>
          <w:p w14:paraId="120D2378" w14:textId="6108A73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1D167F79" w14:textId="4552C1B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03250660" w14:textId="169990F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E7233F1" w14:textId="1FBBC10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E3F7EB1" w14:textId="0E7AA3F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4B686941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1326BD41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378" w:type="pct"/>
            <w:noWrap/>
            <w:vAlign w:val="center"/>
            <w:hideMark/>
          </w:tcPr>
          <w:p w14:paraId="503710CC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117.8</w:t>
            </w:r>
          </w:p>
        </w:tc>
        <w:tc>
          <w:tcPr>
            <w:tcW w:w="525" w:type="pct"/>
            <w:noWrap/>
            <w:vAlign w:val="center"/>
            <w:hideMark/>
          </w:tcPr>
          <w:p w14:paraId="6B8C4610" w14:textId="4336337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25" w:type="pct"/>
            <w:noWrap/>
            <w:vAlign w:val="center"/>
            <w:hideMark/>
          </w:tcPr>
          <w:p w14:paraId="7F68B97D" w14:textId="6FD48D3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6FA0DCFB" w14:textId="63D00BA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094A6AAB" w14:textId="0B6B492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06EAE1BD" w14:textId="35D158A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7BE2CB4D" w14:textId="362CBB9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469E394A" w14:textId="2B136F9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F08B083" w14:textId="64CF761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6B46DAF8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F9AD061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378" w:type="pct"/>
            <w:noWrap/>
            <w:vAlign w:val="center"/>
            <w:hideMark/>
          </w:tcPr>
          <w:p w14:paraId="71391D69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118.8</w:t>
            </w:r>
          </w:p>
        </w:tc>
        <w:tc>
          <w:tcPr>
            <w:tcW w:w="525" w:type="pct"/>
            <w:noWrap/>
            <w:vAlign w:val="center"/>
            <w:hideMark/>
          </w:tcPr>
          <w:p w14:paraId="372A2EDF" w14:textId="2A89F4D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854DFE0" w14:textId="21330B4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1B1D7D6D" w14:textId="2AEB792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55618B66" w14:textId="2A64A24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1A2DA8DD" w14:textId="3761519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4B3F3D6" w14:textId="2775646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69E3281" w14:textId="1619C1E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E046FEE" w14:textId="7747CE9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3B59C242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184B504F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25</w:t>
            </w:r>
          </w:p>
        </w:tc>
        <w:tc>
          <w:tcPr>
            <w:tcW w:w="378" w:type="pct"/>
            <w:noWrap/>
            <w:vAlign w:val="center"/>
            <w:hideMark/>
          </w:tcPr>
          <w:p w14:paraId="1C54B60D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122.3</w:t>
            </w:r>
          </w:p>
        </w:tc>
        <w:tc>
          <w:tcPr>
            <w:tcW w:w="525" w:type="pct"/>
            <w:noWrap/>
            <w:vAlign w:val="center"/>
            <w:hideMark/>
          </w:tcPr>
          <w:p w14:paraId="78D8D1E8" w14:textId="1032E22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0F9B289" w14:textId="348CEA8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78" w:type="pct"/>
            <w:noWrap/>
            <w:vAlign w:val="center"/>
            <w:hideMark/>
          </w:tcPr>
          <w:p w14:paraId="7642F1FB" w14:textId="08E897B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014A1D94" w14:textId="34040FB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135D5FC1" w14:textId="1F98EA8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002F304E" w14:textId="154DC2A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2D5CE05D" w14:textId="6136D5B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F181E92" w14:textId="16A18CF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78D0D13C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D7E3FD4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378" w:type="pct"/>
            <w:noWrap/>
            <w:vAlign w:val="center"/>
            <w:hideMark/>
          </w:tcPr>
          <w:p w14:paraId="6F63B0C2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125.8</w:t>
            </w:r>
          </w:p>
        </w:tc>
        <w:tc>
          <w:tcPr>
            <w:tcW w:w="525" w:type="pct"/>
            <w:noWrap/>
            <w:vAlign w:val="center"/>
            <w:hideMark/>
          </w:tcPr>
          <w:p w14:paraId="5E80EF59" w14:textId="03B6C9E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136B0054" w14:textId="7ACF81D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0AF84593" w14:textId="17345DB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7191CE93" w14:textId="12E4562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01AEC3C2" w14:textId="2ED92A4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2898A19A" w14:textId="7D5D7A5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27C464D" w14:textId="48DD25A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74A1A8AC" w14:textId="13D1FA2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55FACF03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DF7DA36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</w:t>
            </w:r>
          </w:p>
        </w:tc>
        <w:tc>
          <w:tcPr>
            <w:tcW w:w="378" w:type="pct"/>
            <w:noWrap/>
            <w:vAlign w:val="center"/>
            <w:hideMark/>
          </w:tcPr>
          <w:p w14:paraId="287B4DB8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129.7</w:t>
            </w:r>
          </w:p>
        </w:tc>
        <w:tc>
          <w:tcPr>
            <w:tcW w:w="525" w:type="pct"/>
            <w:noWrap/>
            <w:vAlign w:val="center"/>
            <w:hideMark/>
          </w:tcPr>
          <w:p w14:paraId="1D614850" w14:textId="76C96D1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381FEEF1" w14:textId="32612D0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3C1E7123" w14:textId="2B02FF9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76E72088" w14:textId="38E860B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1BD7F2ED" w14:textId="5001C7D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468F28C4" w14:textId="2730D99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7D1BC9A8" w14:textId="59FD9BA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2E1425CC" w14:textId="0B94CCD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</w:tr>
      <w:tr w:rsidR="00DF29A2" w:rsidRPr="008168DA" w14:paraId="5DEEDDD4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11E48002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378" w:type="pct"/>
            <w:noWrap/>
            <w:vAlign w:val="center"/>
            <w:hideMark/>
          </w:tcPr>
          <w:p w14:paraId="060F7F02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134.9</w:t>
            </w:r>
          </w:p>
        </w:tc>
        <w:tc>
          <w:tcPr>
            <w:tcW w:w="525" w:type="pct"/>
            <w:noWrap/>
            <w:vAlign w:val="center"/>
            <w:hideMark/>
          </w:tcPr>
          <w:p w14:paraId="1B881EA2" w14:textId="7E177BB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500BFB73" w14:textId="2CCF120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76BA595E" w14:textId="186DEF2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66036F3F" w14:textId="3B95D4D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CCFA6B8" w14:textId="6081896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353BAAB9" w14:textId="55DA095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4D1158CB" w14:textId="08CF949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2D883891" w14:textId="6A2B2A9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4D020C66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FC0EEF9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29</w:t>
            </w:r>
          </w:p>
        </w:tc>
        <w:tc>
          <w:tcPr>
            <w:tcW w:w="378" w:type="pct"/>
            <w:noWrap/>
            <w:vAlign w:val="center"/>
            <w:hideMark/>
          </w:tcPr>
          <w:p w14:paraId="179CA1F3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136.1</w:t>
            </w:r>
          </w:p>
        </w:tc>
        <w:tc>
          <w:tcPr>
            <w:tcW w:w="525" w:type="pct"/>
            <w:noWrap/>
            <w:vAlign w:val="center"/>
            <w:hideMark/>
          </w:tcPr>
          <w:p w14:paraId="6EFD926F" w14:textId="3CD0E57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10E79E25" w14:textId="63ED287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20AAA19F" w14:textId="3AA63DE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4D0722BC" w14:textId="51D88BD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25CC5533" w14:textId="38AA65C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2AED4345" w14:textId="5D791A7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B3A7B51" w14:textId="3802708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D99B6AE" w14:textId="4C8987D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0B85CAF2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62A28111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378" w:type="pct"/>
            <w:noWrap/>
            <w:vAlign w:val="center"/>
            <w:hideMark/>
          </w:tcPr>
          <w:p w14:paraId="0F3E451E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139.9</w:t>
            </w:r>
          </w:p>
        </w:tc>
        <w:tc>
          <w:tcPr>
            <w:tcW w:w="525" w:type="pct"/>
            <w:noWrap/>
            <w:vAlign w:val="center"/>
            <w:hideMark/>
          </w:tcPr>
          <w:p w14:paraId="62EE3E81" w14:textId="485DAAF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68E0B3F3" w14:textId="495B078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0F64705C" w14:textId="71CC71A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1B372F4C" w14:textId="59DDF0B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2F1E4117" w14:textId="1CE6A13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36B3D7F6" w14:textId="6309605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2C70D295" w14:textId="445E0FC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7F4B6C47" w14:textId="27221AC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</w:tr>
      <w:tr w:rsidR="00DF29A2" w:rsidRPr="008168DA" w14:paraId="258DAE0E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6C74FA7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</w:t>
            </w:r>
          </w:p>
        </w:tc>
        <w:tc>
          <w:tcPr>
            <w:tcW w:w="378" w:type="pct"/>
            <w:noWrap/>
            <w:vAlign w:val="center"/>
            <w:hideMark/>
          </w:tcPr>
          <w:p w14:paraId="474773D0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142.2</w:t>
            </w:r>
          </w:p>
        </w:tc>
        <w:tc>
          <w:tcPr>
            <w:tcW w:w="525" w:type="pct"/>
            <w:noWrap/>
            <w:vAlign w:val="center"/>
            <w:hideMark/>
          </w:tcPr>
          <w:p w14:paraId="1B32CA9B" w14:textId="307AB1A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6936033" w14:textId="761EE33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5EDE275E" w14:textId="774CB26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492" w:type="pct"/>
            <w:noWrap/>
            <w:vAlign w:val="center"/>
            <w:hideMark/>
          </w:tcPr>
          <w:p w14:paraId="0B992CC0" w14:textId="6FC10F2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0E566EEF" w14:textId="060317A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24EA8E9C" w14:textId="76135C2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56DAA99" w14:textId="0AD7FB3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B3684B3" w14:textId="3A89468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DF29A2" w:rsidRPr="008168DA" w14:paraId="63B8EE48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75B1FA2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32</w:t>
            </w:r>
          </w:p>
        </w:tc>
        <w:tc>
          <w:tcPr>
            <w:tcW w:w="378" w:type="pct"/>
            <w:noWrap/>
            <w:vAlign w:val="center"/>
            <w:hideMark/>
          </w:tcPr>
          <w:p w14:paraId="0DD96DCF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144.9</w:t>
            </w:r>
          </w:p>
        </w:tc>
        <w:tc>
          <w:tcPr>
            <w:tcW w:w="525" w:type="pct"/>
            <w:noWrap/>
            <w:vAlign w:val="center"/>
            <w:hideMark/>
          </w:tcPr>
          <w:p w14:paraId="69565D83" w14:textId="50AAF1C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14E5716" w14:textId="30EFDC2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256FC16F" w14:textId="0DE0845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4B5C7C04" w14:textId="4BFFF08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360E843D" w14:textId="1DEF8A7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5F3E961" w14:textId="67FC335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94D2A8B" w14:textId="6A4C4AA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065FD74" w14:textId="6581F73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623B164D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89A2144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</w:t>
            </w:r>
          </w:p>
        </w:tc>
        <w:tc>
          <w:tcPr>
            <w:tcW w:w="378" w:type="pct"/>
            <w:noWrap/>
            <w:vAlign w:val="center"/>
            <w:hideMark/>
          </w:tcPr>
          <w:p w14:paraId="5BFAFF26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146.8</w:t>
            </w:r>
          </w:p>
        </w:tc>
        <w:tc>
          <w:tcPr>
            <w:tcW w:w="525" w:type="pct"/>
            <w:noWrap/>
            <w:vAlign w:val="center"/>
            <w:hideMark/>
          </w:tcPr>
          <w:p w14:paraId="471B3FA7" w14:textId="6963818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7B65C441" w14:textId="0C25671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0A26E29C" w14:textId="450227D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10D02ADB" w14:textId="5D3C23A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1D08BF2B" w14:textId="6A7F643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739AA385" w14:textId="70928CB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0E80096D" w14:textId="772BA62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0F6417C" w14:textId="23AF501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054B1B43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0FD3632A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34</w:t>
            </w:r>
          </w:p>
        </w:tc>
        <w:tc>
          <w:tcPr>
            <w:tcW w:w="378" w:type="pct"/>
            <w:noWrap/>
            <w:vAlign w:val="center"/>
            <w:hideMark/>
          </w:tcPr>
          <w:p w14:paraId="3B8FF7E8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148.7</w:t>
            </w:r>
          </w:p>
        </w:tc>
        <w:tc>
          <w:tcPr>
            <w:tcW w:w="525" w:type="pct"/>
            <w:noWrap/>
            <w:vAlign w:val="center"/>
            <w:hideMark/>
          </w:tcPr>
          <w:p w14:paraId="1D265B39" w14:textId="08239D8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25" w:type="pct"/>
            <w:noWrap/>
            <w:vAlign w:val="center"/>
            <w:hideMark/>
          </w:tcPr>
          <w:p w14:paraId="63864850" w14:textId="133F5BE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3190FE27" w14:textId="1D2DF69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2272F6E3" w14:textId="283982B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F761857" w14:textId="578406B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0908C15" w14:textId="5AD24F0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245AF09A" w14:textId="43F283C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4FCCF7CC" w14:textId="79A82DC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6941EE3A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D619E20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35</w:t>
            </w:r>
          </w:p>
        </w:tc>
        <w:tc>
          <w:tcPr>
            <w:tcW w:w="378" w:type="pct"/>
            <w:noWrap/>
            <w:vAlign w:val="center"/>
            <w:hideMark/>
          </w:tcPr>
          <w:p w14:paraId="14FC01BA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155.1</w:t>
            </w:r>
          </w:p>
        </w:tc>
        <w:tc>
          <w:tcPr>
            <w:tcW w:w="525" w:type="pct"/>
            <w:noWrap/>
            <w:vAlign w:val="center"/>
            <w:hideMark/>
          </w:tcPr>
          <w:p w14:paraId="22DAF6B7" w14:textId="726BF8F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4537A285" w14:textId="078C72C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0262B292" w14:textId="7D6F86A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492" w:type="pct"/>
            <w:noWrap/>
            <w:vAlign w:val="center"/>
            <w:hideMark/>
          </w:tcPr>
          <w:p w14:paraId="1F692DE2" w14:textId="1D82D03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111FC57" w14:textId="0EF5581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4A0A59CA" w14:textId="5F05F4E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0A237F77" w14:textId="54E1B18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EDDACFC" w14:textId="707B2A6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22A3B0EA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15D0721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36</w:t>
            </w:r>
          </w:p>
        </w:tc>
        <w:tc>
          <w:tcPr>
            <w:tcW w:w="378" w:type="pct"/>
            <w:noWrap/>
            <w:vAlign w:val="center"/>
            <w:hideMark/>
          </w:tcPr>
          <w:p w14:paraId="08E75196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165.5</w:t>
            </w:r>
          </w:p>
        </w:tc>
        <w:tc>
          <w:tcPr>
            <w:tcW w:w="525" w:type="pct"/>
            <w:noWrap/>
            <w:vAlign w:val="center"/>
            <w:hideMark/>
          </w:tcPr>
          <w:p w14:paraId="2D319DBE" w14:textId="5F42165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37D48FB" w14:textId="127FC7E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58659F8C" w14:textId="6AF30EA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492" w:type="pct"/>
            <w:noWrap/>
            <w:vAlign w:val="center"/>
            <w:hideMark/>
          </w:tcPr>
          <w:p w14:paraId="4DA699F2" w14:textId="602FF42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0B6CBBD3" w14:textId="3FEDE1F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56E3822" w14:textId="795FAE6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506C702E" w14:textId="0B94135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B1869E7" w14:textId="1555E9D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DF29A2" w:rsidRPr="008168DA" w14:paraId="1D5CF808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CC6CD5B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378" w:type="pct"/>
            <w:noWrap/>
            <w:vAlign w:val="center"/>
            <w:hideMark/>
          </w:tcPr>
          <w:p w14:paraId="71C11FC8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167.0</w:t>
            </w:r>
          </w:p>
        </w:tc>
        <w:tc>
          <w:tcPr>
            <w:tcW w:w="525" w:type="pct"/>
            <w:noWrap/>
            <w:vAlign w:val="center"/>
            <w:hideMark/>
          </w:tcPr>
          <w:p w14:paraId="18ED21F0" w14:textId="2265303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5C3BA56A" w14:textId="5FD607B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7745BA4E" w14:textId="5C367F5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49094AA1" w14:textId="1504B62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0480EBEB" w14:textId="6A6D775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0E73949" w14:textId="03EC801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4.2×10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218D9816" w14:textId="5469EDF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2.1×10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5010536A" w14:textId="157C599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DF29A2" w:rsidRPr="008168DA" w14:paraId="03F53D27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12A3FB50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lastRenderedPageBreak/>
              <w:t>38</w:t>
            </w:r>
          </w:p>
        </w:tc>
        <w:tc>
          <w:tcPr>
            <w:tcW w:w="378" w:type="pct"/>
            <w:noWrap/>
            <w:vAlign w:val="center"/>
            <w:hideMark/>
          </w:tcPr>
          <w:p w14:paraId="37ECEC94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170.3</w:t>
            </w:r>
          </w:p>
        </w:tc>
        <w:tc>
          <w:tcPr>
            <w:tcW w:w="525" w:type="pct"/>
            <w:noWrap/>
            <w:vAlign w:val="center"/>
            <w:hideMark/>
          </w:tcPr>
          <w:p w14:paraId="173CAC4E" w14:textId="2B81016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DAAEB34" w14:textId="740F423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710DEC93" w14:textId="0643C79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3E39B691" w14:textId="6F6F80F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471DB98F" w14:textId="26C2477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5A647778" w14:textId="69FC81F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5B480C3C" w14:textId="3DD99EF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760A4B3C" w14:textId="6714D61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DF29A2" w:rsidRPr="008168DA" w14:paraId="3C921FFE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237BA7C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</w:t>
            </w:r>
          </w:p>
        </w:tc>
        <w:tc>
          <w:tcPr>
            <w:tcW w:w="378" w:type="pct"/>
            <w:noWrap/>
            <w:vAlign w:val="center"/>
            <w:hideMark/>
          </w:tcPr>
          <w:p w14:paraId="5EFA2586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187.5</w:t>
            </w:r>
          </w:p>
        </w:tc>
        <w:tc>
          <w:tcPr>
            <w:tcW w:w="525" w:type="pct"/>
            <w:noWrap/>
            <w:vAlign w:val="center"/>
            <w:hideMark/>
          </w:tcPr>
          <w:p w14:paraId="3D7E76E6" w14:textId="77440E0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7A41AA4" w14:textId="7EAF097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78" w:type="pct"/>
            <w:noWrap/>
            <w:vAlign w:val="center"/>
            <w:hideMark/>
          </w:tcPr>
          <w:p w14:paraId="2D9ECB30" w14:textId="02BE16F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3FE5C076" w14:textId="4EE6103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6C154867" w14:textId="55C7F4D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078799F2" w14:textId="17E5D03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78299C6C" w14:textId="1D4EDAA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F62CE52" w14:textId="2DB44A7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10CBA5F1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CE22505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</w:t>
            </w:r>
          </w:p>
        </w:tc>
        <w:tc>
          <w:tcPr>
            <w:tcW w:w="378" w:type="pct"/>
            <w:noWrap/>
            <w:vAlign w:val="center"/>
            <w:hideMark/>
          </w:tcPr>
          <w:p w14:paraId="1AB3112D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188.8</w:t>
            </w:r>
          </w:p>
        </w:tc>
        <w:tc>
          <w:tcPr>
            <w:tcW w:w="525" w:type="pct"/>
            <w:noWrap/>
            <w:vAlign w:val="center"/>
            <w:hideMark/>
          </w:tcPr>
          <w:p w14:paraId="62A6B573" w14:textId="75C928E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08BEF45" w14:textId="53A0CAD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0366F287" w14:textId="755314F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1F72CAF6" w14:textId="78E1DA9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11E0EF66" w14:textId="6FC111B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7D4CE016" w14:textId="42AF981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093DA980" w14:textId="6D21D1E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1D9C5092" w14:textId="2B6FC48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7877325C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6FA9CB2A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41</w:t>
            </w:r>
          </w:p>
        </w:tc>
        <w:tc>
          <w:tcPr>
            <w:tcW w:w="378" w:type="pct"/>
            <w:noWrap/>
            <w:vAlign w:val="center"/>
            <w:hideMark/>
          </w:tcPr>
          <w:p w14:paraId="5FE4086F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197.0</w:t>
            </w:r>
          </w:p>
        </w:tc>
        <w:tc>
          <w:tcPr>
            <w:tcW w:w="525" w:type="pct"/>
            <w:noWrap/>
            <w:vAlign w:val="center"/>
            <w:hideMark/>
          </w:tcPr>
          <w:p w14:paraId="4A248608" w14:textId="0D36494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7636B679" w14:textId="7827BEE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2C032A6F" w14:textId="5BD4B24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107F9C26" w14:textId="0DF8FA8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0A961DA6" w14:textId="5D454FB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3BFC137D" w14:textId="769A401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5084865D" w14:textId="65EDF52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07238377" w14:textId="22BABF7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6F49ABFC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0FD3F43A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42</w:t>
            </w:r>
          </w:p>
        </w:tc>
        <w:tc>
          <w:tcPr>
            <w:tcW w:w="378" w:type="pct"/>
            <w:noWrap/>
            <w:vAlign w:val="center"/>
            <w:hideMark/>
          </w:tcPr>
          <w:p w14:paraId="514D11D6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200.0</w:t>
            </w:r>
          </w:p>
        </w:tc>
        <w:tc>
          <w:tcPr>
            <w:tcW w:w="525" w:type="pct"/>
            <w:noWrap/>
            <w:vAlign w:val="center"/>
            <w:hideMark/>
          </w:tcPr>
          <w:p w14:paraId="14B2247F" w14:textId="1A30ED5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112EE93E" w14:textId="507F99B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4FB69F7A" w14:textId="0BBAC41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2C10EEC0" w14:textId="2911D92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0A41704" w14:textId="61ECC6D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5213B112" w14:textId="670F16D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-19</w:t>
            </w:r>
          </w:p>
        </w:tc>
        <w:tc>
          <w:tcPr>
            <w:tcW w:w="525" w:type="pct"/>
            <w:noWrap/>
            <w:vAlign w:val="center"/>
            <w:hideMark/>
          </w:tcPr>
          <w:p w14:paraId="587CD75B" w14:textId="1C0F03A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485E9367" w14:textId="10E8829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5.9×10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235FACFD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857CD04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43</w:t>
            </w:r>
          </w:p>
        </w:tc>
        <w:tc>
          <w:tcPr>
            <w:tcW w:w="378" w:type="pct"/>
            <w:noWrap/>
            <w:vAlign w:val="center"/>
            <w:hideMark/>
          </w:tcPr>
          <w:p w14:paraId="5B611700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202.5</w:t>
            </w:r>
          </w:p>
        </w:tc>
        <w:tc>
          <w:tcPr>
            <w:tcW w:w="525" w:type="pct"/>
            <w:noWrap/>
            <w:vAlign w:val="center"/>
            <w:hideMark/>
          </w:tcPr>
          <w:p w14:paraId="36BC4147" w14:textId="4E7C609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1.2×10</w:t>
            </w:r>
            <w:r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6F21184F" w14:textId="27546E3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1.9×10</w:t>
            </w:r>
            <w:r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78" w:type="pct"/>
            <w:noWrap/>
            <w:vAlign w:val="center"/>
            <w:hideMark/>
          </w:tcPr>
          <w:p w14:paraId="63AE6E88" w14:textId="5AC39EF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35D33D89" w14:textId="5643CA5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03EC7A5A" w14:textId="6225A70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5" w:type="pct"/>
            <w:noWrap/>
            <w:vAlign w:val="center"/>
            <w:hideMark/>
          </w:tcPr>
          <w:p w14:paraId="221E9069" w14:textId="3E26BBF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996CB17" w14:textId="20D3613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78F9D4A5" w14:textId="3991F45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1D12C00C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87C20BB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44</w:t>
            </w:r>
          </w:p>
        </w:tc>
        <w:tc>
          <w:tcPr>
            <w:tcW w:w="378" w:type="pct"/>
            <w:noWrap/>
            <w:vAlign w:val="center"/>
            <w:hideMark/>
          </w:tcPr>
          <w:p w14:paraId="3D006FF7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207.0</w:t>
            </w:r>
          </w:p>
        </w:tc>
        <w:tc>
          <w:tcPr>
            <w:tcW w:w="525" w:type="pct"/>
            <w:noWrap/>
            <w:vAlign w:val="center"/>
            <w:hideMark/>
          </w:tcPr>
          <w:p w14:paraId="54D41BE3" w14:textId="62672BE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683EC667" w14:textId="1088261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4B4E4FAF" w14:textId="6F5D62F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1653C67E" w14:textId="6A65B48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6F2820D" w14:textId="2D726E6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25" w:type="pct"/>
            <w:noWrap/>
            <w:vAlign w:val="center"/>
            <w:hideMark/>
          </w:tcPr>
          <w:p w14:paraId="407401FE" w14:textId="01DE4E0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3D7D3BE0" w14:textId="10686D2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086EC89C" w14:textId="462E689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7111508E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35E48C0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45</w:t>
            </w:r>
          </w:p>
        </w:tc>
        <w:tc>
          <w:tcPr>
            <w:tcW w:w="378" w:type="pct"/>
            <w:noWrap/>
            <w:vAlign w:val="center"/>
            <w:hideMark/>
          </w:tcPr>
          <w:p w14:paraId="0319D707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234.1</w:t>
            </w:r>
          </w:p>
        </w:tc>
        <w:tc>
          <w:tcPr>
            <w:tcW w:w="525" w:type="pct"/>
            <w:noWrap/>
            <w:vAlign w:val="center"/>
            <w:hideMark/>
          </w:tcPr>
          <w:p w14:paraId="115AE2F7" w14:textId="10E7B08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66C1D2C8" w14:textId="3119C5E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34C02437" w14:textId="75DD779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4A3A187D" w14:textId="0CDED0D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31CA4A54" w14:textId="0126AAB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389246F7" w14:textId="46F12EF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EB95263" w14:textId="582359B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69A85F2" w14:textId="3B5A9E9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668E21DC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04C47E7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46</w:t>
            </w:r>
          </w:p>
        </w:tc>
        <w:tc>
          <w:tcPr>
            <w:tcW w:w="378" w:type="pct"/>
            <w:noWrap/>
            <w:vAlign w:val="center"/>
            <w:hideMark/>
          </w:tcPr>
          <w:p w14:paraId="496F4D8C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237.7</w:t>
            </w:r>
          </w:p>
        </w:tc>
        <w:tc>
          <w:tcPr>
            <w:tcW w:w="525" w:type="pct"/>
            <w:noWrap/>
            <w:vAlign w:val="center"/>
            <w:hideMark/>
          </w:tcPr>
          <w:p w14:paraId="4DFECB86" w14:textId="64978A6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42D2C173" w14:textId="7169076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2A543697" w14:textId="03AE607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7BBF0236" w14:textId="71CA470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69C4DD22" w14:textId="0E76CFC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4064436F" w14:textId="27AC668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617BCA3F" w14:textId="79828F9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50AB351" w14:textId="139723C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55357580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5B5E34A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47</w:t>
            </w:r>
          </w:p>
        </w:tc>
        <w:tc>
          <w:tcPr>
            <w:tcW w:w="378" w:type="pct"/>
            <w:noWrap/>
            <w:vAlign w:val="center"/>
            <w:hideMark/>
          </w:tcPr>
          <w:p w14:paraId="5DDD7D13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243.4</w:t>
            </w:r>
          </w:p>
        </w:tc>
        <w:tc>
          <w:tcPr>
            <w:tcW w:w="525" w:type="pct"/>
            <w:noWrap/>
            <w:vAlign w:val="center"/>
            <w:hideMark/>
          </w:tcPr>
          <w:p w14:paraId="15143106" w14:textId="159E6BC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42A974F8" w14:textId="33FCE57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79F91400" w14:textId="269879E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63812FE5" w14:textId="556132C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6E17539B" w14:textId="28AD2B6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0FEF6556" w14:textId="5AF9925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6E0F49AA" w14:textId="2AD0E67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B89EC27" w14:textId="0126814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1ADF313E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EE98776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48</w:t>
            </w:r>
          </w:p>
        </w:tc>
        <w:tc>
          <w:tcPr>
            <w:tcW w:w="378" w:type="pct"/>
            <w:noWrap/>
            <w:vAlign w:val="center"/>
            <w:hideMark/>
          </w:tcPr>
          <w:p w14:paraId="5FFEC382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244.8</w:t>
            </w:r>
          </w:p>
        </w:tc>
        <w:tc>
          <w:tcPr>
            <w:tcW w:w="525" w:type="pct"/>
            <w:noWrap/>
            <w:vAlign w:val="center"/>
            <w:hideMark/>
          </w:tcPr>
          <w:p w14:paraId="4B9F45FE" w14:textId="1511221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1.7×10</w:t>
            </w:r>
            <w:r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384CED1A" w14:textId="5E8B76A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1.1×10</w:t>
            </w:r>
            <w:r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78" w:type="pct"/>
            <w:noWrap/>
            <w:vAlign w:val="center"/>
            <w:hideMark/>
          </w:tcPr>
          <w:p w14:paraId="7A30D163" w14:textId="57710FA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3DDDC617" w14:textId="0ADE9A3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00053541" w14:textId="0123291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2D8AA5F" w14:textId="6A67A3E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4.4×10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2D0CDB5A" w14:textId="786410D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2.6×10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6147CF0E" w14:textId="08FC2FC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654A08CA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F70D33D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49</w:t>
            </w:r>
          </w:p>
        </w:tc>
        <w:tc>
          <w:tcPr>
            <w:tcW w:w="378" w:type="pct"/>
            <w:noWrap/>
            <w:vAlign w:val="center"/>
            <w:hideMark/>
          </w:tcPr>
          <w:p w14:paraId="2664C273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246.7</w:t>
            </w:r>
          </w:p>
        </w:tc>
        <w:tc>
          <w:tcPr>
            <w:tcW w:w="525" w:type="pct"/>
            <w:noWrap/>
            <w:vAlign w:val="center"/>
            <w:hideMark/>
          </w:tcPr>
          <w:p w14:paraId="02846FDA" w14:textId="721C026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2DC3A8E8" w14:textId="2C81660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4633944A" w14:textId="15ADA58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43CCBAB7" w14:textId="48E6F66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023E489" w14:textId="5DE010C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1C031E62" w14:textId="164D758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EB15B6F" w14:textId="79F5FBD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50D9641" w14:textId="2E6EE61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55D35A7F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64400AAB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378" w:type="pct"/>
            <w:noWrap/>
            <w:vAlign w:val="center"/>
            <w:hideMark/>
          </w:tcPr>
          <w:p w14:paraId="07E6216F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248.5</w:t>
            </w:r>
          </w:p>
        </w:tc>
        <w:tc>
          <w:tcPr>
            <w:tcW w:w="525" w:type="pct"/>
            <w:noWrap/>
            <w:vAlign w:val="center"/>
            <w:hideMark/>
          </w:tcPr>
          <w:p w14:paraId="229D549A" w14:textId="50F3BC6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1.5×10</w:t>
            </w:r>
            <w:r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08C3510B" w14:textId="25AE719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2.0×10</w:t>
            </w:r>
            <w:r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78" w:type="pct"/>
            <w:noWrap/>
            <w:vAlign w:val="center"/>
            <w:hideMark/>
          </w:tcPr>
          <w:p w14:paraId="4808D635" w14:textId="480F866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160E8679" w14:textId="0B0876F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464993EB" w14:textId="478D6DC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0FBC6E8C" w14:textId="08870CC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4AE9B1F9" w14:textId="444D0B0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025D7161" w14:textId="32CD965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16FB3FBA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843A630" w14:textId="77777777" w:rsidR="00DF29A2" w:rsidRPr="008168DA" w:rsidRDefault="00DF29A2" w:rsidP="00DF29A2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51</w:t>
            </w:r>
          </w:p>
        </w:tc>
        <w:tc>
          <w:tcPr>
            <w:tcW w:w="378" w:type="pct"/>
            <w:noWrap/>
            <w:vAlign w:val="center"/>
            <w:hideMark/>
          </w:tcPr>
          <w:p w14:paraId="464B4712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265.5</w:t>
            </w:r>
          </w:p>
        </w:tc>
        <w:tc>
          <w:tcPr>
            <w:tcW w:w="525" w:type="pct"/>
            <w:noWrap/>
            <w:vAlign w:val="center"/>
            <w:hideMark/>
          </w:tcPr>
          <w:p w14:paraId="50F249E4" w14:textId="0950494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2.0×10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7A098D30" w14:textId="4C4D5A1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2.3×10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78" w:type="pct"/>
            <w:noWrap/>
            <w:vAlign w:val="center"/>
            <w:hideMark/>
          </w:tcPr>
          <w:p w14:paraId="5B7A50B7" w14:textId="51DF37F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9.4×10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492" w:type="pct"/>
            <w:noWrap/>
            <w:vAlign w:val="center"/>
            <w:hideMark/>
          </w:tcPr>
          <w:p w14:paraId="7E775411" w14:textId="5DBE065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4.0×10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42E11D57" w14:textId="1919718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3.7×10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512F7489" w14:textId="64CFE2C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2496951F" w14:textId="5B9051F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FE38893" w14:textId="40F64BC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56255C38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3FC8919F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52</w:t>
            </w:r>
          </w:p>
        </w:tc>
        <w:tc>
          <w:tcPr>
            <w:tcW w:w="378" w:type="pct"/>
            <w:noWrap/>
            <w:vAlign w:val="center"/>
            <w:hideMark/>
          </w:tcPr>
          <w:p w14:paraId="0C874C71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269.3</w:t>
            </w:r>
          </w:p>
        </w:tc>
        <w:tc>
          <w:tcPr>
            <w:tcW w:w="525" w:type="pct"/>
            <w:noWrap/>
            <w:vAlign w:val="center"/>
            <w:hideMark/>
          </w:tcPr>
          <w:p w14:paraId="3D8C500F" w14:textId="0AE6004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4AE83474" w14:textId="6C123A8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49311A49" w14:textId="4FF08F1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7BCA3BAE" w14:textId="299C787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18608843" w14:textId="4E88DA0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4A58242B" w14:textId="33B34E5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32705772" w14:textId="7D4716D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1AD77161" w14:textId="70D35E3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79715974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24FC335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53</w:t>
            </w:r>
          </w:p>
        </w:tc>
        <w:tc>
          <w:tcPr>
            <w:tcW w:w="378" w:type="pct"/>
            <w:noWrap/>
            <w:vAlign w:val="center"/>
            <w:hideMark/>
          </w:tcPr>
          <w:p w14:paraId="7900B38C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269.8</w:t>
            </w:r>
          </w:p>
        </w:tc>
        <w:tc>
          <w:tcPr>
            <w:tcW w:w="525" w:type="pct"/>
            <w:noWrap/>
            <w:vAlign w:val="center"/>
            <w:hideMark/>
          </w:tcPr>
          <w:p w14:paraId="2AF50642" w14:textId="769C3E7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14FDEA52" w14:textId="298E4CF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6C13052F" w14:textId="7B8F5FE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30BABB29" w14:textId="66B2F61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06AADAB5" w14:textId="7CED1AD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394F7D1" w14:textId="2685781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4F3F141" w14:textId="2DEFC9B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7D7B2CC4" w14:textId="0C9CBA7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3BCDA49D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0C81B9E5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54</w:t>
            </w:r>
          </w:p>
        </w:tc>
        <w:tc>
          <w:tcPr>
            <w:tcW w:w="378" w:type="pct"/>
            <w:noWrap/>
            <w:vAlign w:val="center"/>
            <w:hideMark/>
          </w:tcPr>
          <w:p w14:paraId="67C53851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273.2</w:t>
            </w:r>
          </w:p>
        </w:tc>
        <w:tc>
          <w:tcPr>
            <w:tcW w:w="525" w:type="pct"/>
            <w:noWrap/>
            <w:vAlign w:val="center"/>
            <w:hideMark/>
          </w:tcPr>
          <w:p w14:paraId="140E6920" w14:textId="25E7F8C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7E3A11B" w14:textId="499E670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42A8504A" w14:textId="50A22DA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4E1D0BA9" w14:textId="371F666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52" w:type="pct"/>
            <w:noWrap/>
            <w:vAlign w:val="center"/>
            <w:hideMark/>
          </w:tcPr>
          <w:p w14:paraId="4B5537FF" w14:textId="24B8B50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5" w:type="pct"/>
            <w:noWrap/>
            <w:vAlign w:val="center"/>
            <w:hideMark/>
          </w:tcPr>
          <w:p w14:paraId="1F52172B" w14:textId="657457C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2B4F84D2" w14:textId="1AD488E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24A7289C" w14:textId="6C9F2FD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61C3427B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B3100DD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55</w:t>
            </w:r>
          </w:p>
        </w:tc>
        <w:tc>
          <w:tcPr>
            <w:tcW w:w="378" w:type="pct"/>
            <w:noWrap/>
            <w:vAlign w:val="center"/>
            <w:hideMark/>
          </w:tcPr>
          <w:p w14:paraId="01FAF25C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275.1</w:t>
            </w:r>
          </w:p>
        </w:tc>
        <w:tc>
          <w:tcPr>
            <w:tcW w:w="525" w:type="pct"/>
            <w:noWrap/>
            <w:vAlign w:val="center"/>
            <w:hideMark/>
          </w:tcPr>
          <w:p w14:paraId="13305F42" w14:textId="3D22C54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41C3246C" w14:textId="5AD7766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76590B9D" w14:textId="38E6F16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511F71B5" w14:textId="6333641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3E5A0758" w14:textId="0EF390F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1ED8859A" w14:textId="3451917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738A151F" w14:textId="443CCFD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13593E99" w14:textId="7F79C7B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515867A3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1ADA4CCA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56</w:t>
            </w:r>
          </w:p>
        </w:tc>
        <w:tc>
          <w:tcPr>
            <w:tcW w:w="378" w:type="pct"/>
            <w:noWrap/>
            <w:vAlign w:val="center"/>
            <w:hideMark/>
          </w:tcPr>
          <w:p w14:paraId="43C0AEA2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278.9</w:t>
            </w:r>
          </w:p>
        </w:tc>
        <w:tc>
          <w:tcPr>
            <w:tcW w:w="525" w:type="pct"/>
            <w:noWrap/>
            <w:vAlign w:val="center"/>
            <w:hideMark/>
          </w:tcPr>
          <w:p w14:paraId="51F8611B" w14:textId="2A83D10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40B223FF" w14:textId="7320E7A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0D1BC9A7" w14:textId="21C4470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7E13C13D" w14:textId="4081A60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56E93C7E" w14:textId="6906163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4CC286DD" w14:textId="75E2C41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5DBCA500" w14:textId="43F1DF0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2912CD3D" w14:textId="6CF033E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DF29A2" w:rsidRPr="008168DA" w14:paraId="71601563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78CC72F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57</w:t>
            </w:r>
          </w:p>
        </w:tc>
        <w:tc>
          <w:tcPr>
            <w:tcW w:w="378" w:type="pct"/>
            <w:noWrap/>
            <w:vAlign w:val="center"/>
            <w:hideMark/>
          </w:tcPr>
          <w:p w14:paraId="7EC23049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281.8</w:t>
            </w:r>
          </w:p>
        </w:tc>
        <w:tc>
          <w:tcPr>
            <w:tcW w:w="525" w:type="pct"/>
            <w:noWrap/>
            <w:vAlign w:val="center"/>
            <w:hideMark/>
          </w:tcPr>
          <w:p w14:paraId="7AC35508" w14:textId="09D1545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2A1FF21" w14:textId="029745D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0BC56C22" w14:textId="0126FC7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2FD21158" w14:textId="294E26B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8F03144" w14:textId="026A457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219EBE71" w14:textId="63E026E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1FCCC7E" w14:textId="44EA543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A3DD6A4" w14:textId="2FB0807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35782EC7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0E215F91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58</w:t>
            </w:r>
          </w:p>
        </w:tc>
        <w:tc>
          <w:tcPr>
            <w:tcW w:w="378" w:type="pct"/>
            <w:noWrap/>
            <w:vAlign w:val="center"/>
            <w:hideMark/>
          </w:tcPr>
          <w:p w14:paraId="315C0708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299.1</w:t>
            </w:r>
          </w:p>
        </w:tc>
        <w:tc>
          <w:tcPr>
            <w:tcW w:w="525" w:type="pct"/>
            <w:noWrap/>
            <w:vAlign w:val="center"/>
            <w:hideMark/>
          </w:tcPr>
          <w:p w14:paraId="32869114" w14:textId="5DF4782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F787791" w14:textId="6D536E1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7B8FE491" w14:textId="2B83D0E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5A408848" w14:textId="0C02B32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78B92ADD" w14:textId="6F4D1E5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72AE5206" w14:textId="6A2AB7D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248DA60B" w14:textId="51C87DA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927C331" w14:textId="7939E0A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6.0×10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207FED8C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EA76B6C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59</w:t>
            </w:r>
          </w:p>
        </w:tc>
        <w:tc>
          <w:tcPr>
            <w:tcW w:w="378" w:type="pct"/>
            <w:noWrap/>
            <w:vAlign w:val="center"/>
            <w:hideMark/>
          </w:tcPr>
          <w:p w14:paraId="57D0F3FC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302.8</w:t>
            </w:r>
          </w:p>
        </w:tc>
        <w:tc>
          <w:tcPr>
            <w:tcW w:w="525" w:type="pct"/>
            <w:noWrap/>
            <w:vAlign w:val="center"/>
            <w:hideMark/>
          </w:tcPr>
          <w:p w14:paraId="062CFE04" w14:textId="28A1D5A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7198F69" w14:textId="2C8D34A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7A9F6C35" w14:textId="44A6AB2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51072EE1" w14:textId="252654B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1B9E50B9" w14:textId="6F00EEE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238B7AA9" w14:textId="774139C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38ED7ABD" w14:textId="6FAE1DD6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98A7A3B" w14:textId="0497023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1.2×10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DF29A2" w:rsidRPr="008168DA" w14:paraId="305357D5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66C8CB9B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378" w:type="pct"/>
            <w:noWrap/>
            <w:vAlign w:val="center"/>
            <w:hideMark/>
          </w:tcPr>
          <w:p w14:paraId="4037D88B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307.3</w:t>
            </w:r>
          </w:p>
        </w:tc>
        <w:tc>
          <w:tcPr>
            <w:tcW w:w="525" w:type="pct"/>
            <w:noWrap/>
            <w:vAlign w:val="center"/>
            <w:hideMark/>
          </w:tcPr>
          <w:p w14:paraId="397B212A" w14:textId="516E740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43B42BD6" w14:textId="65B9E89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720299F0" w14:textId="0F9AD33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492" w:type="pct"/>
            <w:noWrap/>
            <w:vAlign w:val="center"/>
            <w:hideMark/>
          </w:tcPr>
          <w:p w14:paraId="68D88D49" w14:textId="409C3F4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56B12886" w14:textId="12B6B34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56C71F2" w14:textId="25F99B5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0C5C45E1" w14:textId="35FCD19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4AF190F8" w14:textId="5E6B8F6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DF29A2" w:rsidRPr="008168DA" w14:paraId="63C6068B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085D42C6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61</w:t>
            </w:r>
          </w:p>
        </w:tc>
        <w:tc>
          <w:tcPr>
            <w:tcW w:w="378" w:type="pct"/>
            <w:noWrap/>
            <w:vAlign w:val="center"/>
            <w:hideMark/>
          </w:tcPr>
          <w:p w14:paraId="7CD768D6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316.1</w:t>
            </w:r>
          </w:p>
        </w:tc>
        <w:tc>
          <w:tcPr>
            <w:tcW w:w="525" w:type="pct"/>
            <w:noWrap/>
            <w:vAlign w:val="center"/>
            <w:hideMark/>
          </w:tcPr>
          <w:p w14:paraId="6EDDE1CF" w14:textId="69F8DAB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512CBD02" w14:textId="1A4A8B1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3C5BC47A" w14:textId="3682689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278D527D" w14:textId="5CEEA9F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73A25AE7" w14:textId="2C5D23E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3686336C" w14:textId="0F6BFCC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56F9877" w14:textId="3461246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3538EC17" w14:textId="447B068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60EC1B98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3EF5FAAE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62</w:t>
            </w:r>
          </w:p>
        </w:tc>
        <w:tc>
          <w:tcPr>
            <w:tcW w:w="378" w:type="pct"/>
            <w:noWrap/>
            <w:vAlign w:val="center"/>
            <w:hideMark/>
          </w:tcPr>
          <w:p w14:paraId="7D9ECC89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328.9</w:t>
            </w:r>
          </w:p>
        </w:tc>
        <w:tc>
          <w:tcPr>
            <w:tcW w:w="525" w:type="pct"/>
            <w:noWrap/>
            <w:vAlign w:val="center"/>
            <w:hideMark/>
          </w:tcPr>
          <w:p w14:paraId="5019901D" w14:textId="0B7B7CD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7FBA9B66" w14:textId="107E546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34E8835A" w14:textId="3055E7D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492" w:type="pct"/>
            <w:noWrap/>
            <w:vAlign w:val="center"/>
            <w:hideMark/>
          </w:tcPr>
          <w:p w14:paraId="5703F1BB" w14:textId="313C16B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4D5D6B33" w14:textId="41F475F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13E65C52" w14:textId="776092F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77072A2" w14:textId="40D4A1C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7FEA7735" w14:textId="4CC8933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2EBFE6E0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CEB9346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63</w:t>
            </w:r>
          </w:p>
        </w:tc>
        <w:tc>
          <w:tcPr>
            <w:tcW w:w="378" w:type="pct"/>
            <w:noWrap/>
            <w:vAlign w:val="center"/>
            <w:hideMark/>
          </w:tcPr>
          <w:p w14:paraId="547DC456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331.0</w:t>
            </w:r>
          </w:p>
        </w:tc>
        <w:tc>
          <w:tcPr>
            <w:tcW w:w="525" w:type="pct"/>
            <w:noWrap/>
            <w:vAlign w:val="center"/>
            <w:hideMark/>
          </w:tcPr>
          <w:p w14:paraId="77E20442" w14:textId="6F00F60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4CA6332" w14:textId="0406781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534C3B5F" w14:textId="151CBD5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2E8E8CEB" w14:textId="744DA0C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DC0F24F" w14:textId="1BC7D04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5E1C797E" w14:textId="5859F5D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56DCAD7" w14:textId="40066605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00B5B71" w14:textId="6B7C51D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70A4A4A5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1308FDA3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64</w:t>
            </w:r>
          </w:p>
        </w:tc>
        <w:tc>
          <w:tcPr>
            <w:tcW w:w="378" w:type="pct"/>
            <w:noWrap/>
            <w:vAlign w:val="center"/>
            <w:hideMark/>
          </w:tcPr>
          <w:p w14:paraId="5AF71D05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334.8</w:t>
            </w:r>
          </w:p>
        </w:tc>
        <w:tc>
          <w:tcPr>
            <w:tcW w:w="525" w:type="pct"/>
            <w:noWrap/>
            <w:vAlign w:val="center"/>
            <w:hideMark/>
          </w:tcPr>
          <w:p w14:paraId="55213B9B" w14:textId="4097CBD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76F88DA2" w14:textId="145645C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385E885F" w14:textId="5123967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1DA27C68" w14:textId="413903A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7D8B57BA" w14:textId="4728724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5B17261" w14:textId="245AEDD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37DDE29" w14:textId="180C918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6EC0AC73" w14:textId="2A33235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3B269FFA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774D4B4B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65</w:t>
            </w:r>
          </w:p>
        </w:tc>
        <w:tc>
          <w:tcPr>
            <w:tcW w:w="378" w:type="pct"/>
            <w:noWrap/>
            <w:vAlign w:val="center"/>
            <w:hideMark/>
          </w:tcPr>
          <w:p w14:paraId="6B4E781A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340.8</w:t>
            </w:r>
          </w:p>
        </w:tc>
        <w:tc>
          <w:tcPr>
            <w:tcW w:w="525" w:type="pct"/>
            <w:noWrap/>
            <w:vAlign w:val="center"/>
            <w:hideMark/>
          </w:tcPr>
          <w:p w14:paraId="3C626107" w14:textId="471DC1E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25310C75" w14:textId="016DFBF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65B79FD8" w14:textId="1DACEFC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507C1C47" w14:textId="1C960DB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44559E78" w14:textId="5A29DBC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23AD30CC" w14:textId="0DE580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4635B55C" w14:textId="0FD7792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157B6D8E" w14:textId="22F5675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0087AB1D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3D406EC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66</w:t>
            </w:r>
          </w:p>
        </w:tc>
        <w:tc>
          <w:tcPr>
            <w:tcW w:w="378" w:type="pct"/>
            <w:noWrap/>
            <w:vAlign w:val="center"/>
            <w:hideMark/>
          </w:tcPr>
          <w:p w14:paraId="081A620E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342.4</w:t>
            </w:r>
          </w:p>
        </w:tc>
        <w:tc>
          <w:tcPr>
            <w:tcW w:w="525" w:type="pct"/>
            <w:noWrap/>
            <w:vAlign w:val="center"/>
            <w:hideMark/>
          </w:tcPr>
          <w:p w14:paraId="77307026" w14:textId="2068B58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184B636F" w14:textId="1FB3793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1F3255F2" w14:textId="0092CA3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6917D65D" w14:textId="2D76F9A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5287A97E" w14:textId="2E8E73B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5" w:type="pct"/>
            <w:noWrap/>
            <w:vAlign w:val="center"/>
            <w:hideMark/>
          </w:tcPr>
          <w:p w14:paraId="397E1C58" w14:textId="570F6EB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6122014" w14:textId="57EAD2A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70657D5F" w14:textId="675BCB4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3AAB6084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6FBC25EA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67</w:t>
            </w:r>
          </w:p>
        </w:tc>
        <w:tc>
          <w:tcPr>
            <w:tcW w:w="378" w:type="pct"/>
            <w:noWrap/>
            <w:vAlign w:val="center"/>
            <w:hideMark/>
          </w:tcPr>
          <w:p w14:paraId="20076C8F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342.8</w:t>
            </w:r>
          </w:p>
        </w:tc>
        <w:tc>
          <w:tcPr>
            <w:tcW w:w="525" w:type="pct"/>
            <w:noWrap/>
            <w:vAlign w:val="center"/>
            <w:hideMark/>
          </w:tcPr>
          <w:p w14:paraId="57DC7434" w14:textId="6C448D9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25" w:type="pct"/>
            <w:noWrap/>
            <w:vAlign w:val="center"/>
            <w:hideMark/>
          </w:tcPr>
          <w:p w14:paraId="3F62C8F4" w14:textId="1C1801C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4BC41F38" w14:textId="0399DDC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3DEE745F" w14:textId="233D7DD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7FF32FDB" w14:textId="74B0849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5" w:type="pct"/>
            <w:noWrap/>
            <w:vAlign w:val="center"/>
            <w:hideMark/>
          </w:tcPr>
          <w:p w14:paraId="2F7FF279" w14:textId="225DCFF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5A85E6D8" w14:textId="00A6A5E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DF5D2F8" w14:textId="2AC5F34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5.4×10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0EBDF767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BA27B6C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68</w:t>
            </w:r>
          </w:p>
        </w:tc>
        <w:tc>
          <w:tcPr>
            <w:tcW w:w="378" w:type="pct"/>
            <w:noWrap/>
            <w:vAlign w:val="center"/>
            <w:hideMark/>
          </w:tcPr>
          <w:p w14:paraId="0365C56A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351.0</w:t>
            </w:r>
          </w:p>
        </w:tc>
        <w:tc>
          <w:tcPr>
            <w:tcW w:w="525" w:type="pct"/>
            <w:noWrap/>
            <w:vAlign w:val="center"/>
            <w:hideMark/>
          </w:tcPr>
          <w:p w14:paraId="72532B8D" w14:textId="7FAE291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7BBABB54" w14:textId="6094719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45B17023" w14:textId="728C782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4327DAD6" w14:textId="42110D7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6B0321B3" w14:textId="4C718D46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7230C7AF" w14:textId="17DB1E3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46987EC" w14:textId="38F9F48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6F90529B" w14:textId="6D9E588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349EACC3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8C8DDE5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69</w:t>
            </w:r>
          </w:p>
        </w:tc>
        <w:tc>
          <w:tcPr>
            <w:tcW w:w="378" w:type="pct"/>
            <w:noWrap/>
            <w:vAlign w:val="center"/>
            <w:hideMark/>
          </w:tcPr>
          <w:p w14:paraId="3CF56BDD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380.0</w:t>
            </w:r>
          </w:p>
        </w:tc>
        <w:tc>
          <w:tcPr>
            <w:tcW w:w="525" w:type="pct"/>
            <w:noWrap/>
            <w:vAlign w:val="center"/>
            <w:hideMark/>
          </w:tcPr>
          <w:p w14:paraId="2E37D6AD" w14:textId="63AADDF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2F337913" w14:textId="40548AC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78" w:type="pct"/>
            <w:noWrap/>
            <w:vAlign w:val="center"/>
            <w:hideMark/>
          </w:tcPr>
          <w:p w14:paraId="64B899A7" w14:textId="484FA09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18EB8E03" w14:textId="5984D16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552" w:type="pct"/>
            <w:noWrap/>
            <w:vAlign w:val="center"/>
            <w:hideMark/>
          </w:tcPr>
          <w:p w14:paraId="1FB3C39C" w14:textId="791AFD7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4E640C31" w14:textId="119CA1C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F348971" w14:textId="2DFC9DAB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4D89A57E" w14:textId="0E8BCFE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60837F4C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6569473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378" w:type="pct"/>
            <w:noWrap/>
            <w:vAlign w:val="center"/>
            <w:hideMark/>
          </w:tcPr>
          <w:p w14:paraId="0289D0EE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388.3</w:t>
            </w:r>
          </w:p>
        </w:tc>
        <w:tc>
          <w:tcPr>
            <w:tcW w:w="525" w:type="pct"/>
            <w:noWrap/>
            <w:vAlign w:val="center"/>
            <w:hideMark/>
          </w:tcPr>
          <w:p w14:paraId="7C20E312" w14:textId="1303E4B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14B4149E" w14:textId="70E4A29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5B87AB2B" w14:textId="4761E71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7EBE6C2E" w14:textId="4B716F2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6A491F90" w14:textId="143071F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124CC516" w14:textId="61A7B1F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26319471" w14:textId="7CC9B7E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57187669" w14:textId="5A6A4AF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50BF41AE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FB768B1" w14:textId="77777777" w:rsidR="00DF29A2" w:rsidRPr="008168DA" w:rsidRDefault="00DF29A2" w:rsidP="00DF29A2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71</w:t>
            </w:r>
          </w:p>
        </w:tc>
        <w:tc>
          <w:tcPr>
            <w:tcW w:w="378" w:type="pct"/>
            <w:noWrap/>
            <w:vAlign w:val="center"/>
            <w:hideMark/>
          </w:tcPr>
          <w:p w14:paraId="2A381F3A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391.0</w:t>
            </w:r>
          </w:p>
        </w:tc>
        <w:tc>
          <w:tcPr>
            <w:tcW w:w="525" w:type="pct"/>
            <w:noWrap/>
            <w:vAlign w:val="center"/>
            <w:hideMark/>
          </w:tcPr>
          <w:p w14:paraId="4612AE24" w14:textId="5091F75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3.0×10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55AF6C26" w14:textId="2ED93F0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3.7×10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78" w:type="pct"/>
            <w:noWrap/>
            <w:vAlign w:val="center"/>
            <w:hideMark/>
          </w:tcPr>
          <w:p w14:paraId="45D4DC2D" w14:textId="6EB89E99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2.9×10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492" w:type="pct"/>
            <w:noWrap/>
            <w:vAlign w:val="center"/>
            <w:hideMark/>
          </w:tcPr>
          <w:p w14:paraId="120F732E" w14:textId="6D32011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2.2×10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75C27477" w14:textId="3469231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1.7×10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5" w:type="pct"/>
            <w:noWrap/>
            <w:vAlign w:val="center"/>
            <w:hideMark/>
          </w:tcPr>
          <w:p w14:paraId="3FFAE162" w14:textId="753F552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16A53283" w14:textId="681C2A3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5A8F911F" w14:textId="3B84169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67F7FC7B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4478DDF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72</w:t>
            </w:r>
          </w:p>
        </w:tc>
        <w:tc>
          <w:tcPr>
            <w:tcW w:w="378" w:type="pct"/>
            <w:noWrap/>
            <w:vAlign w:val="center"/>
            <w:hideMark/>
          </w:tcPr>
          <w:p w14:paraId="581A7FCC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395.0</w:t>
            </w:r>
          </w:p>
        </w:tc>
        <w:tc>
          <w:tcPr>
            <w:tcW w:w="525" w:type="pct"/>
            <w:noWrap/>
            <w:vAlign w:val="center"/>
            <w:hideMark/>
          </w:tcPr>
          <w:p w14:paraId="0BA5A282" w14:textId="57C8915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6C581031" w14:textId="50A1D7C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78" w:type="pct"/>
            <w:noWrap/>
            <w:vAlign w:val="center"/>
            <w:hideMark/>
          </w:tcPr>
          <w:p w14:paraId="09722622" w14:textId="2A7884B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7B2DA344" w14:textId="5762B99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552" w:type="pct"/>
            <w:noWrap/>
            <w:vAlign w:val="center"/>
            <w:hideMark/>
          </w:tcPr>
          <w:p w14:paraId="20DD5B65" w14:textId="57609D0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6707F68C" w14:textId="0EC3203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378A564A" w14:textId="264A8DF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25" w:type="pct"/>
            <w:noWrap/>
            <w:vAlign w:val="center"/>
            <w:hideMark/>
          </w:tcPr>
          <w:p w14:paraId="511D3145" w14:textId="159AA65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76BD2EF2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F9DE169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73</w:t>
            </w:r>
          </w:p>
        </w:tc>
        <w:tc>
          <w:tcPr>
            <w:tcW w:w="378" w:type="pct"/>
            <w:noWrap/>
            <w:vAlign w:val="center"/>
            <w:hideMark/>
          </w:tcPr>
          <w:p w14:paraId="56DD541B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396.8</w:t>
            </w:r>
          </w:p>
        </w:tc>
        <w:tc>
          <w:tcPr>
            <w:tcW w:w="525" w:type="pct"/>
            <w:noWrap/>
            <w:vAlign w:val="center"/>
            <w:hideMark/>
          </w:tcPr>
          <w:p w14:paraId="03F07D48" w14:textId="1EBEBF8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C02F518" w14:textId="6D7A9EE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58816D90" w14:textId="6DC6F551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785510F7" w14:textId="26018EF8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7278C3E5" w14:textId="3CCC7C8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1E002540" w14:textId="401AFD9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06A1C1E0" w14:textId="21A3656D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69755A4" w14:textId="3E83531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DF29A2" w:rsidRPr="008168DA" w14:paraId="3648FF20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52BEE6DC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74</w:t>
            </w:r>
          </w:p>
        </w:tc>
        <w:tc>
          <w:tcPr>
            <w:tcW w:w="378" w:type="pct"/>
            <w:noWrap/>
            <w:vAlign w:val="center"/>
            <w:hideMark/>
          </w:tcPr>
          <w:p w14:paraId="00AB63D0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399.9</w:t>
            </w:r>
          </w:p>
        </w:tc>
        <w:tc>
          <w:tcPr>
            <w:tcW w:w="525" w:type="pct"/>
            <w:noWrap/>
            <w:vAlign w:val="center"/>
            <w:hideMark/>
          </w:tcPr>
          <w:p w14:paraId="4A20C687" w14:textId="7DA20FD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666D0A13" w14:textId="44F1DE7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78" w:type="pct"/>
            <w:noWrap/>
            <w:vAlign w:val="center"/>
            <w:hideMark/>
          </w:tcPr>
          <w:p w14:paraId="002868D4" w14:textId="34821A8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492" w:type="pct"/>
            <w:noWrap/>
            <w:vAlign w:val="center"/>
            <w:hideMark/>
          </w:tcPr>
          <w:p w14:paraId="294A2C0A" w14:textId="4D60A7E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1D8836C1" w14:textId="3758BE4A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0DA9580B" w14:textId="217076C9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25" w:type="pct"/>
            <w:noWrap/>
            <w:vAlign w:val="center"/>
            <w:hideMark/>
          </w:tcPr>
          <w:p w14:paraId="34A34DE0" w14:textId="2273353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77EF66D5" w14:textId="73FF1B9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19CCFF5F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2970514F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75</w:t>
            </w:r>
          </w:p>
        </w:tc>
        <w:tc>
          <w:tcPr>
            <w:tcW w:w="378" w:type="pct"/>
            <w:noWrap/>
            <w:vAlign w:val="center"/>
            <w:hideMark/>
          </w:tcPr>
          <w:p w14:paraId="54EBFFA4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401.5</w:t>
            </w:r>
          </w:p>
        </w:tc>
        <w:tc>
          <w:tcPr>
            <w:tcW w:w="525" w:type="pct"/>
            <w:noWrap/>
            <w:vAlign w:val="center"/>
            <w:hideMark/>
          </w:tcPr>
          <w:p w14:paraId="7CBB1C67" w14:textId="77D32FD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13D95DA" w14:textId="6A33F13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22AA9E65" w14:textId="0D174BA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068B4623" w14:textId="604753A0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80E5E18" w14:textId="3BE98352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4A3C8D18" w14:textId="5AFE8F4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0FFDAB69" w14:textId="10A290F3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11A59EE2" w14:textId="4F3A07F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DF29A2" w:rsidRPr="008168DA" w14:paraId="77EC60BC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686DACFC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76</w:t>
            </w:r>
          </w:p>
        </w:tc>
        <w:tc>
          <w:tcPr>
            <w:tcW w:w="378" w:type="pct"/>
            <w:noWrap/>
            <w:vAlign w:val="center"/>
            <w:hideMark/>
          </w:tcPr>
          <w:p w14:paraId="529238B5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402.5</w:t>
            </w:r>
          </w:p>
        </w:tc>
        <w:tc>
          <w:tcPr>
            <w:tcW w:w="525" w:type="pct"/>
            <w:noWrap/>
            <w:vAlign w:val="center"/>
            <w:hideMark/>
          </w:tcPr>
          <w:p w14:paraId="4E964694" w14:textId="2F5792E8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761E78E6" w14:textId="4C9727DB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78" w:type="pct"/>
            <w:noWrap/>
            <w:vAlign w:val="center"/>
            <w:hideMark/>
          </w:tcPr>
          <w:p w14:paraId="0A11074B" w14:textId="3BA936A3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492" w:type="pct"/>
            <w:noWrap/>
            <w:vAlign w:val="center"/>
            <w:hideMark/>
          </w:tcPr>
          <w:p w14:paraId="4A5185C3" w14:textId="044686C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3485688D" w14:textId="57E70DEE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25" w:type="pct"/>
            <w:noWrap/>
            <w:vAlign w:val="center"/>
            <w:hideMark/>
          </w:tcPr>
          <w:p w14:paraId="7D08B379" w14:textId="3C6735E5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25" w:type="pct"/>
            <w:noWrap/>
            <w:vAlign w:val="center"/>
            <w:hideMark/>
          </w:tcPr>
          <w:p w14:paraId="51DA2962" w14:textId="2AAD727D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39727B2E" w14:textId="444369D2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DF29A2" w:rsidRPr="008168DA" w14:paraId="1675E253" w14:textId="77777777" w:rsidTr="00DF29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2480202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77</w:t>
            </w:r>
          </w:p>
        </w:tc>
        <w:tc>
          <w:tcPr>
            <w:tcW w:w="378" w:type="pct"/>
            <w:noWrap/>
            <w:vAlign w:val="center"/>
            <w:hideMark/>
          </w:tcPr>
          <w:p w14:paraId="5F81EE5A" w14:textId="77777777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406.7</w:t>
            </w:r>
          </w:p>
        </w:tc>
        <w:tc>
          <w:tcPr>
            <w:tcW w:w="525" w:type="pct"/>
            <w:noWrap/>
            <w:vAlign w:val="center"/>
            <w:hideMark/>
          </w:tcPr>
          <w:p w14:paraId="16A1D48E" w14:textId="1A1A825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5964079A" w14:textId="1FD4E85E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6D848BBD" w14:textId="1AF5FC1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492" w:type="pct"/>
            <w:noWrap/>
            <w:vAlign w:val="center"/>
            <w:hideMark/>
          </w:tcPr>
          <w:p w14:paraId="10F1C7FA" w14:textId="7F43773F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52" w:type="pct"/>
            <w:noWrap/>
            <w:vAlign w:val="center"/>
            <w:hideMark/>
          </w:tcPr>
          <w:p w14:paraId="26916E1B" w14:textId="0A2902D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5" w:type="pct"/>
            <w:noWrap/>
            <w:vAlign w:val="center"/>
            <w:hideMark/>
          </w:tcPr>
          <w:p w14:paraId="3439C2B3" w14:textId="40C725CA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26EF0C0B" w14:textId="4D7871CC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3BADD29F" w14:textId="002C5724" w:rsidR="00DF29A2" w:rsidRPr="008168DA" w:rsidRDefault="00DF29A2" w:rsidP="00DF29A2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DF29A2" w:rsidRPr="008168DA" w14:paraId="1FB53482" w14:textId="77777777" w:rsidTr="00DF29A2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" w:type="pct"/>
            <w:noWrap/>
            <w:vAlign w:val="center"/>
            <w:hideMark/>
          </w:tcPr>
          <w:p w14:paraId="43784559" w14:textId="77777777" w:rsidR="00DF29A2" w:rsidRPr="008168DA" w:rsidRDefault="00DF29A2" w:rsidP="00DF29A2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78</w:t>
            </w:r>
          </w:p>
        </w:tc>
        <w:tc>
          <w:tcPr>
            <w:tcW w:w="378" w:type="pct"/>
            <w:noWrap/>
            <w:vAlign w:val="center"/>
            <w:hideMark/>
          </w:tcPr>
          <w:p w14:paraId="78092DD6" w14:textId="77777777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407.4</w:t>
            </w:r>
          </w:p>
        </w:tc>
        <w:tc>
          <w:tcPr>
            <w:tcW w:w="525" w:type="pct"/>
            <w:noWrap/>
            <w:vAlign w:val="center"/>
            <w:hideMark/>
          </w:tcPr>
          <w:p w14:paraId="13306806" w14:textId="048A0634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25" w:type="pct"/>
            <w:noWrap/>
            <w:vAlign w:val="center"/>
            <w:hideMark/>
          </w:tcPr>
          <w:p w14:paraId="43137CA1" w14:textId="336FD591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78" w:type="pct"/>
            <w:noWrap/>
            <w:vAlign w:val="center"/>
            <w:hideMark/>
          </w:tcPr>
          <w:p w14:paraId="5DA10D25" w14:textId="65A1E9F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492" w:type="pct"/>
            <w:noWrap/>
            <w:vAlign w:val="center"/>
            <w:hideMark/>
          </w:tcPr>
          <w:p w14:paraId="06822A6C" w14:textId="1DFD5BB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52" w:type="pct"/>
            <w:noWrap/>
            <w:vAlign w:val="center"/>
            <w:hideMark/>
          </w:tcPr>
          <w:p w14:paraId="4AA22CE1" w14:textId="750BB29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25" w:type="pct"/>
            <w:noWrap/>
            <w:vAlign w:val="center"/>
            <w:hideMark/>
          </w:tcPr>
          <w:p w14:paraId="4AA07DB1" w14:textId="7D2CED40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0A02D3DC" w14:textId="7B5DC25C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25" w:type="pct"/>
            <w:noWrap/>
            <w:vAlign w:val="center"/>
            <w:hideMark/>
          </w:tcPr>
          <w:p w14:paraId="29864942" w14:textId="3CFB0BFF" w:rsidR="00DF29A2" w:rsidRPr="008168DA" w:rsidRDefault="00DF29A2" w:rsidP="00DF29A2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</w:tbl>
    <w:p w14:paraId="6C4CFDBD" w14:textId="77777777" w:rsidR="002F353E" w:rsidRPr="008168DA" w:rsidRDefault="002F353E" w:rsidP="004158F4">
      <w:pPr>
        <w:pStyle w:val="normal2"/>
        <w:rPr>
          <w:lang w:val="en-US"/>
        </w:rPr>
      </w:pPr>
    </w:p>
    <w:p w14:paraId="137C5BD4" w14:textId="7544F881" w:rsidR="002A7B38" w:rsidRPr="008168DA" w:rsidRDefault="002A7B38" w:rsidP="004158F4">
      <w:pPr>
        <w:pStyle w:val="normal2"/>
        <w:rPr>
          <w:lang w:val="en-US"/>
        </w:rPr>
      </w:pPr>
      <w:r w:rsidRPr="008168DA">
        <w:rPr>
          <w:lang w:val="en-US"/>
        </w:rPr>
        <w:t xml:space="preserve">Table </w:t>
      </w:r>
      <w:r w:rsidR="008F3ED5" w:rsidRPr="008168DA">
        <w:rPr>
          <w:lang w:val="en-US"/>
        </w:rPr>
        <w:t>S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Table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15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 xml:space="preserve">. </w:t>
      </w:r>
      <w:r w:rsidR="00AE64B0" w:rsidRPr="008168DA">
        <w:rPr>
          <w:lang w:val="en-US"/>
        </w:rPr>
        <w:t xml:space="preserve">The first- and second-order SPC coefficients, </w:t>
      </w:r>
      <w:r w:rsidR="00AE64B0" w:rsidRPr="008168DA">
        <w:rPr>
          <w:i/>
          <w:iCs/>
          <w:lang w:val="en-US"/>
        </w:rPr>
        <w:t>D</w:t>
      </w:r>
      <w:r w:rsidR="00AE64B0" w:rsidRPr="008168DA">
        <w:rPr>
          <w:i/>
          <w:iCs/>
          <w:vertAlign w:val="subscript"/>
          <w:lang w:val="en-US"/>
        </w:rPr>
        <w:t>oop</w:t>
      </w:r>
      <w:r w:rsidR="00AE64B0" w:rsidRPr="008168DA">
        <w:rPr>
          <w:lang w:val="en-US"/>
        </w:rPr>
        <w:t xml:space="preserve"> and </w:t>
      </w:r>
      <w:r w:rsidR="001F6E68" w:rsidRPr="008168DA">
        <w:rPr>
          <w:iCs/>
          <w:lang w:val="en-US"/>
        </w:rPr>
        <w:t xml:space="preserve">average </w:t>
      </w:r>
      <w:r w:rsidR="00AE64B0" w:rsidRPr="008168DA">
        <w:rPr>
          <w:iCs/>
          <w:lang w:val="en-US"/>
        </w:rPr>
        <w:t>distance change of Cu-N bonds</w:t>
      </w:r>
      <w:r w:rsidR="00AE64B0" w:rsidRPr="008168DA">
        <w:rPr>
          <w:lang w:val="en-US"/>
        </w:rPr>
        <w:t xml:space="preserve"> for each mode with its frequency and irreducible representation for (</w:t>
      </w:r>
      <w:r w:rsidR="00AE64B0" w:rsidRPr="008168DA">
        <w:rPr>
          <w:b/>
          <w:lang w:val="en-US"/>
        </w:rPr>
        <w:t>3</w:t>
      </w:r>
      <w:r w:rsidR="00AE64B0" w:rsidRPr="008168DA">
        <w:rPr>
          <w:lang w:val="en-US"/>
        </w:rPr>
        <w:t>).</w:t>
      </w:r>
      <w:r w:rsidRPr="008168DA">
        <w:rPr>
          <w:lang w:val="en-US"/>
        </w:rPr>
        <w:t xml:space="preserve"> </w:t>
      </w:r>
      <w:r w:rsidR="00AE64B0" w:rsidRPr="008168DA">
        <w:rPr>
          <w:lang w:val="en-US"/>
        </w:rPr>
        <w:t xml:space="preserve">The modes indicated in </w:t>
      </w:r>
      <w:r w:rsidR="00AE64B0" w:rsidRPr="008168DA">
        <w:rPr>
          <w:lang w:val="en-US"/>
        </w:rPr>
        <w:fldChar w:fldCharType="begin"/>
      </w:r>
      <w:r w:rsidR="00AE64B0" w:rsidRPr="008168DA">
        <w:rPr>
          <w:lang w:val="en-US"/>
        </w:rPr>
        <w:instrText xml:space="preserve"> REF _Ref213434369 \h </w:instrText>
      </w:r>
      <w:r w:rsidR="00AE64B0" w:rsidRPr="008168DA">
        <w:rPr>
          <w:lang w:val="en-US"/>
        </w:rPr>
      </w:r>
      <w:r w:rsidR="00AE64B0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31</w:t>
      </w:r>
      <w:r w:rsidR="00AE64B0" w:rsidRPr="008168DA">
        <w:rPr>
          <w:lang w:val="en-US"/>
        </w:rPr>
        <w:fldChar w:fldCharType="end"/>
      </w:r>
      <w:r w:rsidR="00AE64B0" w:rsidRPr="008168DA">
        <w:rPr>
          <w:lang w:val="en-US"/>
        </w:rPr>
        <w:t xml:space="preserve"> are marked in bold red for the first-order and blue for the second-order coefficients.</w:t>
      </w:r>
      <w:r w:rsidR="00525A04" w:rsidRPr="008168DA">
        <w:rPr>
          <w:lang w:val="en-US"/>
        </w:rPr>
        <w:t xml:space="preserve"> Those not indicated in </w:t>
      </w:r>
      <w:r w:rsidR="00525A04" w:rsidRPr="008168DA">
        <w:rPr>
          <w:lang w:val="en-US"/>
        </w:rPr>
        <w:fldChar w:fldCharType="begin"/>
      </w:r>
      <w:r w:rsidR="00525A04" w:rsidRPr="008168DA">
        <w:rPr>
          <w:lang w:val="en-US"/>
        </w:rPr>
        <w:instrText xml:space="preserve"> REF _Ref213434369 \h </w:instrText>
      </w:r>
      <w:r w:rsidR="00525A04" w:rsidRPr="008168DA">
        <w:rPr>
          <w:lang w:val="en-US"/>
        </w:rPr>
      </w:r>
      <w:r w:rsidR="00525A04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31</w:t>
      </w:r>
      <w:r w:rsidR="00525A04" w:rsidRPr="008168DA">
        <w:rPr>
          <w:lang w:val="en-US"/>
        </w:rPr>
        <w:fldChar w:fldCharType="end"/>
      </w:r>
      <w:r w:rsidR="00525A04" w:rsidRPr="008168DA">
        <w:rPr>
          <w:lang w:val="en-US"/>
        </w:rPr>
        <w:t xml:space="preserve"> but </w:t>
      </w:r>
      <w:r w:rsidR="00897966" w:rsidRPr="008168DA">
        <w:rPr>
          <w:lang w:val="en-US"/>
        </w:rPr>
        <w:t>showing</w:t>
      </w:r>
      <w:r w:rsidR="00525A04" w:rsidRPr="008168DA">
        <w:rPr>
          <w:lang w:val="en-US"/>
        </w:rPr>
        <w:t xml:space="preserve"> relatively large values are also </w:t>
      </w:r>
      <w:r w:rsidR="00897966" w:rsidRPr="008168DA">
        <w:rPr>
          <w:lang w:val="en-US"/>
        </w:rPr>
        <w:t>highlighted in color</w:t>
      </w:r>
      <w:r w:rsidR="00525A04" w:rsidRPr="008168DA">
        <w:rPr>
          <w:lang w:val="en-US"/>
        </w:rPr>
        <w:t>.</w:t>
      </w:r>
    </w:p>
    <w:tbl>
      <w:tblPr>
        <w:tblStyle w:val="PlainTable2"/>
        <w:tblW w:w="5000" w:type="pct"/>
        <w:tblLook w:val="04A0" w:firstRow="1" w:lastRow="0" w:firstColumn="1" w:lastColumn="0" w:noHBand="0" w:noVBand="1"/>
      </w:tblPr>
      <w:tblGrid>
        <w:gridCol w:w="652"/>
        <w:gridCol w:w="656"/>
        <w:gridCol w:w="577"/>
        <w:gridCol w:w="934"/>
        <w:gridCol w:w="938"/>
        <w:gridCol w:w="936"/>
        <w:gridCol w:w="936"/>
        <w:gridCol w:w="921"/>
        <w:gridCol w:w="936"/>
        <w:gridCol w:w="938"/>
        <w:gridCol w:w="936"/>
      </w:tblGrid>
      <w:tr w:rsidR="008E35B2" w:rsidRPr="008168DA" w14:paraId="4E574AE6" w14:textId="77777777" w:rsidTr="008E35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8D4DDC6" w14:textId="77777777" w:rsidR="008E35B2" w:rsidRPr="008168DA" w:rsidRDefault="008E35B2" w:rsidP="00D6265F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350" w:type="pct"/>
            <w:noWrap/>
            <w:vAlign w:val="center"/>
            <w:hideMark/>
          </w:tcPr>
          <w:p w14:paraId="294CDFA1" w14:textId="77777777" w:rsidR="008E35B2" w:rsidRPr="008168DA" w:rsidRDefault="008E35B2" w:rsidP="00D6265F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308" w:type="pct"/>
            <w:noWrap/>
            <w:vAlign w:val="center"/>
            <w:hideMark/>
          </w:tcPr>
          <w:p w14:paraId="052BF025" w14:textId="77777777" w:rsidR="008E35B2" w:rsidRPr="008168DA" w:rsidRDefault="008E35B2" w:rsidP="00D6265F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1500" w:type="pct"/>
            <w:gridSpan w:val="3"/>
            <w:noWrap/>
            <w:vAlign w:val="center"/>
            <w:hideMark/>
          </w:tcPr>
          <w:p w14:paraId="34A8AB12" w14:textId="36BB6EE8" w:rsidR="008E35B2" w:rsidRPr="008168DA" w:rsidRDefault="008E35B2" w:rsidP="00D6265F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First-order SPC</w:t>
            </w:r>
          </w:p>
        </w:tc>
        <w:tc>
          <w:tcPr>
            <w:tcW w:w="500" w:type="pct"/>
            <w:noWrap/>
            <w:vAlign w:val="center"/>
            <w:hideMark/>
          </w:tcPr>
          <w:p w14:paraId="45B7AA8E" w14:textId="77777777" w:rsidR="008E35B2" w:rsidRPr="008168DA" w:rsidRDefault="008E35B2" w:rsidP="00D6265F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492" w:type="pct"/>
            <w:noWrap/>
            <w:vAlign w:val="center"/>
            <w:hideMark/>
          </w:tcPr>
          <w:p w14:paraId="3216E6D6" w14:textId="77777777" w:rsidR="008E35B2" w:rsidRPr="008168DA" w:rsidRDefault="008E35B2" w:rsidP="00D6265F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1501" w:type="pct"/>
            <w:gridSpan w:val="3"/>
            <w:noWrap/>
            <w:vAlign w:val="center"/>
            <w:hideMark/>
          </w:tcPr>
          <w:p w14:paraId="788CD86A" w14:textId="11777A50" w:rsidR="008E35B2" w:rsidRPr="008168DA" w:rsidRDefault="008E35B2" w:rsidP="00D6265F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Second-order SPC</w:t>
            </w:r>
          </w:p>
        </w:tc>
      </w:tr>
      <w:tr w:rsidR="00D6265F" w:rsidRPr="008168DA" w14:paraId="07A19514" w14:textId="77777777" w:rsidTr="008E35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5E14515" w14:textId="77777777" w:rsidR="00D6265F" w:rsidRPr="008168DA" w:rsidRDefault="00D6265F" w:rsidP="00D6265F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mode</w:t>
            </w:r>
          </w:p>
        </w:tc>
        <w:tc>
          <w:tcPr>
            <w:tcW w:w="350" w:type="pct"/>
            <w:noWrap/>
            <w:vAlign w:val="center"/>
            <w:hideMark/>
          </w:tcPr>
          <w:p w14:paraId="2E23DCD8" w14:textId="77777777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freq</w:t>
            </w:r>
          </w:p>
        </w:tc>
        <w:tc>
          <w:tcPr>
            <w:tcW w:w="308" w:type="pct"/>
            <w:noWrap/>
            <w:vAlign w:val="center"/>
            <w:hideMark/>
          </w:tcPr>
          <w:p w14:paraId="30DC165F" w14:textId="77777777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Sym</w:t>
            </w:r>
          </w:p>
        </w:tc>
        <w:tc>
          <w:tcPr>
            <w:tcW w:w="499" w:type="pct"/>
            <w:noWrap/>
            <w:vAlign w:val="center"/>
            <w:hideMark/>
          </w:tcPr>
          <w:p w14:paraId="0653146E" w14:textId="669E51D1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x</w:t>
            </w:r>
          </w:p>
        </w:tc>
        <w:tc>
          <w:tcPr>
            <w:tcW w:w="501" w:type="pct"/>
            <w:noWrap/>
            <w:vAlign w:val="center"/>
            <w:hideMark/>
          </w:tcPr>
          <w:p w14:paraId="3C43723D" w14:textId="7107CB71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y</w:t>
            </w:r>
          </w:p>
        </w:tc>
        <w:tc>
          <w:tcPr>
            <w:tcW w:w="500" w:type="pct"/>
            <w:noWrap/>
            <w:vAlign w:val="center"/>
            <w:hideMark/>
          </w:tcPr>
          <w:p w14:paraId="0282636F" w14:textId="5B3727BE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z</w:t>
            </w:r>
          </w:p>
        </w:tc>
        <w:tc>
          <w:tcPr>
            <w:tcW w:w="500" w:type="pct"/>
            <w:noWrap/>
            <w:hideMark/>
          </w:tcPr>
          <w:p w14:paraId="5F2D418F" w14:textId="380DD8C1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D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oop</w:t>
            </w:r>
          </w:p>
        </w:tc>
        <w:tc>
          <w:tcPr>
            <w:tcW w:w="492" w:type="pct"/>
            <w:noWrap/>
            <w:hideMark/>
          </w:tcPr>
          <w:p w14:paraId="6638F98B" w14:textId="0E7CDC21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avg Cu-N</w:t>
            </w:r>
          </w:p>
        </w:tc>
        <w:tc>
          <w:tcPr>
            <w:tcW w:w="500" w:type="pct"/>
            <w:noWrap/>
            <w:vAlign w:val="center"/>
            <w:hideMark/>
          </w:tcPr>
          <w:p w14:paraId="32CA3E3C" w14:textId="3552A9A4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x</w:t>
            </w:r>
          </w:p>
        </w:tc>
        <w:tc>
          <w:tcPr>
            <w:tcW w:w="501" w:type="pct"/>
            <w:noWrap/>
            <w:vAlign w:val="center"/>
            <w:hideMark/>
          </w:tcPr>
          <w:p w14:paraId="13C25D7D" w14:textId="00F3EB88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y</w:t>
            </w:r>
          </w:p>
        </w:tc>
        <w:tc>
          <w:tcPr>
            <w:tcW w:w="500" w:type="pct"/>
            <w:noWrap/>
            <w:vAlign w:val="center"/>
            <w:hideMark/>
          </w:tcPr>
          <w:p w14:paraId="22894826" w14:textId="06F704BF" w:rsidR="00D6265F" w:rsidRPr="008168DA" w:rsidRDefault="00D6265F" w:rsidP="00D6265F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z</w:t>
            </w:r>
          </w:p>
        </w:tc>
      </w:tr>
      <w:tr w:rsidR="004E441B" w:rsidRPr="008168DA" w14:paraId="250E4EAB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CE0C760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350" w:type="pct"/>
            <w:noWrap/>
            <w:vAlign w:val="center"/>
            <w:hideMark/>
          </w:tcPr>
          <w:p w14:paraId="364DA709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30.5</w:t>
            </w:r>
          </w:p>
        </w:tc>
        <w:tc>
          <w:tcPr>
            <w:tcW w:w="308" w:type="pct"/>
            <w:noWrap/>
            <w:vAlign w:val="bottom"/>
            <w:hideMark/>
          </w:tcPr>
          <w:p w14:paraId="5C0DD318" w14:textId="1750B72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19681CDB" w14:textId="34C0C44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1" w:type="pct"/>
            <w:noWrap/>
            <w:vAlign w:val="center"/>
            <w:hideMark/>
          </w:tcPr>
          <w:p w14:paraId="4A27CEEE" w14:textId="7D2049F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743A6456" w14:textId="659BA5A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7F283C50" w14:textId="675F5FA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7.9×10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459EB9AE" w14:textId="5A59CA1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5.0×10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75462259" w14:textId="3509E6F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4.1×10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1EA09DE1" w14:textId="5430D49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3.2×10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12D589A6" w14:textId="5D4DDD9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1.5×10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0FC3549E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0ECB3CA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350" w:type="pct"/>
            <w:noWrap/>
            <w:vAlign w:val="center"/>
            <w:hideMark/>
          </w:tcPr>
          <w:p w14:paraId="03BA12AB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30.5</w:t>
            </w:r>
          </w:p>
        </w:tc>
        <w:tc>
          <w:tcPr>
            <w:tcW w:w="308" w:type="pct"/>
            <w:noWrap/>
            <w:vAlign w:val="bottom"/>
            <w:hideMark/>
          </w:tcPr>
          <w:p w14:paraId="146AEC23" w14:textId="7A304D0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4F1AF2A" w14:textId="1435398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26D9BDCB" w14:textId="14F2B63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0A52DEEE" w14:textId="290234B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283EFD32" w14:textId="6171C56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13842B80" w14:textId="5025351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50859A27" w14:textId="4D54285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0779D0A" w14:textId="4540FF0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7D05E6C" w14:textId="67BE550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7F8644EC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391DCC8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350" w:type="pct"/>
            <w:noWrap/>
            <w:vAlign w:val="center"/>
            <w:hideMark/>
          </w:tcPr>
          <w:p w14:paraId="1DCFC504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39.0</w:t>
            </w:r>
          </w:p>
        </w:tc>
        <w:tc>
          <w:tcPr>
            <w:tcW w:w="308" w:type="pct"/>
            <w:noWrap/>
            <w:vAlign w:val="bottom"/>
            <w:hideMark/>
          </w:tcPr>
          <w:p w14:paraId="46C5F48F" w14:textId="31756A1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3343DE14" w14:textId="0A7E179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4DAB6DB9" w14:textId="5CB8AA2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449D1E7C" w14:textId="622DBDB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5AA75170" w14:textId="7BB6ABC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5FEC2016" w14:textId="3D31CF0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0097C323" w14:textId="00A2540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7.3×10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5925D2B5" w14:textId="48518D8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1B113E0D" w14:textId="691DEB7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C7053F0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D0F078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350" w:type="pct"/>
            <w:noWrap/>
            <w:vAlign w:val="center"/>
            <w:hideMark/>
          </w:tcPr>
          <w:p w14:paraId="24A067D6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41.4</w:t>
            </w:r>
          </w:p>
        </w:tc>
        <w:tc>
          <w:tcPr>
            <w:tcW w:w="308" w:type="pct"/>
            <w:noWrap/>
            <w:vAlign w:val="bottom"/>
            <w:hideMark/>
          </w:tcPr>
          <w:p w14:paraId="38BC5383" w14:textId="10D24DC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2BDC891B" w14:textId="637A4CC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46849358" w14:textId="5FE1BE0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67157C32" w14:textId="36F703A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3E4A7337" w14:textId="3D54E49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2.9×10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4932D1C8" w14:textId="479F613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1.0×10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DA6C677" w14:textId="51FC67F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5.3×10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421890C8" w14:textId="0B54547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1.2×10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4377226C" w14:textId="0F24A61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9.6×10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3F5D91E9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C50FBB4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350" w:type="pct"/>
            <w:noWrap/>
            <w:vAlign w:val="center"/>
            <w:hideMark/>
          </w:tcPr>
          <w:p w14:paraId="19D4CFE1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46.4</w:t>
            </w:r>
          </w:p>
        </w:tc>
        <w:tc>
          <w:tcPr>
            <w:tcW w:w="308" w:type="pct"/>
            <w:noWrap/>
            <w:vAlign w:val="bottom"/>
            <w:hideMark/>
          </w:tcPr>
          <w:p w14:paraId="1437BA04" w14:textId="330D575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38E7E5AC" w14:textId="0F41B8E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3362D67F" w14:textId="36E8084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71CB85E6" w14:textId="7517ED7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27DCB880" w14:textId="0DC78D8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8.2×10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599EC836" w14:textId="36E0790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2.5×10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3B73A4EC" w14:textId="636B115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5.4×10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5E8ABB63" w14:textId="7F9A656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2.7×10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0B43B403" w14:textId="66B53DE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1.4×10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33679541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3B361AD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350" w:type="pct"/>
            <w:noWrap/>
            <w:vAlign w:val="center"/>
            <w:hideMark/>
          </w:tcPr>
          <w:p w14:paraId="13B6EF02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46.4</w:t>
            </w:r>
          </w:p>
        </w:tc>
        <w:tc>
          <w:tcPr>
            <w:tcW w:w="308" w:type="pct"/>
            <w:noWrap/>
            <w:vAlign w:val="bottom"/>
            <w:hideMark/>
          </w:tcPr>
          <w:p w14:paraId="6BFBEC4D" w14:textId="371644D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3AA5383D" w14:textId="6138205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6F6B5625" w14:textId="7B46843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03D4CF6B" w14:textId="0BB23A3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1625E6A8" w14:textId="2839325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470E8A01" w14:textId="0ADC8AC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3D13370" w14:textId="762D582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5BAF18D1" w14:textId="49C5900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6757EE8D" w14:textId="36CD72D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04E70B71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7D5A606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350" w:type="pct"/>
            <w:noWrap/>
            <w:vAlign w:val="center"/>
            <w:hideMark/>
          </w:tcPr>
          <w:p w14:paraId="4A4EEBA0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50.7</w:t>
            </w:r>
          </w:p>
        </w:tc>
        <w:tc>
          <w:tcPr>
            <w:tcW w:w="308" w:type="pct"/>
            <w:noWrap/>
            <w:vAlign w:val="bottom"/>
            <w:hideMark/>
          </w:tcPr>
          <w:p w14:paraId="50B242D9" w14:textId="759D6FF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61BB63FC" w14:textId="47B2783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6CF79CA0" w14:textId="64E9384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72409D68" w14:textId="02EBEC9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3E3A594" w14:textId="52BDFC9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3F53EFEA" w14:textId="5B8C7BF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1227B2FC" w14:textId="18C6545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180A3242" w14:textId="588103E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5A36D71B" w14:textId="084530E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F614AA9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EAE9F5B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350" w:type="pct"/>
            <w:noWrap/>
            <w:vAlign w:val="center"/>
            <w:hideMark/>
          </w:tcPr>
          <w:p w14:paraId="7C242D76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51.7</w:t>
            </w:r>
          </w:p>
        </w:tc>
        <w:tc>
          <w:tcPr>
            <w:tcW w:w="308" w:type="pct"/>
            <w:noWrap/>
            <w:vAlign w:val="bottom"/>
            <w:hideMark/>
          </w:tcPr>
          <w:p w14:paraId="12F10C0B" w14:textId="7442209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4467C55B" w14:textId="448C2A5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5C0B1936" w14:textId="7F9321E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30D30EB3" w14:textId="55D6582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2BE7B9F4" w14:textId="4A3F973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73D57FB5" w14:textId="524A64E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60913A30" w14:textId="64DCD1D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E7231CF" w14:textId="436649B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DED9B08" w14:textId="034F20B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096D49DA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27A1D8C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350" w:type="pct"/>
            <w:noWrap/>
            <w:vAlign w:val="center"/>
            <w:hideMark/>
          </w:tcPr>
          <w:p w14:paraId="11CC49C5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55.8</w:t>
            </w:r>
          </w:p>
        </w:tc>
        <w:tc>
          <w:tcPr>
            <w:tcW w:w="308" w:type="pct"/>
            <w:noWrap/>
            <w:vAlign w:val="bottom"/>
            <w:hideMark/>
          </w:tcPr>
          <w:p w14:paraId="6536D019" w14:textId="2F4B4E8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02DA3E81" w14:textId="56D8245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099C922A" w14:textId="0FCEF94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56A00AAF" w14:textId="46A9E2A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54C6B999" w14:textId="1549C0C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66CB11EC" w14:textId="19364FE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77B87CB" w14:textId="3DDCA5C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7915304A" w14:textId="531AD7E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3CEA73E7" w14:textId="7E678A9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4E441B" w:rsidRPr="008168DA" w14:paraId="05E7D098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0B6D702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lastRenderedPageBreak/>
              <w:t>13</w:t>
            </w:r>
          </w:p>
        </w:tc>
        <w:tc>
          <w:tcPr>
            <w:tcW w:w="350" w:type="pct"/>
            <w:noWrap/>
            <w:vAlign w:val="center"/>
            <w:hideMark/>
          </w:tcPr>
          <w:p w14:paraId="41634503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55.8</w:t>
            </w:r>
          </w:p>
        </w:tc>
        <w:tc>
          <w:tcPr>
            <w:tcW w:w="308" w:type="pct"/>
            <w:noWrap/>
            <w:vAlign w:val="bottom"/>
            <w:hideMark/>
          </w:tcPr>
          <w:p w14:paraId="185B6367" w14:textId="60E91F8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05011BB2" w14:textId="7829B92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169034C3" w14:textId="1B754FA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3544E00D" w14:textId="5936B6C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2E5429F1" w14:textId="19F568C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6DD9C682" w14:textId="1541A61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00" w:type="pct"/>
            <w:noWrap/>
            <w:vAlign w:val="center"/>
            <w:hideMark/>
          </w:tcPr>
          <w:p w14:paraId="56A15FC3" w14:textId="62647C0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07E3A352" w14:textId="3A23DCF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42FD2E58" w14:textId="420C656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2513652D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93A1CE7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350" w:type="pct"/>
            <w:noWrap/>
            <w:vAlign w:val="center"/>
            <w:hideMark/>
          </w:tcPr>
          <w:p w14:paraId="3573A0E9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57.6</w:t>
            </w:r>
          </w:p>
        </w:tc>
        <w:tc>
          <w:tcPr>
            <w:tcW w:w="308" w:type="pct"/>
            <w:noWrap/>
            <w:vAlign w:val="bottom"/>
            <w:hideMark/>
          </w:tcPr>
          <w:p w14:paraId="2FF0E010" w14:textId="4E9F8DA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46D0A259" w14:textId="6647508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4CF116AF" w14:textId="169849B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5800160F" w14:textId="2478A4F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65B192A" w14:textId="63498C1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3FE12052" w14:textId="54483BD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AA1CF3E" w14:textId="4E662F1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6C98551D" w14:textId="0B90BD6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2B062057" w14:textId="47C9E3A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22D3A200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741D325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350" w:type="pct"/>
            <w:noWrap/>
            <w:vAlign w:val="center"/>
            <w:hideMark/>
          </w:tcPr>
          <w:p w14:paraId="1F20CF8E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59.7</w:t>
            </w:r>
          </w:p>
        </w:tc>
        <w:tc>
          <w:tcPr>
            <w:tcW w:w="308" w:type="pct"/>
            <w:noWrap/>
            <w:vAlign w:val="bottom"/>
            <w:hideMark/>
          </w:tcPr>
          <w:p w14:paraId="48C74AFC" w14:textId="6524B43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20947B91" w14:textId="5E1C99F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7B55313B" w14:textId="2D31A05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0E4E902F" w14:textId="551BEAA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6FE1631" w14:textId="486D0CD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0CA63BB5" w14:textId="7BE203F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604D436D" w14:textId="73B8C37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0F20A10A" w14:textId="7065BCD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1CEBA72" w14:textId="0EA1FA8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48519F3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BFA93C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350" w:type="pct"/>
            <w:noWrap/>
            <w:vAlign w:val="center"/>
            <w:hideMark/>
          </w:tcPr>
          <w:p w14:paraId="4703C821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61.9</w:t>
            </w:r>
          </w:p>
        </w:tc>
        <w:tc>
          <w:tcPr>
            <w:tcW w:w="308" w:type="pct"/>
            <w:noWrap/>
            <w:vAlign w:val="bottom"/>
            <w:hideMark/>
          </w:tcPr>
          <w:p w14:paraId="7721727A" w14:textId="485B1FD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5931A004" w14:textId="6E13070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5FD4904B" w14:textId="068DFA2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78B07B16" w14:textId="7D12028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256F0623" w14:textId="248D204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492" w:type="pct"/>
            <w:noWrap/>
            <w:vAlign w:val="center"/>
            <w:hideMark/>
          </w:tcPr>
          <w:p w14:paraId="2F4B2C08" w14:textId="5E47026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71E4F509" w14:textId="5E13285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77995B11" w14:textId="4E79DF1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5147A4AB" w14:textId="556BCB1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31FBB8A7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1415359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350" w:type="pct"/>
            <w:noWrap/>
            <w:vAlign w:val="center"/>
            <w:hideMark/>
          </w:tcPr>
          <w:p w14:paraId="02274F88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61.9</w:t>
            </w:r>
          </w:p>
        </w:tc>
        <w:tc>
          <w:tcPr>
            <w:tcW w:w="308" w:type="pct"/>
            <w:noWrap/>
            <w:vAlign w:val="bottom"/>
            <w:hideMark/>
          </w:tcPr>
          <w:p w14:paraId="3922D1D9" w14:textId="4A01686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07D94994" w14:textId="2994334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-28</w:t>
            </w:r>
          </w:p>
        </w:tc>
        <w:tc>
          <w:tcPr>
            <w:tcW w:w="501" w:type="pct"/>
            <w:noWrap/>
            <w:vAlign w:val="center"/>
            <w:hideMark/>
          </w:tcPr>
          <w:p w14:paraId="35E871C8" w14:textId="66363E8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0" w:type="pct"/>
            <w:noWrap/>
            <w:vAlign w:val="center"/>
            <w:hideMark/>
          </w:tcPr>
          <w:p w14:paraId="3161D648" w14:textId="633C906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11664CB8" w14:textId="00FC514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1C99EA0A" w14:textId="142F120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57B44824" w14:textId="56346CE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A4063FF" w14:textId="61D0351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5348FC16" w14:textId="444FF67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2FF64A8D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0E79E49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350" w:type="pct"/>
            <w:noWrap/>
            <w:vAlign w:val="center"/>
            <w:hideMark/>
          </w:tcPr>
          <w:p w14:paraId="70B01229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63.2</w:t>
            </w:r>
          </w:p>
        </w:tc>
        <w:tc>
          <w:tcPr>
            <w:tcW w:w="308" w:type="pct"/>
            <w:noWrap/>
            <w:vAlign w:val="bottom"/>
            <w:hideMark/>
          </w:tcPr>
          <w:p w14:paraId="2DB59F37" w14:textId="582EEBB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2BA9BF3F" w14:textId="4605D85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2A1AAB8E" w14:textId="228F7D4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0" w:type="pct"/>
            <w:noWrap/>
            <w:vAlign w:val="center"/>
            <w:hideMark/>
          </w:tcPr>
          <w:p w14:paraId="5C342DFE" w14:textId="5AE3D60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58D54715" w14:textId="2F8A956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0914DA5B" w14:textId="7E54C90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000993DA" w14:textId="1C00313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0A79CDEB" w14:textId="1179EEB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7DDD5AEE" w14:textId="5C0B420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76D2F9BF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1696CEAE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350" w:type="pct"/>
            <w:noWrap/>
            <w:vAlign w:val="center"/>
            <w:hideMark/>
          </w:tcPr>
          <w:p w14:paraId="32839951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63.2</w:t>
            </w:r>
          </w:p>
        </w:tc>
        <w:tc>
          <w:tcPr>
            <w:tcW w:w="308" w:type="pct"/>
            <w:noWrap/>
            <w:vAlign w:val="bottom"/>
            <w:hideMark/>
          </w:tcPr>
          <w:p w14:paraId="7D9D836D" w14:textId="445E0AF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1EC7E5FC" w14:textId="4978FFC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75CEB1E9" w14:textId="2E816FF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0" w:type="pct"/>
            <w:noWrap/>
            <w:vAlign w:val="center"/>
            <w:hideMark/>
          </w:tcPr>
          <w:p w14:paraId="158C2EC9" w14:textId="34CEB02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3DEB8127" w14:textId="793C328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0EC68E7C" w14:textId="5503A90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7254F24D" w14:textId="2F3A5CC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FE06A36" w14:textId="04F623D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F576539" w14:textId="2D29E0B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00FA65AB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16C3FD84" w14:textId="77777777" w:rsidR="004E441B" w:rsidRPr="008168DA" w:rsidRDefault="004E441B" w:rsidP="004E441B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20</w:t>
            </w:r>
          </w:p>
        </w:tc>
        <w:tc>
          <w:tcPr>
            <w:tcW w:w="350" w:type="pct"/>
            <w:noWrap/>
            <w:vAlign w:val="center"/>
            <w:hideMark/>
          </w:tcPr>
          <w:p w14:paraId="77E15E6E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65.5</w:t>
            </w:r>
          </w:p>
        </w:tc>
        <w:tc>
          <w:tcPr>
            <w:tcW w:w="308" w:type="pct"/>
            <w:noWrap/>
            <w:vAlign w:val="bottom"/>
            <w:hideMark/>
          </w:tcPr>
          <w:p w14:paraId="1BF0ABFB" w14:textId="686A5E4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7B0285FC" w14:textId="70AFC48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2.8×10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2ADB1187" w14:textId="50431AF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2.7×10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13C40FC" w14:textId="3ED7E5F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1.9×10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6F95CE53" w14:textId="3D09DFB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2.8×10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61192AA1" w14:textId="076F886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1.3×10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D8552A9" w14:textId="0B13239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1EC0CDA7" w14:textId="5B3B519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659E323E" w14:textId="0D369DA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4E441B" w:rsidRPr="008168DA" w14:paraId="6DFB6D60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11B0F3D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350" w:type="pct"/>
            <w:noWrap/>
            <w:vAlign w:val="center"/>
            <w:hideMark/>
          </w:tcPr>
          <w:p w14:paraId="262460E5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66.9</w:t>
            </w:r>
          </w:p>
        </w:tc>
        <w:tc>
          <w:tcPr>
            <w:tcW w:w="308" w:type="pct"/>
            <w:noWrap/>
            <w:vAlign w:val="bottom"/>
            <w:hideMark/>
          </w:tcPr>
          <w:p w14:paraId="5CA5E5FA" w14:textId="1697F35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3749387" w14:textId="152D5F1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0A4C9343" w14:textId="663C3D6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36BA366D" w14:textId="0172670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20C6B935" w14:textId="0C04885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02BBF648" w14:textId="17573A0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7FE3DB54" w14:textId="2F87F65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5.2×10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362280B" w14:textId="007116F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47A7086F" w14:textId="7227ED5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1CD8FB1D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1A0010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350" w:type="pct"/>
            <w:noWrap/>
            <w:vAlign w:val="center"/>
            <w:hideMark/>
          </w:tcPr>
          <w:p w14:paraId="5254147A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66.9</w:t>
            </w:r>
          </w:p>
        </w:tc>
        <w:tc>
          <w:tcPr>
            <w:tcW w:w="308" w:type="pct"/>
            <w:noWrap/>
            <w:vAlign w:val="bottom"/>
            <w:hideMark/>
          </w:tcPr>
          <w:p w14:paraId="7EA2693A" w14:textId="75F449F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37ABDF44" w14:textId="5C85705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1" w:type="pct"/>
            <w:noWrap/>
            <w:vAlign w:val="center"/>
            <w:hideMark/>
          </w:tcPr>
          <w:p w14:paraId="57A0FDA8" w14:textId="4547A56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562FFA96" w14:textId="7506935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09AD1D32" w14:textId="7C98106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5145AC54" w14:textId="4C65913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78F0EFF3" w14:textId="00B0937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4E322A86" w14:textId="0F7D536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5962A12" w14:textId="5A1FEC7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1842FCBF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B2643B4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350" w:type="pct"/>
            <w:noWrap/>
            <w:vAlign w:val="center"/>
            <w:hideMark/>
          </w:tcPr>
          <w:p w14:paraId="160024C3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71.7</w:t>
            </w:r>
          </w:p>
        </w:tc>
        <w:tc>
          <w:tcPr>
            <w:tcW w:w="308" w:type="pct"/>
            <w:noWrap/>
            <w:vAlign w:val="bottom"/>
            <w:hideMark/>
          </w:tcPr>
          <w:p w14:paraId="1E8F148C" w14:textId="545263A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7214122D" w14:textId="5B1EDC4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070A47F4" w14:textId="1378EA6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30771C01" w14:textId="3928C2E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647A2D53" w14:textId="51F7BDE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3E29B69F" w14:textId="402CF75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614FDA0F" w14:textId="61EB79B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4F6D6BA8" w14:textId="2F8AAFD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33C7EFB0" w14:textId="13F5F0F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CD0DDD1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CE6DBA4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350" w:type="pct"/>
            <w:noWrap/>
            <w:vAlign w:val="center"/>
            <w:hideMark/>
          </w:tcPr>
          <w:p w14:paraId="1F84FB85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76.7</w:t>
            </w:r>
          </w:p>
        </w:tc>
        <w:tc>
          <w:tcPr>
            <w:tcW w:w="308" w:type="pct"/>
            <w:noWrap/>
            <w:vAlign w:val="bottom"/>
            <w:hideMark/>
          </w:tcPr>
          <w:p w14:paraId="4BB1E818" w14:textId="077742D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0321C534" w14:textId="4CF5654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4196FF42" w14:textId="78C507A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58CB56A0" w14:textId="43B6C00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0BC72C31" w14:textId="23FD125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72F71523" w14:textId="718CAE5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0BF2C88B" w14:textId="171E470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6.6×10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7C043477" w14:textId="1CF9B67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485DAD5E" w14:textId="4BACF1B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4E441B" w:rsidRPr="008168DA" w14:paraId="7F334EAE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3DA7FA2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25</w:t>
            </w:r>
          </w:p>
        </w:tc>
        <w:tc>
          <w:tcPr>
            <w:tcW w:w="350" w:type="pct"/>
            <w:noWrap/>
            <w:vAlign w:val="center"/>
            <w:hideMark/>
          </w:tcPr>
          <w:p w14:paraId="705F221F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77.9</w:t>
            </w:r>
          </w:p>
        </w:tc>
        <w:tc>
          <w:tcPr>
            <w:tcW w:w="308" w:type="pct"/>
            <w:noWrap/>
            <w:vAlign w:val="bottom"/>
            <w:hideMark/>
          </w:tcPr>
          <w:p w14:paraId="0CACE8EA" w14:textId="374F41A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607010D4" w14:textId="482C6B3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46427B38" w14:textId="491465B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7F7DE3E3" w14:textId="5EE786D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1B9C85C9" w14:textId="2AF3165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5EC52F55" w14:textId="374E326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4DB5BC60" w14:textId="0EEF174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6.5×10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50088950" w14:textId="4DDB454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7288A51D" w14:textId="3E51805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0674BCFD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E5E60DE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350" w:type="pct"/>
            <w:noWrap/>
            <w:vAlign w:val="center"/>
            <w:hideMark/>
          </w:tcPr>
          <w:p w14:paraId="35B72800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78.3</w:t>
            </w:r>
          </w:p>
        </w:tc>
        <w:tc>
          <w:tcPr>
            <w:tcW w:w="308" w:type="pct"/>
            <w:noWrap/>
            <w:vAlign w:val="bottom"/>
            <w:hideMark/>
          </w:tcPr>
          <w:p w14:paraId="4E864B83" w14:textId="0C7B2F4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110BAD52" w14:textId="396ACAC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0804D645" w14:textId="7FA8C5A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3C9CC060" w14:textId="32CD760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648CFC43" w14:textId="5EABF0A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0FB68AEE" w14:textId="0ABCFDE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00" w:type="pct"/>
            <w:noWrap/>
            <w:vAlign w:val="center"/>
            <w:hideMark/>
          </w:tcPr>
          <w:p w14:paraId="68FC9836" w14:textId="12DC9E8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D6841F5" w14:textId="124F650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63B734E2" w14:textId="5632397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680EDE4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782E531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</w:t>
            </w:r>
          </w:p>
        </w:tc>
        <w:tc>
          <w:tcPr>
            <w:tcW w:w="350" w:type="pct"/>
            <w:noWrap/>
            <w:vAlign w:val="center"/>
            <w:hideMark/>
          </w:tcPr>
          <w:p w14:paraId="039F53E2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78.3</w:t>
            </w:r>
          </w:p>
        </w:tc>
        <w:tc>
          <w:tcPr>
            <w:tcW w:w="308" w:type="pct"/>
            <w:noWrap/>
            <w:vAlign w:val="bottom"/>
            <w:hideMark/>
          </w:tcPr>
          <w:p w14:paraId="1261B8BB" w14:textId="4C144DD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49F8972E" w14:textId="7D7165A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60CC90DB" w14:textId="7907CB4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22DE16E6" w14:textId="4829B98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3D213A44" w14:textId="642B3AC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3EC50BD5" w14:textId="35F9AAE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2863CF02" w14:textId="619B73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7.1×10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18095765" w14:textId="2E4D6AC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96A8519" w14:textId="0711623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5FDFDF37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B332D8D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350" w:type="pct"/>
            <w:noWrap/>
            <w:vAlign w:val="center"/>
            <w:hideMark/>
          </w:tcPr>
          <w:p w14:paraId="55675F60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84.5</w:t>
            </w:r>
          </w:p>
        </w:tc>
        <w:tc>
          <w:tcPr>
            <w:tcW w:w="308" w:type="pct"/>
            <w:noWrap/>
            <w:vAlign w:val="bottom"/>
            <w:hideMark/>
          </w:tcPr>
          <w:p w14:paraId="79C2C7F4" w14:textId="6550514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407DD2ED" w14:textId="0C137A2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611AE88" w14:textId="48EDF94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5F61687A" w14:textId="2644A99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6F1FEB1" w14:textId="64E3F18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7CC49521" w14:textId="3A70F74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1C9A021C" w14:textId="12DA61A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8.4×10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5B4FAE08" w14:textId="72E128F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1AD45C26" w14:textId="020098B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CA5CBDD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A8330C6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29</w:t>
            </w:r>
          </w:p>
        </w:tc>
        <w:tc>
          <w:tcPr>
            <w:tcW w:w="350" w:type="pct"/>
            <w:noWrap/>
            <w:vAlign w:val="center"/>
            <w:hideMark/>
          </w:tcPr>
          <w:p w14:paraId="05F2F613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87.4</w:t>
            </w:r>
          </w:p>
        </w:tc>
        <w:tc>
          <w:tcPr>
            <w:tcW w:w="308" w:type="pct"/>
            <w:noWrap/>
            <w:vAlign w:val="bottom"/>
            <w:hideMark/>
          </w:tcPr>
          <w:p w14:paraId="54D6D7B8" w14:textId="2F72671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511E9D1D" w14:textId="617E583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1E7E3143" w14:textId="6367255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6A349501" w14:textId="39ED650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7E453401" w14:textId="5F649FC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3FE9191A" w14:textId="05813FE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6C74D555" w14:textId="72A20FB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59290461" w14:textId="3DD45B4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599E9AA" w14:textId="54F2225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4E441B" w:rsidRPr="008168DA" w14:paraId="04FBB574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F8AC477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350" w:type="pct"/>
            <w:noWrap/>
            <w:vAlign w:val="center"/>
            <w:hideMark/>
          </w:tcPr>
          <w:p w14:paraId="599FC147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87.4</w:t>
            </w:r>
          </w:p>
        </w:tc>
        <w:tc>
          <w:tcPr>
            <w:tcW w:w="308" w:type="pct"/>
            <w:noWrap/>
            <w:vAlign w:val="bottom"/>
            <w:hideMark/>
          </w:tcPr>
          <w:p w14:paraId="60C69589" w14:textId="62FEE8B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3D639351" w14:textId="5D25110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30176F81" w14:textId="22E3CAF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0E1D82FB" w14:textId="177B30B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1D3685DE" w14:textId="42F348D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492" w:type="pct"/>
            <w:noWrap/>
            <w:vAlign w:val="center"/>
            <w:hideMark/>
          </w:tcPr>
          <w:p w14:paraId="4FBA4F58" w14:textId="3DFFB30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3982B790" w14:textId="2DD4001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6C8EBEC" w14:textId="2D20F21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450FAA0E" w14:textId="23B7BE2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6C07BCC3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76CD8DD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</w:t>
            </w:r>
          </w:p>
        </w:tc>
        <w:tc>
          <w:tcPr>
            <w:tcW w:w="350" w:type="pct"/>
            <w:noWrap/>
            <w:vAlign w:val="center"/>
            <w:hideMark/>
          </w:tcPr>
          <w:p w14:paraId="35C87931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89.2</w:t>
            </w:r>
          </w:p>
        </w:tc>
        <w:tc>
          <w:tcPr>
            <w:tcW w:w="308" w:type="pct"/>
            <w:noWrap/>
            <w:vAlign w:val="bottom"/>
            <w:hideMark/>
          </w:tcPr>
          <w:p w14:paraId="66DE1DA5" w14:textId="07A76C5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722442C4" w14:textId="6DEA467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742254C2" w14:textId="5029FE3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641A848B" w14:textId="198E407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685BC241" w14:textId="12437E8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233817D3" w14:textId="0A3D96C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9F6B5D2" w14:textId="72FE96C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1" w:type="pct"/>
            <w:noWrap/>
            <w:vAlign w:val="center"/>
            <w:hideMark/>
          </w:tcPr>
          <w:p w14:paraId="48AA0DA8" w14:textId="77CD244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3EDAD41A" w14:textId="5D3D82C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76AC9E2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7FE18470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32</w:t>
            </w:r>
          </w:p>
        </w:tc>
        <w:tc>
          <w:tcPr>
            <w:tcW w:w="350" w:type="pct"/>
            <w:noWrap/>
            <w:vAlign w:val="center"/>
            <w:hideMark/>
          </w:tcPr>
          <w:p w14:paraId="09A2C9C8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95.5</w:t>
            </w:r>
          </w:p>
        </w:tc>
        <w:tc>
          <w:tcPr>
            <w:tcW w:w="308" w:type="pct"/>
            <w:noWrap/>
            <w:vAlign w:val="bottom"/>
            <w:hideMark/>
          </w:tcPr>
          <w:p w14:paraId="4523B255" w14:textId="263D883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057D34F5" w14:textId="38E56C0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2F6558D2" w14:textId="7A62FF9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5E0D4482" w14:textId="6B27C78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3E0A0F5C" w14:textId="451BCBC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22FC17FD" w14:textId="288FAC0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3C30F70A" w14:textId="3EF0EBA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D8201F7" w14:textId="6472217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3F923793" w14:textId="4EE6913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F03BB4D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6CFC7E2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</w:t>
            </w:r>
          </w:p>
        </w:tc>
        <w:tc>
          <w:tcPr>
            <w:tcW w:w="350" w:type="pct"/>
            <w:noWrap/>
            <w:vAlign w:val="center"/>
            <w:hideMark/>
          </w:tcPr>
          <w:p w14:paraId="6C33E857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95.5</w:t>
            </w:r>
          </w:p>
        </w:tc>
        <w:tc>
          <w:tcPr>
            <w:tcW w:w="308" w:type="pct"/>
            <w:noWrap/>
            <w:vAlign w:val="bottom"/>
            <w:hideMark/>
          </w:tcPr>
          <w:p w14:paraId="1E653723" w14:textId="03303C5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2C00F1FD" w14:textId="3DDDDF7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3B503A32" w14:textId="2D7D3D4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0" w:type="pct"/>
            <w:noWrap/>
            <w:vAlign w:val="center"/>
            <w:hideMark/>
          </w:tcPr>
          <w:p w14:paraId="0FD56E5A" w14:textId="4404280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09F7328A" w14:textId="1295581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6B5A8251" w14:textId="49C1E61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0A464162" w14:textId="5A2A4C4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44470BEB" w14:textId="2BC1DEC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74A0FC80" w14:textId="0B30411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45A30BE8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D355C1B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34</w:t>
            </w:r>
          </w:p>
        </w:tc>
        <w:tc>
          <w:tcPr>
            <w:tcW w:w="350" w:type="pct"/>
            <w:noWrap/>
            <w:vAlign w:val="center"/>
            <w:hideMark/>
          </w:tcPr>
          <w:p w14:paraId="731B3732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97.4</w:t>
            </w:r>
          </w:p>
        </w:tc>
        <w:tc>
          <w:tcPr>
            <w:tcW w:w="308" w:type="pct"/>
            <w:noWrap/>
            <w:vAlign w:val="bottom"/>
            <w:hideMark/>
          </w:tcPr>
          <w:p w14:paraId="76216CA0" w14:textId="245296F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7B5132E1" w14:textId="1D63444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7519CC35" w14:textId="0AA0A63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79BC11CD" w14:textId="6EB99A1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3F03CBC0" w14:textId="615A30E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0FAC5C58" w14:textId="229688E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625F5C68" w14:textId="4518474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7F68E3B5" w14:textId="5C1252F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75F4A677" w14:textId="46050FF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72A55FDA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1B0C93AF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35</w:t>
            </w:r>
          </w:p>
        </w:tc>
        <w:tc>
          <w:tcPr>
            <w:tcW w:w="350" w:type="pct"/>
            <w:noWrap/>
            <w:vAlign w:val="center"/>
            <w:hideMark/>
          </w:tcPr>
          <w:p w14:paraId="4C8A503A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107.0</w:t>
            </w:r>
          </w:p>
        </w:tc>
        <w:tc>
          <w:tcPr>
            <w:tcW w:w="308" w:type="pct"/>
            <w:noWrap/>
            <w:vAlign w:val="bottom"/>
            <w:hideMark/>
          </w:tcPr>
          <w:p w14:paraId="7134AEFD" w14:textId="2C415FA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0D2A0BA9" w14:textId="7AF5DDD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210E0D84" w14:textId="34055CD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329407E" w14:textId="4A18AE2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509BFCD0" w14:textId="50FE00B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3.2×10-2</w:t>
            </w:r>
          </w:p>
        </w:tc>
        <w:tc>
          <w:tcPr>
            <w:tcW w:w="492" w:type="pct"/>
            <w:noWrap/>
            <w:vAlign w:val="center"/>
            <w:hideMark/>
          </w:tcPr>
          <w:p w14:paraId="0B3E85A4" w14:textId="2D1FA59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7899A264" w14:textId="0E752E5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8F7D0E9" w14:textId="6BA39DF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16165AC8" w14:textId="335730B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5BEDB63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D5B2D0C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36</w:t>
            </w:r>
          </w:p>
        </w:tc>
        <w:tc>
          <w:tcPr>
            <w:tcW w:w="350" w:type="pct"/>
            <w:noWrap/>
            <w:vAlign w:val="center"/>
            <w:hideMark/>
          </w:tcPr>
          <w:p w14:paraId="3DDC1321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107.6</w:t>
            </w:r>
          </w:p>
        </w:tc>
        <w:tc>
          <w:tcPr>
            <w:tcW w:w="308" w:type="pct"/>
            <w:noWrap/>
            <w:vAlign w:val="bottom"/>
            <w:hideMark/>
          </w:tcPr>
          <w:p w14:paraId="3ED6B6CD" w14:textId="0FB550C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4E2F99D5" w14:textId="3C06F9B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132D6589" w14:textId="2092E3B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4F9CF47D" w14:textId="2621722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535C3055" w14:textId="17B7EE2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12B70D51" w14:textId="2681AAD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13868723" w14:textId="56F7403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6.8×10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2AFB11B9" w14:textId="3E20AD5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7CE3AF09" w14:textId="6A88A41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AC84E0A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5F34D31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350" w:type="pct"/>
            <w:noWrap/>
            <w:vAlign w:val="center"/>
            <w:hideMark/>
          </w:tcPr>
          <w:p w14:paraId="21E51DAE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113.6</w:t>
            </w:r>
          </w:p>
        </w:tc>
        <w:tc>
          <w:tcPr>
            <w:tcW w:w="308" w:type="pct"/>
            <w:noWrap/>
            <w:vAlign w:val="bottom"/>
            <w:hideMark/>
          </w:tcPr>
          <w:p w14:paraId="6DB05D9F" w14:textId="1F7ABA5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22048C8F" w14:textId="1857A65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2390FDBA" w14:textId="2CB5321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0C628FC1" w14:textId="7E15658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3C31A805" w14:textId="3DF12A3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5807978A" w14:textId="11B2CDB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364D6D2A" w14:textId="3D7B8AF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5361AA8A" w14:textId="06A6ABF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64D85882" w14:textId="31FA163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9A9849E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166B52A" w14:textId="77777777" w:rsidR="004E441B" w:rsidRPr="008168DA" w:rsidRDefault="004E441B" w:rsidP="004E441B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38</w:t>
            </w:r>
          </w:p>
        </w:tc>
        <w:tc>
          <w:tcPr>
            <w:tcW w:w="350" w:type="pct"/>
            <w:noWrap/>
            <w:vAlign w:val="center"/>
            <w:hideMark/>
          </w:tcPr>
          <w:p w14:paraId="6C40FCCC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114.4</w:t>
            </w:r>
          </w:p>
        </w:tc>
        <w:tc>
          <w:tcPr>
            <w:tcW w:w="308" w:type="pct"/>
            <w:noWrap/>
            <w:vAlign w:val="bottom"/>
            <w:hideMark/>
          </w:tcPr>
          <w:p w14:paraId="142F1792" w14:textId="6435E4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6DA80072" w14:textId="2DB3FC9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1.2×10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61260F65" w14:textId="449CED6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1.2×10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0C298ACF" w14:textId="694CF09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8.7×10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30BED701" w14:textId="69F3F3B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6.7×10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244B16DC" w14:textId="51E3900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2.2×10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6FB8B310" w14:textId="1BC7F66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9.0×10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1BBA4F0C" w14:textId="4F4A06A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557737EE" w14:textId="5013D3D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268DE52D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7519576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</w:t>
            </w:r>
          </w:p>
        </w:tc>
        <w:tc>
          <w:tcPr>
            <w:tcW w:w="350" w:type="pct"/>
            <w:noWrap/>
            <w:vAlign w:val="center"/>
            <w:hideMark/>
          </w:tcPr>
          <w:p w14:paraId="6FDFB791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115.0</w:t>
            </w:r>
          </w:p>
        </w:tc>
        <w:tc>
          <w:tcPr>
            <w:tcW w:w="308" w:type="pct"/>
            <w:noWrap/>
            <w:vAlign w:val="bottom"/>
            <w:hideMark/>
          </w:tcPr>
          <w:p w14:paraId="74921E7F" w14:textId="16B65C8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24A8F2D6" w14:textId="3663086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0078C999" w14:textId="295CDC8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34DA9B7E" w14:textId="586CC2A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418C115B" w14:textId="0A10FAE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3582BA92" w14:textId="4AD297C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733C417C" w14:textId="3117C70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69A93911" w14:textId="41A182F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1BFF2728" w14:textId="202DAB6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7882006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C9DB94E" w14:textId="77777777" w:rsidR="004E441B" w:rsidRPr="008168DA" w:rsidRDefault="004E441B" w:rsidP="004E441B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40</w:t>
            </w:r>
          </w:p>
        </w:tc>
        <w:tc>
          <w:tcPr>
            <w:tcW w:w="350" w:type="pct"/>
            <w:noWrap/>
            <w:vAlign w:val="center"/>
            <w:hideMark/>
          </w:tcPr>
          <w:p w14:paraId="39DAA387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117.2</w:t>
            </w:r>
          </w:p>
        </w:tc>
        <w:tc>
          <w:tcPr>
            <w:tcW w:w="308" w:type="pct"/>
            <w:noWrap/>
            <w:vAlign w:val="bottom"/>
            <w:hideMark/>
          </w:tcPr>
          <w:p w14:paraId="13C042BE" w14:textId="5822CFE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51CD3E8D" w14:textId="27C8DC4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1.1×10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49E584A8" w14:textId="124EF56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1.1×10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051F0E48" w14:textId="0BCE1F8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8.9×10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13738D31" w14:textId="47014B6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4.9×10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52FC4AA5" w14:textId="4CF7921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2.5×10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3C87E79" w14:textId="1C01DB7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6.4×10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2DA8BC54" w14:textId="1B1C966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3D4DAA39" w14:textId="4F0C29E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D0444DD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C4185C8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41</w:t>
            </w:r>
          </w:p>
        </w:tc>
        <w:tc>
          <w:tcPr>
            <w:tcW w:w="350" w:type="pct"/>
            <w:noWrap/>
            <w:vAlign w:val="center"/>
            <w:hideMark/>
          </w:tcPr>
          <w:p w14:paraId="28B6304F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119.6</w:t>
            </w:r>
          </w:p>
        </w:tc>
        <w:tc>
          <w:tcPr>
            <w:tcW w:w="308" w:type="pct"/>
            <w:noWrap/>
            <w:vAlign w:val="bottom"/>
            <w:hideMark/>
          </w:tcPr>
          <w:p w14:paraId="70681AB1" w14:textId="0289C3E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64D4E9E4" w14:textId="75F0C5F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571DB7C1" w14:textId="70F915D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2A1F3E7B" w14:textId="0DCCC47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0BACC695" w14:textId="2290382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7E4B0A0E" w14:textId="2F0B234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1FCDC9AD" w14:textId="28FAAAA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4BEBECD" w14:textId="5C9B9B2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14AA86DB" w14:textId="5F5607E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161ED247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7D2D329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42</w:t>
            </w:r>
          </w:p>
        </w:tc>
        <w:tc>
          <w:tcPr>
            <w:tcW w:w="350" w:type="pct"/>
            <w:noWrap/>
            <w:vAlign w:val="center"/>
            <w:hideMark/>
          </w:tcPr>
          <w:p w14:paraId="4DFBB5EB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129.3</w:t>
            </w:r>
          </w:p>
        </w:tc>
        <w:tc>
          <w:tcPr>
            <w:tcW w:w="308" w:type="pct"/>
            <w:noWrap/>
            <w:vAlign w:val="bottom"/>
            <w:hideMark/>
          </w:tcPr>
          <w:p w14:paraId="4C7ED309" w14:textId="4051512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3872D1DE" w14:textId="76DE700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27EA0412" w14:textId="2F00ABC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57AAF8E2" w14:textId="11C8205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551AE7D7" w14:textId="3FB0004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043D18F9" w14:textId="72053CA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36F3B138" w14:textId="1C28B4C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DE283FD" w14:textId="5C47A1D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35EE682A" w14:textId="4E6FCDC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5E41F4C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775980E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43</w:t>
            </w:r>
          </w:p>
        </w:tc>
        <w:tc>
          <w:tcPr>
            <w:tcW w:w="350" w:type="pct"/>
            <w:noWrap/>
            <w:vAlign w:val="center"/>
            <w:hideMark/>
          </w:tcPr>
          <w:p w14:paraId="355715A5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133.9</w:t>
            </w:r>
          </w:p>
        </w:tc>
        <w:tc>
          <w:tcPr>
            <w:tcW w:w="308" w:type="pct"/>
            <w:noWrap/>
            <w:vAlign w:val="bottom"/>
            <w:hideMark/>
          </w:tcPr>
          <w:p w14:paraId="68E63C7F" w14:textId="19FB52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63ABC101" w14:textId="437025D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4F1840A5" w14:textId="61222F4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7074C864" w14:textId="0866DE6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4B3884FC" w14:textId="56A6C1C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52529D86" w14:textId="710FB01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4671FFB0" w14:textId="76F8244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1E6ACCE5" w14:textId="0419325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02432B63" w14:textId="093E502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2660B0B4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7B919880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44</w:t>
            </w:r>
          </w:p>
        </w:tc>
        <w:tc>
          <w:tcPr>
            <w:tcW w:w="350" w:type="pct"/>
            <w:noWrap/>
            <w:vAlign w:val="center"/>
            <w:hideMark/>
          </w:tcPr>
          <w:p w14:paraId="1B945AF1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135.2</w:t>
            </w:r>
          </w:p>
        </w:tc>
        <w:tc>
          <w:tcPr>
            <w:tcW w:w="308" w:type="pct"/>
            <w:noWrap/>
            <w:vAlign w:val="bottom"/>
            <w:hideMark/>
          </w:tcPr>
          <w:p w14:paraId="25718D5E" w14:textId="1E946CA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1049235F" w14:textId="228C236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1" w:type="pct"/>
            <w:noWrap/>
            <w:vAlign w:val="center"/>
            <w:hideMark/>
          </w:tcPr>
          <w:p w14:paraId="60DEAD48" w14:textId="00D7571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59AA7EB8" w14:textId="6F71DEB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7CCC3155" w14:textId="0515A0D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408D7793" w14:textId="088BB99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0E31193F" w14:textId="703D306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9.7×10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0CA24D5F" w14:textId="7BB1463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497EF3ED" w14:textId="2BCBF18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1BC06716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667A88E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45</w:t>
            </w:r>
          </w:p>
        </w:tc>
        <w:tc>
          <w:tcPr>
            <w:tcW w:w="350" w:type="pct"/>
            <w:noWrap/>
            <w:vAlign w:val="center"/>
            <w:hideMark/>
          </w:tcPr>
          <w:p w14:paraId="31BA2E26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135.2</w:t>
            </w:r>
          </w:p>
        </w:tc>
        <w:tc>
          <w:tcPr>
            <w:tcW w:w="308" w:type="pct"/>
            <w:noWrap/>
            <w:vAlign w:val="bottom"/>
            <w:hideMark/>
          </w:tcPr>
          <w:p w14:paraId="4E89241F" w14:textId="6DE9F84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7E3B9B90" w14:textId="0FC6A44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4FCBEF81" w14:textId="1551FC6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5DAFFC02" w14:textId="36EBE6D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4363B1E4" w14:textId="25E459B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2.1×10-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62AC5782" w14:textId="68689AD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08A614B6" w14:textId="158E506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5.5×10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6752E9B" w14:textId="7FE1123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889DBC2" w14:textId="3E63F78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72E243F7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F3F8704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46</w:t>
            </w:r>
          </w:p>
        </w:tc>
        <w:tc>
          <w:tcPr>
            <w:tcW w:w="350" w:type="pct"/>
            <w:noWrap/>
            <w:vAlign w:val="center"/>
            <w:hideMark/>
          </w:tcPr>
          <w:p w14:paraId="032B7DFF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137.2</w:t>
            </w:r>
          </w:p>
        </w:tc>
        <w:tc>
          <w:tcPr>
            <w:tcW w:w="308" w:type="pct"/>
            <w:noWrap/>
            <w:vAlign w:val="bottom"/>
            <w:hideMark/>
          </w:tcPr>
          <w:p w14:paraId="368D5570" w14:textId="58C03DF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67136D33" w14:textId="4FD3E77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6F512141" w14:textId="168DFF1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675B1C1" w14:textId="5CC70A9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3C30E53F" w14:textId="702695D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3AD77B34" w14:textId="660878F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779E4125" w14:textId="5827AC6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0D361EAF" w14:textId="0F71034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7043C4D0" w14:textId="1300676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E9E3C3A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D5643DA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47</w:t>
            </w:r>
          </w:p>
        </w:tc>
        <w:tc>
          <w:tcPr>
            <w:tcW w:w="350" w:type="pct"/>
            <w:noWrap/>
            <w:vAlign w:val="center"/>
            <w:hideMark/>
          </w:tcPr>
          <w:p w14:paraId="2175FC68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149.5</w:t>
            </w:r>
          </w:p>
        </w:tc>
        <w:tc>
          <w:tcPr>
            <w:tcW w:w="308" w:type="pct"/>
            <w:noWrap/>
            <w:vAlign w:val="bottom"/>
            <w:hideMark/>
          </w:tcPr>
          <w:p w14:paraId="4660DF26" w14:textId="18A13C6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0D5D8595" w14:textId="12F5753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57DA5143" w14:textId="21505E1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6D6C50A7" w14:textId="6CF9A4F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6F5F0449" w14:textId="5D053F9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2B345AD5" w14:textId="697495C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128D7007" w14:textId="3DBF5FC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570F7D6E" w14:textId="405134C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084BCA58" w14:textId="22D2707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24754A85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777967FD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48</w:t>
            </w:r>
          </w:p>
        </w:tc>
        <w:tc>
          <w:tcPr>
            <w:tcW w:w="350" w:type="pct"/>
            <w:noWrap/>
            <w:vAlign w:val="center"/>
            <w:hideMark/>
          </w:tcPr>
          <w:p w14:paraId="07975CD5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149.5</w:t>
            </w:r>
          </w:p>
        </w:tc>
        <w:tc>
          <w:tcPr>
            <w:tcW w:w="308" w:type="pct"/>
            <w:noWrap/>
            <w:vAlign w:val="bottom"/>
            <w:hideMark/>
          </w:tcPr>
          <w:p w14:paraId="54D11DE3" w14:textId="2726149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75746461" w14:textId="3A703A9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0D3BD20E" w14:textId="21C9CA3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4AF61D74" w14:textId="4883E13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5ED4D816" w14:textId="714EDBB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2672A1E1" w14:textId="0B149E1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16B8FF12" w14:textId="4E6B966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521E1035" w14:textId="3DA681F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6660A3B5" w14:textId="1282292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3820BCCE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2B89C2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49</w:t>
            </w:r>
          </w:p>
        </w:tc>
        <w:tc>
          <w:tcPr>
            <w:tcW w:w="350" w:type="pct"/>
            <w:noWrap/>
            <w:vAlign w:val="center"/>
            <w:hideMark/>
          </w:tcPr>
          <w:p w14:paraId="3F4B0A63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193.2</w:t>
            </w:r>
          </w:p>
        </w:tc>
        <w:tc>
          <w:tcPr>
            <w:tcW w:w="308" w:type="pct"/>
            <w:noWrap/>
            <w:vAlign w:val="bottom"/>
            <w:hideMark/>
          </w:tcPr>
          <w:p w14:paraId="3CDA54BA" w14:textId="2DEE3CB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1EF13877" w14:textId="12720D5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270FFF5B" w14:textId="7711A14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2BC3FC88" w14:textId="14B0343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8BBC945" w14:textId="1516D70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77252A10" w14:textId="165D6D6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67CBAB62" w14:textId="08287F0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1" w:type="pct"/>
            <w:noWrap/>
            <w:vAlign w:val="center"/>
            <w:hideMark/>
          </w:tcPr>
          <w:p w14:paraId="0B7ACD4F" w14:textId="3C76229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01230919" w14:textId="4DC934D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104DF30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AF7F191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350" w:type="pct"/>
            <w:noWrap/>
            <w:vAlign w:val="center"/>
            <w:hideMark/>
          </w:tcPr>
          <w:p w14:paraId="74FB3EF5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200.1</w:t>
            </w:r>
          </w:p>
        </w:tc>
        <w:tc>
          <w:tcPr>
            <w:tcW w:w="308" w:type="pct"/>
            <w:noWrap/>
            <w:vAlign w:val="bottom"/>
            <w:hideMark/>
          </w:tcPr>
          <w:p w14:paraId="65AB43CC" w14:textId="1A54D3C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7654E09E" w14:textId="5B97378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313A02BD" w14:textId="138970D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1987D15F" w14:textId="6D4D5AE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0A77F2A5" w14:textId="29D4C38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36A46235" w14:textId="156E59C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5B5862EB" w14:textId="713C79B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8D7BF24" w14:textId="569A247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37CCA5E4" w14:textId="2D7E78B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1215A81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72F31997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51</w:t>
            </w:r>
          </w:p>
        </w:tc>
        <w:tc>
          <w:tcPr>
            <w:tcW w:w="350" w:type="pct"/>
            <w:noWrap/>
            <w:vAlign w:val="center"/>
            <w:hideMark/>
          </w:tcPr>
          <w:p w14:paraId="732997EF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200.9</w:t>
            </w:r>
          </w:p>
        </w:tc>
        <w:tc>
          <w:tcPr>
            <w:tcW w:w="308" w:type="pct"/>
            <w:noWrap/>
            <w:vAlign w:val="bottom"/>
            <w:hideMark/>
          </w:tcPr>
          <w:p w14:paraId="1DB6A330" w14:textId="1E4955E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029F298E" w14:textId="716B9D9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2F09DA25" w14:textId="1B09927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280281B5" w14:textId="785F6F5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0336B315" w14:textId="4D2C9BC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6480D430" w14:textId="693320F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D59320C" w14:textId="4CDB9A4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7.7×10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21E1C376" w14:textId="1C33523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6D145C2F" w14:textId="458D539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0505552E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799E234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52</w:t>
            </w:r>
          </w:p>
        </w:tc>
        <w:tc>
          <w:tcPr>
            <w:tcW w:w="350" w:type="pct"/>
            <w:noWrap/>
            <w:vAlign w:val="center"/>
            <w:hideMark/>
          </w:tcPr>
          <w:p w14:paraId="2587A87A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201.0</w:t>
            </w:r>
          </w:p>
        </w:tc>
        <w:tc>
          <w:tcPr>
            <w:tcW w:w="308" w:type="pct"/>
            <w:noWrap/>
            <w:vAlign w:val="bottom"/>
            <w:hideMark/>
          </w:tcPr>
          <w:p w14:paraId="60572403" w14:textId="3190D50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0A0D832D" w14:textId="67FA5BC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436E0108" w14:textId="44A0794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6E2A65C6" w14:textId="32D7833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6B8F3CE9" w14:textId="4C32D53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7120AAB5" w14:textId="2BB31C1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0D41C988" w14:textId="231AE81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7.8×10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2FDD2FEA" w14:textId="13C3F7C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5383DEC0" w14:textId="324A109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4B56742C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8A168A1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53</w:t>
            </w:r>
          </w:p>
        </w:tc>
        <w:tc>
          <w:tcPr>
            <w:tcW w:w="350" w:type="pct"/>
            <w:noWrap/>
            <w:vAlign w:val="center"/>
            <w:hideMark/>
          </w:tcPr>
          <w:p w14:paraId="2337B4B1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205.1</w:t>
            </w:r>
          </w:p>
        </w:tc>
        <w:tc>
          <w:tcPr>
            <w:tcW w:w="308" w:type="pct"/>
            <w:noWrap/>
            <w:vAlign w:val="bottom"/>
            <w:hideMark/>
          </w:tcPr>
          <w:p w14:paraId="2B1BB9BA" w14:textId="4FDA6FC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1B0DCB9" w14:textId="51ACA7B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5910A256" w14:textId="3138D29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6E30A41E" w14:textId="1E1B5BC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5B14FBCC" w14:textId="101D5E2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4F0CA656" w14:textId="04B9FA1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3561A4B" w14:textId="5B04E7E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093B7C0D" w14:textId="1D10D8E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4A12B92B" w14:textId="1CBAC5C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C0C4266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EB395BF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54</w:t>
            </w:r>
          </w:p>
        </w:tc>
        <w:tc>
          <w:tcPr>
            <w:tcW w:w="350" w:type="pct"/>
            <w:noWrap/>
            <w:vAlign w:val="center"/>
            <w:hideMark/>
          </w:tcPr>
          <w:p w14:paraId="5A84B174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205.1</w:t>
            </w:r>
          </w:p>
        </w:tc>
        <w:tc>
          <w:tcPr>
            <w:tcW w:w="308" w:type="pct"/>
            <w:noWrap/>
            <w:vAlign w:val="bottom"/>
            <w:hideMark/>
          </w:tcPr>
          <w:p w14:paraId="2F988CA7" w14:textId="27D945D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0A58B086" w14:textId="613376E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0778AD98" w14:textId="38B090B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3BA85A70" w14:textId="698882D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44A259B2" w14:textId="49EB237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2357E7CB" w14:textId="522A4D4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7E642052" w14:textId="3F0BF31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238F83A" w14:textId="357D83C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3E97AE73" w14:textId="7F9D5B5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1CB11BCA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D5C2DFA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55</w:t>
            </w:r>
          </w:p>
        </w:tc>
        <w:tc>
          <w:tcPr>
            <w:tcW w:w="350" w:type="pct"/>
            <w:noWrap/>
            <w:vAlign w:val="center"/>
            <w:hideMark/>
          </w:tcPr>
          <w:p w14:paraId="345CB161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208.2</w:t>
            </w:r>
          </w:p>
        </w:tc>
        <w:tc>
          <w:tcPr>
            <w:tcW w:w="308" w:type="pct"/>
            <w:noWrap/>
            <w:vAlign w:val="bottom"/>
            <w:hideMark/>
          </w:tcPr>
          <w:p w14:paraId="630D9CBE" w14:textId="77933F8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1C43224E" w14:textId="68CCA2D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5687D8C9" w14:textId="22D27B9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349477AE" w14:textId="4391A1C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3EC00DD3" w14:textId="44DFBC8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1.1×10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68DF39A8" w14:textId="5690C52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1.6×10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56B3D259" w14:textId="0030F4A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5.6×10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501" w:type="pct"/>
            <w:noWrap/>
            <w:vAlign w:val="center"/>
            <w:hideMark/>
          </w:tcPr>
          <w:p w14:paraId="4B9984E3" w14:textId="233768E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5.8×10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500" w:type="pct"/>
            <w:noWrap/>
            <w:vAlign w:val="center"/>
            <w:hideMark/>
          </w:tcPr>
          <w:p w14:paraId="5B8BC929" w14:textId="02555C7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3.2×10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9A7F344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183CB74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56</w:t>
            </w:r>
          </w:p>
        </w:tc>
        <w:tc>
          <w:tcPr>
            <w:tcW w:w="350" w:type="pct"/>
            <w:noWrap/>
            <w:vAlign w:val="center"/>
            <w:hideMark/>
          </w:tcPr>
          <w:p w14:paraId="48210E63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209.4</w:t>
            </w:r>
          </w:p>
        </w:tc>
        <w:tc>
          <w:tcPr>
            <w:tcW w:w="308" w:type="pct"/>
            <w:noWrap/>
            <w:vAlign w:val="bottom"/>
            <w:hideMark/>
          </w:tcPr>
          <w:p w14:paraId="3731BF5C" w14:textId="74119B7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0A870CA2" w14:textId="305123A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79FC5F04" w14:textId="7C39C4D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61D6172F" w14:textId="6B74B3A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6D445424" w14:textId="75EBC5B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1.7×10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715CE2C2" w14:textId="02B3600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1.7×10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13742C15" w14:textId="4D1218D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5.6×10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501" w:type="pct"/>
            <w:noWrap/>
            <w:vAlign w:val="center"/>
            <w:hideMark/>
          </w:tcPr>
          <w:p w14:paraId="6ACBE1FD" w14:textId="425DCA0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5.8×10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500" w:type="pct"/>
            <w:noWrap/>
            <w:vAlign w:val="center"/>
            <w:hideMark/>
          </w:tcPr>
          <w:p w14:paraId="2AA9A83D" w14:textId="0649625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3.7×10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5E624E8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B2C6001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57</w:t>
            </w:r>
          </w:p>
        </w:tc>
        <w:tc>
          <w:tcPr>
            <w:tcW w:w="350" w:type="pct"/>
            <w:noWrap/>
            <w:vAlign w:val="center"/>
            <w:hideMark/>
          </w:tcPr>
          <w:p w14:paraId="006BDA36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212.1</w:t>
            </w:r>
          </w:p>
        </w:tc>
        <w:tc>
          <w:tcPr>
            <w:tcW w:w="308" w:type="pct"/>
            <w:noWrap/>
            <w:vAlign w:val="bottom"/>
            <w:hideMark/>
          </w:tcPr>
          <w:p w14:paraId="449F06E9" w14:textId="582940A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23D8E274" w14:textId="734E324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527437DC" w14:textId="257D009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4F8FC3D8" w14:textId="478D809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9.2×10-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7</w:t>
            </w:r>
          </w:p>
        </w:tc>
        <w:tc>
          <w:tcPr>
            <w:tcW w:w="500" w:type="pct"/>
            <w:noWrap/>
            <w:vAlign w:val="center"/>
            <w:hideMark/>
          </w:tcPr>
          <w:p w14:paraId="595915E6" w14:textId="292D372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49AA0FFD" w14:textId="3704F0C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C344B48" w14:textId="528E5A8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1D38D1FD" w14:textId="39AE824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2.8×10-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27DC9FAB" w14:textId="61FCB66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0B04A31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7922C48D" w14:textId="77777777" w:rsidR="004E441B" w:rsidRPr="008168DA" w:rsidRDefault="004E441B" w:rsidP="004E441B">
            <w:pPr>
              <w:pStyle w:val="normal2"/>
              <w:jc w:val="center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58</w:t>
            </w:r>
          </w:p>
        </w:tc>
        <w:tc>
          <w:tcPr>
            <w:tcW w:w="350" w:type="pct"/>
            <w:noWrap/>
            <w:vAlign w:val="center"/>
            <w:hideMark/>
          </w:tcPr>
          <w:p w14:paraId="45DB411F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213.8</w:t>
            </w:r>
          </w:p>
        </w:tc>
        <w:tc>
          <w:tcPr>
            <w:tcW w:w="308" w:type="pct"/>
            <w:noWrap/>
            <w:vAlign w:val="bottom"/>
            <w:hideMark/>
          </w:tcPr>
          <w:p w14:paraId="075E0B52" w14:textId="15EDFBC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3DE50016" w14:textId="4D1DEA5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2.7×10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154127C8" w14:textId="303FAC0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1.1×10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7F9FEAAF" w14:textId="4724B2D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2.7×10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34FB4345" w14:textId="1D885DA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2.9×10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2650861C" w14:textId="06ACBB9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4.0×10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7A35A40E" w14:textId="43161D7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76E39CA7" w14:textId="04802A8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14FD9E58" w14:textId="636D494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7527AA03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61B2ACA" w14:textId="77777777" w:rsidR="004E441B" w:rsidRPr="008168DA" w:rsidRDefault="004E441B" w:rsidP="004E441B">
            <w:pPr>
              <w:pStyle w:val="normal2"/>
              <w:jc w:val="center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59</w:t>
            </w:r>
          </w:p>
        </w:tc>
        <w:tc>
          <w:tcPr>
            <w:tcW w:w="350" w:type="pct"/>
            <w:noWrap/>
            <w:vAlign w:val="center"/>
            <w:hideMark/>
          </w:tcPr>
          <w:p w14:paraId="3B45844A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213.8</w:t>
            </w:r>
          </w:p>
        </w:tc>
        <w:tc>
          <w:tcPr>
            <w:tcW w:w="308" w:type="pct"/>
            <w:noWrap/>
            <w:vAlign w:val="bottom"/>
            <w:hideMark/>
          </w:tcPr>
          <w:p w14:paraId="74F0DCDA" w14:textId="7FEA060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57558C75" w14:textId="4DA178A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8.2×10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1" w:type="pct"/>
            <w:noWrap/>
            <w:vAlign w:val="center"/>
            <w:hideMark/>
          </w:tcPr>
          <w:p w14:paraId="07FA48B0" w14:textId="78C4790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1.2×10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27C335CC" w14:textId="7305D56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6.6×10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06F38CE2" w14:textId="3A37DBC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9.4×10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48706F4D" w14:textId="2C24130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  <w:lang w:val="en-US"/>
              </w:rPr>
            </w:pPr>
            <w:r w:rsidRPr="008168DA">
              <w:rPr>
                <w:color w:val="000000" w:themeColor="text1"/>
                <w:sz w:val="18"/>
                <w:szCs w:val="18"/>
                <w:lang w:val="en-US"/>
              </w:rPr>
              <w:t>4.7×10</w:t>
            </w:r>
            <w:r w:rsidRPr="008168DA">
              <w:rPr>
                <w:color w:val="000000" w:themeColor="text1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C6AB577" w14:textId="5284107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44C05D90" w14:textId="57846F9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22D23428" w14:textId="079DB3E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372DF05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DB219DF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350" w:type="pct"/>
            <w:noWrap/>
            <w:vAlign w:val="center"/>
            <w:hideMark/>
          </w:tcPr>
          <w:p w14:paraId="04973F55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217.3</w:t>
            </w:r>
          </w:p>
        </w:tc>
        <w:tc>
          <w:tcPr>
            <w:tcW w:w="308" w:type="pct"/>
            <w:noWrap/>
            <w:vAlign w:val="bottom"/>
            <w:hideMark/>
          </w:tcPr>
          <w:p w14:paraId="39653FA6" w14:textId="189C211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7C479DBD" w14:textId="07F0CC6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627B6514" w14:textId="3ADCB9E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2E18F0D" w14:textId="40D4109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4.5×10-7</w:t>
            </w:r>
          </w:p>
        </w:tc>
        <w:tc>
          <w:tcPr>
            <w:tcW w:w="500" w:type="pct"/>
            <w:noWrap/>
            <w:vAlign w:val="center"/>
            <w:hideMark/>
          </w:tcPr>
          <w:p w14:paraId="1239B6F3" w14:textId="6B84844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4B2C37DB" w14:textId="20DE140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7A67B382" w14:textId="7127C95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775E7217" w14:textId="16F5D77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D4BE3E6" w14:textId="4E041C4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3561089D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8E2B562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61</w:t>
            </w:r>
          </w:p>
        </w:tc>
        <w:tc>
          <w:tcPr>
            <w:tcW w:w="350" w:type="pct"/>
            <w:noWrap/>
            <w:vAlign w:val="center"/>
            <w:hideMark/>
          </w:tcPr>
          <w:p w14:paraId="3C554007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222.1</w:t>
            </w:r>
          </w:p>
        </w:tc>
        <w:tc>
          <w:tcPr>
            <w:tcW w:w="308" w:type="pct"/>
            <w:noWrap/>
            <w:vAlign w:val="bottom"/>
            <w:hideMark/>
          </w:tcPr>
          <w:p w14:paraId="2D8614B3" w14:textId="754836B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0BD4EDCC" w14:textId="535E2A1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13</w:t>
            </w:r>
          </w:p>
        </w:tc>
        <w:tc>
          <w:tcPr>
            <w:tcW w:w="501" w:type="pct"/>
            <w:noWrap/>
            <w:vAlign w:val="center"/>
            <w:hideMark/>
          </w:tcPr>
          <w:p w14:paraId="02B36BA0" w14:textId="36380AA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38349BAA" w14:textId="1154059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554487A0" w14:textId="54C1E5E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4113DED0" w14:textId="1227C8E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257BBAA" w14:textId="79F02E1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AC72406" w14:textId="16AA8AB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4BDEE04" w14:textId="09BFE6D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05271B69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6943DEF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62</w:t>
            </w:r>
          </w:p>
        </w:tc>
        <w:tc>
          <w:tcPr>
            <w:tcW w:w="350" w:type="pct"/>
            <w:noWrap/>
            <w:vAlign w:val="center"/>
            <w:hideMark/>
          </w:tcPr>
          <w:p w14:paraId="6018DDED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222.1</w:t>
            </w:r>
          </w:p>
        </w:tc>
        <w:tc>
          <w:tcPr>
            <w:tcW w:w="308" w:type="pct"/>
            <w:noWrap/>
            <w:vAlign w:val="bottom"/>
            <w:hideMark/>
          </w:tcPr>
          <w:p w14:paraId="3506C0B7" w14:textId="3601F0E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5F1BEA5F" w14:textId="30D3454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13</w:t>
            </w:r>
          </w:p>
        </w:tc>
        <w:tc>
          <w:tcPr>
            <w:tcW w:w="501" w:type="pct"/>
            <w:noWrap/>
            <w:vAlign w:val="center"/>
            <w:hideMark/>
          </w:tcPr>
          <w:p w14:paraId="4CFB19B3" w14:textId="400A571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5815C40A" w14:textId="487D1E0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560E8F92" w14:textId="7684A40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07A6A903" w14:textId="72F2D7F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FAE8AD2" w14:textId="7258C15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06104CA5" w14:textId="52ECFF9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A590BD1" w14:textId="2FAAA45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62BC2E5C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8532D63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63</w:t>
            </w:r>
          </w:p>
        </w:tc>
        <w:tc>
          <w:tcPr>
            <w:tcW w:w="350" w:type="pct"/>
            <w:noWrap/>
            <w:vAlign w:val="center"/>
            <w:hideMark/>
          </w:tcPr>
          <w:p w14:paraId="3A01092E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224.4</w:t>
            </w:r>
          </w:p>
        </w:tc>
        <w:tc>
          <w:tcPr>
            <w:tcW w:w="308" w:type="pct"/>
            <w:noWrap/>
            <w:vAlign w:val="bottom"/>
            <w:hideMark/>
          </w:tcPr>
          <w:p w14:paraId="54C9F7DC" w14:textId="5C34CE0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3369E11" w14:textId="5EC267C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13</w:t>
            </w:r>
          </w:p>
        </w:tc>
        <w:tc>
          <w:tcPr>
            <w:tcW w:w="501" w:type="pct"/>
            <w:noWrap/>
            <w:vAlign w:val="center"/>
            <w:hideMark/>
          </w:tcPr>
          <w:p w14:paraId="415AE8A3" w14:textId="10A0946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579B95B9" w14:textId="309B3DF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0" w:type="pct"/>
            <w:noWrap/>
            <w:vAlign w:val="center"/>
            <w:hideMark/>
          </w:tcPr>
          <w:p w14:paraId="06CBB240" w14:textId="545A0C3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4F820522" w14:textId="41910FB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4A0BD8EB" w14:textId="17DCCD2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438D9AF8" w14:textId="0125232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2A7EEFA4" w14:textId="220880B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431EAF0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84B59B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64</w:t>
            </w:r>
          </w:p>
        </w:tc>
        <w:tc>
          <w:tcPr>
            <w:tcW w:w="350" w:type="pct"/>
            <w:noWrap/>
            <w:vAlign w:val="center"/>
            <w:hideMark/>
          </w:tcPr>
          <w:p w14:paraId="2DBD703D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224.4</w:t>
            </w:r>
          </w:p>
        </w:tc>
        <w:tc>
          <w:tcPr>
            <w:tcW w:w="308" w:type="pct"/>
            <w:noWrap/>
            <w:vAlign w:val="bottom"/>
            <w:hideMark/>
          </w:tcPr>
          <w:p w14:paraId="578794D2" w14:textId="1BB6A71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07653321" w14:textId="677C34B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50672F9C" w14:textId="4E5AE26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219A5D79" w14:textId="2441CD9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0" w:type="pct"/>
            <w:noWrap/>
            <w:vAlign w:val="center"/>
            <w:hideMark/>
          </w:tcPr>
          <w:p w14:paraId="3A00B0B7" w14:textId="3CAA7EB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492" w:type="pct"/>
            <w:noWrap/>
            <w:vAlign w:val="center"/>
            <w:hideMark/>
          </w:tcPr>
          <w:p w14:paraId="47883A71" w14:textId="666A4F5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5036D259" w14:textId="7B6F944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2307D3E" w14:textId="0619807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7941965A" w14:textId="360072A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1683341F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A0ED6C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65</w:t>
            </w:r>
          </w:p>
        </w:tc>
        <w:tc>
          <w:tcPr>
            <w:tcW w:w="350" w:type="pct"/>
            <w:noWrap/>
            <w:vAlign w:val="center"/>
            <w:hideMark/>
          </w:tcPr>
          <w:p w14:paraId="56523EBF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228.3</w:t>
            </w:r>
          </w:p>
        </w:tc>
        <w:tc>
          <w:tcPr>
            <w:tcW w:w="308" w:type="pct"/>
            <w:noWrap/>
            <w:vAlign w:val="bottom"/>
            <w:hideMark/>
          </w:tcPr>
          <w:p w14:paraId="2C3E16E8" w14:textId="27B2F9B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5017CE0" w14:textId="252371E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052078DE" w14:textId="2328B1C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49C987CF" w14:textId="4D97766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536BDBA7" w14:textId="6737FAC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6BD66C22" w14:textId="347250B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BFF45B8" w14:textId="428BCDF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2B2276F1" w14:textId="2856DFF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6439BFE2" w14:textId="0FF4A57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0C50729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27335C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66</w:t>
            </w:r>
          </w:p>
        </w:tc>
        <w:tc>
          <w:tcPr>
            <w:tcW w:w="350" w:type="pct"/>
            <w:noWrap/>
            <w:vAlign w:val="center"/>
            <w:hideMark/>
          </w:tcPr>
          <w:p w14:paraId="58E29C5C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228.3</w:t>
            </w:r>
          </w:p>
        </w:tc>
        <w:tc>
          <w:tcPr>
            <w:tcW w:w="308" w:type="pct"/>
            <w:noWrap/>
            <w:vAlign w:val="bottom"/>
            <w:hideMark/>
          </w:tcPr>
          <w:p w14:paraId="08954E71" w14:textId="7120CBD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2EEF06F" w14:textId="0015AFF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038AB2B0" w14:textId="0EBB604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7AF5ADAD" w14:textId="11D2525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3E14B857" w14:textId="3A56AE2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3BF0AA10" w14:textId="5063A8C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AB8F418" w14:textId="2908BC6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4478ECBF" w14:textId="3DF97A2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6E1F45C8" w14:textId="1842C2B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51BD6F80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1B09353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67</w:t>
            </w:r>
          </w:p>
        </w:tc>
        <w:tc>
          <w:tcPr>
            <w:tcW w:w="350" w:type="pct"/>
            <w:noWrap/>
            <w:vAlign w:val="center"/>
            <w:hideMark/>
          </w:tcPr>
          <w:p w14:paraId="4E10B26A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230.4</w:t>
            </w:r>
          </w:p>
        </w:tc>
        <w:tc>
          <w:tcPr>
            <w:tcW w:w="308" w:type="pct"/>
            <w:noWrap/>
            <w:vAlign w:val="bottom"/>
            <w:hideMark/>
          </w:tcPr>
          <w:p w14:paraId="71996F7C" w14:textId="0A9180C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2656E63A" w14:textId="20E8A19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6ECB1469" w14:textId="5FC3491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7FDAFC13" w14:textId="27A2806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0F054F61" w14:textId="57F2B86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59C2F40F" w14:textId="4C5218E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2719C9A7" w14:textId="6CE4AE6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2359DC38" w14:textId="1740797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49620DEF" w14:textId="1A765D0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BED3066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B6B6DFE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68</w:t>
            </w:r>
          </w:p>
        </w:tc>
        <w:tc>
          <w:tcPr>
            <w:tcW w:w="350" w:type="pct"/>
            <w:noWrap/>
            <w:vAlign w:val="center"/>
            <w:hideMark/>
          </w:tcPr>
          <w:p w14:paraId="1367AA14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230.4</w:t>
            </w:r>
          </w:p>
        </w:tc>
        <w:tc>
          <w:tcPr>
            <w:tcW w:w="308" w:type="pct"/>
            <w:noWrap/>
            <w:vAlign w:val="bottom"/>
            <w:hideMark/>
          </w:tcPr>
          <w:p w14:paraId="0AF47E09" w14:textId="7E29E9F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093DEA8" w14:textId="53951CC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23D1C67F" w14:textId="33473EF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41B8CC74" w14:textId="4933BCF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69886191" w14:textId="0E21C8C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3013F94E" w14:textId="104ED67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094FE1F5" w14:textId="74AAD24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589C2575" w14:textId="22F17E7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7955CED8" w14:textId="6064551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7CBC740C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566A388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69</w:t>
            </w:r>
          </w:p>
        </w:tc>
        <w:tc>
          <w:tcPr>
            <w:tcW w:w="350" w:type="pct"/>
            <w:noWrap/>
            <w:vAlign w:val="center"/>
            <w:hideMark/>
          </w:tcPr>
          <w:p w14:paraId="4D9C503A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237.5</w:t>
            </w:r>
          </w:p>
        </w:tc>
        <w:tc>
          <w:tcPr>
            <w:tcW w:w="308" w:type="pct"/>
            <w:noWrap/>
            <w:vAlign w:val="bottom"/>
            <w:hideMark/>
          </w:tcPr>
          <w:p w14:paraId="00BEA747" w14:textId="625E7B8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2D23F8FB" w14:textId="1A4ADBB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581372C6" w14:textId="5EBE3CC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7D27071B" w14:textId="787638A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5D4891FD" w14:textId="2026174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4415886D" w14:textId="5898FEF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091F9E8F" w14:textId="6E5E6F6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4.0×10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1" w:type="pct"/>
            <w:noWrap/>
            <w:vAlign w:val="center"/>
            <w:hideMark/>
          </w:tcPr>
          <w:p w14:paraId="1D128913" w14:textId="6C9696F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4.9×10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6B216F6C" w14:textId="0C0DAEF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1AD9A736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4BCED43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350" w:type="pct"/>
            <w:noWrap/>
            <w:vAlign w:val="center"/>
            <w:hideMark/>
          </w:tcPr>
          <w:p w14:paraId="3EE71BC0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238.7</w:t>
            </w:r>
          </w:p>
        </w:tc>
        <w:tc>
          <w:tcPr>
            <w:tcW w:w="308" w:type="pct"/>
            <w:noWrap/>
            <w:vAlign w:val="bottom"/>
            <w:hideMark/>
          </w:tcPr>
          <w:p w14:paraId="43206A9E" w14:textId="1ECFC1C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4DA70F62" w14:textId="7E350D6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1D05F03B" w14:textId="5223669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07DDC1CE" w14:textId="4367364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6160C26B" w14:textId="682A172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492" w:type="pct"/>
            <w:noWrap/>
            <w:vAlign w:val="center"/>
            <w:hideMark/>
          </w:tcPr>
          <w:p w14:paraId="580F60C1" w14:textId="5324E4C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60FFBCCE" w14:textId="5B7BBC3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4DFB0BDE" w14:textId="39FE78C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3303261B" w14:textId="38411DD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1AE3F936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AF08E72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71</w:t>
            </w:r>
          </w:p>
        </w:tc>
        <w:tc>
          <w:tcPr>
            <w:tcW w:w="350" w:type="pct"/>
            <w:noWrap/>
            <w:vAlign w:val="center"/>
            <w:hideMark/>
          </w:tcPr>
          <w:p w14:paraId="69957E5C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264.9</w:t>
            </w:r>
          </w:p>
        </w:tc>
        <w:tc>
          <w:tcPr>
            <w:tcW w:w="308" w:type="pct"/>
            <w:noWrap/>
            <w:vAlign w:val="bottom"/>
            <w:hideMark/>
          </w:tcPr>
          <w:p w14:paraId="271D6C2F" w14:textId="05BB24A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2ECC1BF8" w14:textId="1458C82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6759CB37" w14:textId="7ED8B5F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7AD5D9D0" w14:textId="0519EA1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791202C9" w14:textId="01C61EC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4301CD62" w14:textId="7433EC7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373105E3" w14:textId="3F2A432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2.5×10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1" w:type="pct"/>
            <w:noWrap/>
            <w:vAlign w:val="center"/>
            <w:hideMark/>
          </w:tcPr>
          <w:p w14:paraId="6EBBB4C5" w14:textId="033F1CF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3.3×10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3212EB91" w14:textId="53E0159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0CFF5DF5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6DC56CC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lastRenderedPageBreak/>
              <w:t>72</w:t>
            </w:r>
          </w:p>
        </w:tc>
        <w:tc>
          <w:tcPr>
            <w:tcW w:w="350" w:type="pct"/>
            <w:noWrap/>
            <w:vAlign w:val="center"/>
            <w:hideMark/>
          </w:tcPr>
          <w:p w14:paraId="3DFAA335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267.1</w:t>
            </w:r>
          </w:p>
        </w:tc>
        <w:tc>
          <w:tcPr>
            <w:tcW w:w="308" w:type="pct"/>
            <w:noWrap/>
            <w:vAlign w:val="bottom"/>
            <w:hideMark/>
          </w:tcPr>
          <w:p w14:paraId="5353EC96" w14:textId="049BA5C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55A82982" w14:textId="42A3460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2F4D3319" w14:textId="1BCD840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3FAE1BE0" w14:textId="1F04CB5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5703965" w14:textId="37B7CBD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0D568314" w14:textId="01FAB3F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4AEF5043" w14:textId="7A66DB5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3.3×10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1" w:type="pct"/>
            <w:noWrap/>
            <w:vAlign w:val="center"/>
            <w:hideMark/>
          </w:tcPr>
          <w:p w14:paraId="59E6E471" w14:textId="0E4104D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4.1×10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09D6B58B" w14:textId="45A5FAD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5F5EA3B3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BC425EB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73</w:t>
            </w:r>
          </w:p>
        </w:tc>
        <w:tc>
          <w:tcPr>
            <w:tcW w:w="350" w:type="pct"/>
            <w:noWrap/>
            <w:vAlign w:val="center"/>
            <w:hideMark/>
          </w:tcPr>
          <w:p w14:paraId="6EEF7EC3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273.9</w:t>
            </w:r>
          </w:p>
        </w:tc>
        <w:tc>
          <w:tcPr>
            <w:tcW w:w="308" w:type="pct"/>
            <w:noWrap/>
            <w:vAlign w:val="bottom"/>
            <w:hideMark/>
          </w:tcPr>
          <w:p w14:paraId="74DEE93C" w14:textId="7C82AFE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26A6A04E" w14:textId="0AB8056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1608D67" w14:textId="66D0AE0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501D83AE" w14:textId="538643C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17518D32" w14:textId="1CB3867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2EA2689E" w14:textId="0E36D9E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27944ABE" w14:textId="20FC08E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7F043097" w14:textId="4440F9E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5EC8FB54" w14:textId="168D14F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163B2B5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CBAF03B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74</w:t>
            </w:r>
          </w:p>
        </w:tc>
        <w:tc>
          <w:tcPr>
            <w:tcW w:w="350" w:type="pct"/>
            <w:noWrap/>
            <w:vAlign w:val="center"/>
            <w:hideMark/>
          </w:tcPr>
          <w:p w14:paraId="3A9ED7FB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276.1</w:t>
            </w:r>
          </w:p>
        </w:tc>
        <w:tc>
          <w:tcPr>
            <w:tcW w:w="308" w:type="pct"/>
            <w:noWrap/>
            <w:vAlign w:val="bottom"/>
            <w:hideMark/>
          </w:tcPr>
          <w:p w14:paraId="7AD09C22" w14:textId="3F3D8AF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3002D065" w14:textId="48D6829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770178E5" w14:textId="515491B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0E87F0F7" w14:textId="2C10AFA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1033EC4E" w14:textId="68B6327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32FD2522" w14:textId="38F845C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3486570E" w14:textId="54E9BEB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9.5×10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20C6756D" w14:textId="3D98A2C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893990E" w14:textId="7C6C163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5718B8B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78CBB6EC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75</w:t>
            </w:r>
          </w:p>
        </w:tc>
        <w:tc>
          <w:tcPr>
            <w:tcW w:w="350" w:type="pct"/>
            <w:noWrap/>
            <w:vAlign w:val="center"/>
            <w:hideMark/>
          </w:tcPr>
          <w:p w14:paraId="3A356E86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279.6</w:t>
            </w:r>
          </w:p>
        </w:tc>
        <w:tc>
          <w:tcPr>
            <w:tcW w:w="308" w:type="pct"/>
            <w:noWrap/>
            <w:vAlign w:val="bottom"/>
            <w:hideMark/>
          </w:tcPr>
          <w:p w14:paraId="2EDDEF03" w14:textId="50F8D28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132701E3" w14:textId="4C82B3B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5A8012FE" w14:textId="66706E2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7E657695" w14:textId="66CB994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58329F1" w14:textId="3C07064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63ECC71C" w14:textId="19DF4B9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0D9F5EBB" w14:textId="2399843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3601F271" w14:textId="78C3424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03BEAFF9" w14:textId="2D917D1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6070AA7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0033428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76</w:t>
            </w:r>
          </w:p>
        </w:tc>
        <w:tc>
          <w:tcPr>
            <w:tcW w:w="350" w:type="pct"/>
            <w:noWrap/>
            <w:vAlign w:val="center"/>
            <w:hideMark/>
          </w:tcPr>
          <w:p w14:paraId="05F4A226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280.8</w:t>
            </w:r>
          </w:p>
        </w:tc>
        <w:tc>
          <w:tcPr>
            <w:tcW w:w="308" w:type="pct"/>
            <w:noWrap/>
            <w:vAlign w:val="bottom"/>
            <w:hideMark/>
          </w:tcPr>
          <w:p w14:paraId="14FD4773" w14:textId="2F61569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53AAD0BB" w14:textId="2776280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5B167A7C" w14:textId="09949F1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0865DE1D" w14:textId="1346DF2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4706A3B3" w14:textId="5FC2994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64C2E776" w14:textId="390EB47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2436871D" w14:textId="57F00B5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5AEA36EE" w14:textId="6624E32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664A28AB" w14:textId="6601A58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2A108E3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17307D0A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77</w:t>
            </w:r>
          </w:p>
        </w:tc>
        <w:tc>
          <w:tcPr>
            <w:tcW w:w="350" w:type="pct"/>
            <w:noWrap/>
            <w:vAlign w:val="center"/>
            <w:hideMark/>
          </w:tcPr>
          <w:p w14:paraId="3A39B057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280.8</w:t>
            </w:r>
          </w:p>
        </w:tc>
        <w:tc>
          <w:tcPr>
            <w:tcW w:w="308" w:type="pct"/>
            <w:noWrap/>
            <w:vAlign w:val="bottom"/>
            <w:hideMark/>
          </w:tcPr>
          <w:p w14:paraId="522ECCED" w14:textId="7647C85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8787956" w14:textId="3A01513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-29</w:t>
            </w:r>
          </w:p>
        </w:tc>
        <w:tc>
          <w:tcPr>
            <w:tcW w:w="501" w:type="pct"/>
            <w:noWrap/>
            <w:vAlign w:val="center"/>
            <w:hideMark/>
          </w:tcPr>
          <w:p w14:paraId="70D3BEE4" w14:textId="684F704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064F2B31" w14:textId="74EAB1B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0" w:type="pct"/>
            <w:noWrap/>
            <w:vAlign w:val="center"/>
            <w:hideMark/>
          </w:tcPr>
          <w:p w14:paraId="26389BBE" w14:textId="5A8B64E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64BB908D" w14:textId="7479A78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0AA56AD6" w14:textId="5C4D6DB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07003FA7" w14:textId="71D6A65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2F96AE14" w14:textId="61DF520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4E441B" w:rsidRPr="008168DA" w14:paraId="56C53B09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6DEBB37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78</w:t>
            </w:r>
          </w:p>
        </w:tc>
        <w:tc>
          <w:tcPr>
            <w:tcW w:w="350" w:type="pct"/>
            <w:noWrap/>
            <w:vAlign w:val="center"/>
            <w:hideMark/>
          </w:tcPr>
          <w:p w14:paraId="19C10327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281.9</w:t>
            </w:r>
          </w:p>
        </w:tc>
        <w:tc>
          <w:tcPr>
            <w:tcW w:w="308" w:type="pct"/>
            <w:noWrap/>
            <w:vAlign w:val="bottom"/>
            <w:hideMark/>
          </w:tcPr>
          <w:p w14:paraId="1CA29E4D" w14:textId="0AB2BD0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259FAD1E" w14:textId="290ABB5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79C113C3" w14:textId="6043DEF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7F20250F" w14:textId="216B1A5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0F3AAF02" w14:textId="60D6AE4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59588B42" w14:textId="4618385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4E35146" w14:textId="159DE6B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0FB1AC4C" w14:textId="12395A6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2E2B8620" w14:textId="3C7968B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0095E75D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776B80F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79</w:t>
            </w:r>
          </w:p>
        </w:tc>
        <w:tc>
          <w:tcPr>
            <w:tcW w:w="350" w:type="pct"/>
            <w:noWrap/>
            <w:vAlign w:val="center"/>
            <w:hideMark/>
          </w:tcPr>
          <w:p w14:paraId="508017F3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284.0</w:t>
            </w:r>
          </w:p>
        </w:tc>
        <w:tc>
          <w:tcPr>
            <w:tcW w:w="308" w:type="pct"/>
            <w:noWrap/>
            <w:vAlign w:val="bottom"/>
            <w:hideMark/>
          </w:tcPr>
          <w:p w14:paraId="5D23B2D2" w14:textId="00174D9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3D90118F" w14:textId="073FA01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5AFE6AAC" w14:textId="6BE7F76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6D4F2C83" w14:textId="57E8E6C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116B8A3D" w14:textId="02D1CF0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65A3082C" w14:textId="7A2F090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3A7D5ACC" w14:textId="1A93DBF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761123A4" w14:textId="19CCEC6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0A913B20" w14:textId="0AD6A3E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D43AFB9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11D978C2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350" w:type="pct"/>
            <w:noWrap/>
            <w:vAlign w:val="center"/>
            <w:hideMark/>
          </w:tcPr>
          <w:p w14:paraId="5EFA7721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284.0</w:t>
            </w:r>
          </w:p>
        </w:tc>
        <w:tc>
          <w:tcPr>
            <w:tcW w:w="308" w:type="pct"/>
            <w:noWrap/>
            <w:vAlign w:val="bottom"/>
            <w:hideMark/>
          </w:tcPr>
          <w:p w14:paraId="49B90B5C" w14:textId="65BB0D1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5AF5ACE6" w14:textId="39BA40D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1DF6E3A6" w14:textId="4CCFE62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0" w:type="pct"/>
            <w:noWrap/>
            <w:vAlign w:val="center"/>
            <w:hideMark/>
          </w:tcPr>
          <w:p w14:paraId="238826F5" w14:textId="42EAED2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394B3BB4" w14:textId="53A0FB2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163E32CC" w14:textId="16A875A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6B2F7DBF" w14:textId="3397594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</w:t>
            </w:r>
          </w:p>
        </w:tc>
        <w:tc>
          <w:tcPr>
            <w:tcW w:w="501" w:type="pct"/>
            <w:noWrap/>
            <w:vAlign w:val="center"/>
            <w:hideMark/>
          </w:tcPr>
          <w:p w14:paraId="17F7E6B9" w14:textId="451902C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C5B150F" w14:textId="353767E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4E441B" w:rsidRPr="008168DA" w14:paraId="0722C698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8B92CCA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81</w:t>
            </w:r>
          </w:p>
        </w:tc>
        <w:tc>
          <w:tcPr>
            <w:tcW w:w="350" w:type="pct"/>
            <w:noWrap/>
            <w:vAlign w:val="center"/>
            <w:hideMark/>
          </w:tcPr>
          <w:p w14:paraId="52F82077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313.0</w:t>
            </w:r>
          </w:p>
        </w:tc>
        <w:tc>
          <w:tcPr>
            <w:tcW w:w="308" w:type="pct"/>
            <w:noWrap/>
            <w:vAlign w:val="bottom"/>
            <w:hideMark/>
          </w:tcPr>
          <w:p w14:paraId="14026254" w14:textId="6DDA177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3A82F5FA" w14:textId="3280991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4D2339E8" w14:textId="485B394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5B715B10" w14:textId="49F752F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26BF503A" w14:textId="341F0BF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14758BA0" w14:textId="51B441F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7C7A48B2" w14:textId="571D4F4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7A43D11E" w14:textId="0DECD04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16BA60DD" w14:textId="2352B09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1EF45A15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C29738F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82</w:t>
            </w:r>
          </w:p>
        </w:tc>
        <w:tc>
          <w:tcPr>
            <w:tcW w:w="350" w:type="pct"/>
            <w:noWrap/>
            <w:vAlign w:val="center"/>
            <w:hideMark/>
          </w:tcPr>
          <w:p w14:paraId="3D431396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313.0</w:t>
            </w:r>
          </w:p>
        </w:tc>
        <w:tc>
          <w:tcPr>
            <w:tcW w:w="308" w:type="pct"/>
            <w:noWrap/>
            <w:vAlign w:val="bottom"/>
            <w:hideMark/>
          </w:tcPr>
          <w:p w14:paraId="515324C7" w14:textId="238B4DB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7DB6C479" w14:textId="536E15A9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679C6285" w14:textId="210851C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757C7F3A" w14:textId="0D2A5A5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4429B806" w14:textId="1EEBA63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0F85A3DC" w14:textId="125926D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4EBF50F" w14:textId="5C68A01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B24F486" w14:textId="7F11582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13C59BBD" w14:textId="29FE78C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C904735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1F30A8DA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83</w:t>
            </w:r>
          </w:p>
        </w:tc>
        <w:tc>
          <w:tcPr>
            <w:tcW w:w="350" w:type="pct"/>
            <w:noWrap/>
            <w:vAlign w:val="center"/>
            <w:hideMark/>
          </w:tcPr>
          <w:p w14:paraId="28CA8924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316.5</w:t>
            </w:r>
          </w:p>
        </w:tc>
        <w:tc>
          <w:tcPr>
            <w:tcW w:w="308" w:type="pct"/>
            <w:noWrap/>
            <w:vAlign w:val="bottom"/>
            <w:hideMark/>
          </w:tcPr>
          <w:p w14:paraId="7CFBEAAA" w14:textId="0B55D57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7666BA0" w14:textId="72BDC40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5F3BBA4E" w14:textId="180CBD6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116732BB" w14:textId="3F6C4E7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3F11F518" w14:textId="41FC94C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2EF4664C" w14:textId="163B5DC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71053D82" w14:textId="3F35C3D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7115A480" w14:textId="1E20610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6654C180" w14:textId="0F170FB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22E51EAA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60891D3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84</w:t>
            </w:r>
          </w:p>
        </w:tc>
        <w:tc>
          <w:tcPr>
            <w:tcW w:w="350" w:type="pct"/>
            <w:noWrap/>
            <w:vAlign w:val="center"/>
            <w:hideMark/>
          </w:tcPr>
          <w:p w14:paraId="31CF0FC3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316.5</w:t>
            </w:r>
          </w:p>
        </w:tc>
        <w:tc>
          <w:tcPr>
            <w:tcW w:w="308" w:type="pct"/>
            <w:noWrap/>
            <w:vAlign w:val="bottom"/>
            <w:hideMark/>
          </w:tcPr>
          <w:p w14:paraId="6F9C89F2" w14:textId="5744108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63650E82" w14:textId="4F7241A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36EA8C56" w14:textId="5755507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-27</w:t>
            </w:r>
          </w:p>
        </w:tc>
        <w:tc>
          <w:tcPr>
            <w:tcW w:w="500" w:type="pct"/>
            <w:noWrap/>
            <w:vAlign w:val="center"/>
            <w:hideMark/>
          </w:tcPr>
          <w:p w14:paraId="5F16836D" w14:textId="291CE52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7DBCD1AC" w14:textId="09DED91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4FC4B4F6" w14:textId="66B5892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485F1669" w14:textId="0CA6912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02EB9A35" w14:textId="190D290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2387917D" w14:textId="256F7A3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565DCA61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4AD6175B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85</w:t>
            </w:r>
          </w:p>
        </w:tc>
        <w:tc>
          <w:tcPr>
            <w:tcW w:w="350" w:type="pct"/>
            <w:noWrap/>
            <w:vAlign w:val="center"/>
            <w:hideMark/>
          </w:tcPr>
          <w:p w14:paraId="124ACF5C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329.2</w:t>
            </w:r>
          </w:p>
        </w:tc>
        <w:tc>
          <w:tcPr>
            <w:tcW w:w="308" w:type="pct"/>
            <w:noWrap/>
            <w:vAlign w:val="bottom"/>
            <w:hideMark/>
          </w:tcPr>
          <w:p w14:paraId="5B01B2F8" w14:textId="32801DC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6B3BB6EC" w14:textId="558F1DC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6CE56BF9" w14:textId="798C96D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386C3368" w14:textId="68BF785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29FCF1AD" w14:textId="32C1EAC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67D04BF8" w14:textId="2F15DA5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CFF45EE" w14:textId="215CA4A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282A9753" w14:textId="0C95D2E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04FC1928" w14:textId="7A59578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2B0D0844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729C394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86</w:t>
            </w:r>
          </w:p>
        </w:tc>
        <w:tc>
          <w:tcPr>
            <w:tcW w:w="350" w:type="pct"/>
            <w:noWrap/>
            <w:vAlign w:val="center"/>
            <w:hideMark/>
          </w:tcPr>
          <w:p w14:paraId="4840E486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329.8</w:t>
            </w:r>
          </w:p>
        </w:tc>
        <w:tc>
          <w:tcPr>
            <w:tcW w:w="308" w:type="pct"/>
            <w:noWrap/>
            <w:vAlign w:val="bottom"/>
            <w:hideMark/>
          </w:tcPr>
          <w:p w14:paraId="7C8BC7C3" w14:textId="4E8D754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197B70F0" w14:textId="3297203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2FA86CA6" w14:textId="4DD2D4D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6B5CDE64" w14:textId="716A289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64CC841C" w14:textId="6EC8BEB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14F501AA" w14:textId="346FEE7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164D81EB" w14:textId="6CF57ED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367DDFD3" w14:textId="5786575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1600781F" w14:textId="56C34F8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32A2DA92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E02EBBA" w14:textId="77777777" w:rsidR="004E441B" w:rsidRPr="008168DA" w:rsidRDefault="004E441B" w:rsidP="004E441B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87</w:t>
            </w:r>
          </w:p>
        </w:tc>
        <w:tc>
          <w:tcPr>
            <w:tcW w:w="350" w:type="pct"/>
            <w:noWrap/>
            <w:vAlign w:val="center"/>
            <w:hideMark/>
          </w:tcPr>
          <w:p w14:paraId="4119FBF0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394.5</w:t>
            </w:r>
          </w:p>
        </w:tc>
        <w:tc>
          <w:tcPr>
            <w:tcW w:w="308" w:type="pct"/>
            <w:noWrap/>
            <w:vAlign w:val="bottom"/>
            <w:hideMark/>
          </w:tcPr>
          <w:p w14:paraId="1CE2F6F6" w14:textId="4E473F4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4A290DDD" w14:textId="3C7D995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1.3×10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1" w:type="pct"/>
            <w:noWrap/>
            <w:vAlign w:val="center"/>
            <w:hideMark/>
          </w:tcPr>
          <w:p w14:paraId="2405B09A" w14:textId="4C1A1F6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1.3×10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0954CB35" w14:textId="10A4C01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1.6×10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500" w:type="pct"/>
            <w:noWrap/>
            <w:vAlign w:val="center"/>
            <w:hideMark/>
          </w:tcPr>
          <w:p w14:paraId="150459C4" w14:textId="638368A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1.2×10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62F47FCE" w14:textId="37DF125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1.0×10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58D7E63D" w14:textId="576326A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DA89B48" w14:textId="120FEC5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85A1349" w14:textId="1D42040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7BD9DA1C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CA7E10A" w14:textId="77777777" w:rsidR="004E441B" w:rsidRPr="008168DA" w:rsidRDefault="004E441B" w:rsidP="004E441B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88</w:t>
            </w:r>
          </w:p>
        </w:tc>
        <w:tc>
          <w:tcPr>
            <w:tcW w:w="350" w:type="pct"/>
            <w:noWrap/>
            <w:vAlign w:val="center"/>
            <w:hideMark/>
          </w:tcPr>
          <w:p w14:paraId="3F7119D8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396.8</w:t>
            </w:r>
          </w:p>
        </w:tc>
        <w:tc>
          <w:tcPr>
            <w:tcW w:w="308" w:type="pct"/>
            <w:noWrap/>
            <w:vAlign w:val="bottom"/>
            <w:hideMark/>
          </w:tcPr>
          <w:p w14:paraId="70F94BCE" w14:textId="64E46D1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26DE23F6" w14:textId="0B9C9DF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1.2×10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1" w:type="pct"/>
            <w:noWrap/>
            <w:vAlign w:val="center"/>
            <w:hideMark/>
          </w:tcPr>
          <w:p w14:paraId="33164D17" w14:textId="2AE42F7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1.2×10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79983216" w14:textId="0A2B351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1.4×10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500" w:type="pct"/>
            <w:noWrap/>
            <w:vAlign w:val="center"/>
            <w:hideMark/>
          </w:tcPr>
          <w:p w14:paraId="5EC661D0" w14:textId="622C1E3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1.1×10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7BA35116" w14:textId="0F85FD5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9.7×10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436AA1BE" w14:textId="5CD3E2D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CCBCD50" w14:textId="23629BA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6190675A" w14:textId="2616526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0B442F7C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F914C0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89</w:t>
            </w:r>
          </w:p>
        </w:tc>
        <w:tc>
          <w:tcPr>
            <w:tcW w:w="350" w:type="pct"/>
            <w:noWrap/>
            <w:vAlign w:val="center"/>
            <w:hideMark/>
          </w:tcPr>
          <w:p w14:paraId="341E5294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398.8</w:t>
            </w:r>
          </w:p>
        </w:tc>
        <w:tc>
          <w:tcPr>
            <w:tcW w:w="308" w:type="pct"/>
            <w:noWrap/>
            <w:vAlign w:val="bottom"/>
            <w:hideMark/>
          </w:tcPr>
          <w:p w14:paraId="0A52CDDD" w14:textId="118F2AF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25B03F73" w14:textId="2F58F78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757EE009" w14:textId="309C726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F65C17E" w14:textId="1AA6F1A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DBCBACB" w14:textId="0FF6AC4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492" w:type="pct"/>
            <w:noWrap/>
            <w:vAlign w:val="center"/>
            <w:hideMark/>
          </w:tcPr>
          <w:p w14:paraId="6C56C42D" w14:textId="5A6AD00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57B0E8A9" w14:textId="17D5696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38DA6E0B" w14:textId="6CEA667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2EBC5CE3" w14:textId="56C39A1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B4A13FA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1DE524E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90</w:t>
            </w:r>
          </w:p>
        </w:tc>
        <w:tc>
          <w:tcPr>
            <w:tcW w:w="350" w:type="pct"/>
            <w:noWrap/>
            <w:vAlign w:val="center"/>
            <w:hideMark/>
          </w:tcPr>
          <w:p w14:paraId="59086542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399.8</w:t>
            </w:r>
          </w:p>
        </w:tc>
        <w:tc>
          <w:tcPr>
            <w:tcW w:w="308" w:type="pct"/>
            <w:noWrap/>
            <w:vAlign w:val="bottom"/>
            <w:hideMark/>
          </w:tcPr>
          <w:p w14:paraId="32217689" w14:textId="3283CC3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48CD2C47" w14:textId="21F6027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022876B7" w14:textId="50EC7B9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-15</w:t>
            </w:r>
          </w:p>
        </w:tc>
        <w:tc>
          <w:tcPr>
            <w:tcW w:w="500" w:type="pct"/>
            <w:noWrap/>
            <w:vAlign w:val="center"/>
            <w:hideMark/>
          </w:tcPr>
          <w:p w14:paraId="655EF291" w14:textId="797266A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068C8557" w14:textId="1AEF960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57E40ADC" w14:textId="7039B02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628172DC" w14:textId="777D99F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8.9×10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1B205311" w14:textId="0300FD4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421F714B" w14:textId="5FDBDF1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57E0DCA1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73ED2D77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91</w:t>
            </w:r>
          </w:p>
        </w:tc>
        <w:tc>
          <w:tcPr>
            <w:tcW w:w="350" w:type="pct"/>
            <w:noWrap/>
            <w:vAlign w:val="center"/>
            <w:hideMark/>
          </w:tcPr>
          <w:p w14:paraId="6CF631A7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399.8</w:t>
            </w:r>
          </w:p>
        </w:tc>
        <w:tc>
          <w:tcPr>
            <w:tcW w:w="308" w:type="pct"/>
            <w:noWrap/>
            <w:vAlign w:val="bottom"/>
            <w:hideMark/>
          </w:tcPr>
          <w:p w14:paraId="3BDBC470" w14:textId="3C7F662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790BBE65" w14:textId="6B46FB9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5294345B" w14:textId="7017E8D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0" w:type="pct"/>
            <w:noWrap/>
            <w:vAlign w:val="center"/>
            <w:hideMark/>
          </w:tcPr>
          <w:p w14:paraId="1AA97714" w14:textId="6F715A5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724A02F1" w14:textId="5FF21F7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1C5FDF19" w14:textId="1D39552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24FE8C30" w14:textId="0943B0C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5454D990" w14:textId="46CCE28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562B5821" w14:textId="7445098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4E441B" w:rsidRPr="008168DA" w14:paraId="7ED2FCE5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687CE2E1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92</w:t>
            </w:r>
          </w:p>
        </w:tc>
        <w:tc>
          <w:tcPr>
            <w:tcW w:w="350" w:type="pct"/>
            <w:noWrap/>
            <w:vAlign w:val="center"/>
            <w:hideMark/>
          </w:tcPr>
          <w:p w14:paraId="1A18BC24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400.8</w:t>
            </w:r>
          </w:p>
        </w:tc>
        <w:tc>
          <w:tcPr>
            <w:tcW w:w="308" w:type="pct"/>
            <w:noWrap/>
            <w:vAlign w:val="bottom"/>
            <w:hideMark/>
          </w:tcPr>
          <w:p w14:paraId="41F661DB" w14:textId="7A12ED7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2414F1EA" w14:textId="56338C5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5291724D" w14:textId="773A536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30DADB13" w14:textId="3E5CBBB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57133F58" w14:textId="6417B8D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1871EBD6" w14:textId="17581E4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6571348D" w14:textId="34DFD4C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42F9EDD3" w14:textId="0C61661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09258103" w14:textId="09C148C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334007E2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7F3CCEDB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93</w:t>
            </w:r>
          </w:p>
        </w:tc>
        <w:tc>
          <w:tcPr>
            <w:tcW w:w="350" w:type="pct"/>
            <w:noWrap/>
            <w:vAlign w:val="center"/>
            <w:hideMark/>
          </w:tcPr>
          <w:p w14:paraId="5AD89687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401.8</w:t>
            </w:r>
          </w:p>
        </w:tc>
        <w:tc>
          <w:tcPr>
            <w:tcW w:w="308" w:type="pct"/>
            <w:noWrap/>
            <w:vAlign w:val="bottom"/>
            <w:hideMark/>
          </w:tcPr>
          <w:p w14:paraId="42139355" w14:textId="0F3949D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A1</w:t>
            </w:r>
          </w:p>
        </w:tc>
        <w:tc>
          <w:tcPr>
            <w:tcW w:w="499" w:type="pct"/>
            <w:noWrap/>
            <w:vAlign w:val="center"/>
            <w:hideMark/>
          </w:tcPr>
          <w:p w14:paraId="0407F900" w14:textId="7AEF511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40E835AA" w14:textId="5BBC7AC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275F8B3C" w14:textId="3302639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176D336C" w14:textId="3EA9EC5C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92" w:type="pct"/>
            <w:noWrap/>
            <w:vAlign w:val="center"/>
            <w:hideMark/>
          </w:tcPr>
          <w:p w14:paraId="535A79AB" w14:textId="43EA9AE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50FA813E" w14:textId="0925673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6.9×10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353D057C" w14:textId="78004D7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01083759" w14:textId="4B57216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1697937F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A7B2592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94</w:t>
            </w:r>
          </w:p>
        </w:tc>
        <w:tc>
          <w:tcPr>
            <w:tcW w:w="350" w:type="pct"/>
            <w:noWrap/>
            <w:vAlign w:val="center"/>
            <w:hideMark/>
          </w:tcPr>
          <w:p w14:paraId="215D276C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402.2</w:t>
            </w:r>
          </w:p>
        </w:tc>
        <w:tc>
          <w:tcPr>
            <w:tcW w:w="308" w:type="pct"/>
            <w:noWrap/>
            <w:vAlign w:val="bottom"/>
            <w:hideMark/>
          </w:tcPr>
          <w:p w14:paraId="0DBE2025" w14:textId="5D43DE2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51E3F0F9" w14:textId="301534C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30A06FE0" w14:textId="015EF4A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0" w:type="pct"/>
            <w:noWrap/>
            <w:vAlign w:val="center"/>
            <w:hideMark/>
          </w:tcPr>
          <w:p w14:paraId="15F0C20A" w14:textId="2D71312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5050AF0E" w14:textId="30AB568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492" w:type="pct"/>
            <w:noWrap/>
            <w:vAlign w:val="center"/>
            <w:hideMark/>
          </w:tcPr>
          <w:p w14:paraId="4258997B" w14:textId="1C29BA2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5C04E504" w14:textId="431C800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42D2A26B" w14:textId="3D6271A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25ADC627" w14:textId="25A40CD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4E441B" w:rsidRPr="008168DA" w14:paraId="76872250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00233FF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350" w:type="pct"/>
            <w:noWrap/>
            <w:vAlign w:val="center"/>
            <w:hideMark/>
          </w:tcPr>
          <w:p w14:paraId="7F9194B3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402.2</w:t>
            </w:r>
          </w:p>
        </w:tc>
        <w:tc>
          <w:tcPr>
            <w:tcW w:w="308" w:type="pct"/>
            <w:noWrap/>
            <w:vAlign w:val="bottom"/>
            <w:hideMark/>
          </w:tcPr>
          <w:p w14:paraId="0F0299C8" w14:textId="139A2B9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71D23FC8" w14:textId="774B49F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29E5C95A" w14:textId="33E22AC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6F6A5889" w14:textId="5BF8244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5DD36D9D" w14:textId="4750C60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132104D1" w14:textId="763F724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74C2852A" w14:textId="5B4B6CC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657B81C9" w14:textId="6045003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0" w:type="pct"/>
            <w:noWrap/>
            <w:vAlign w:val="center"/>
            <w:hideMark/>
          </w:tcPr>
          <w:p w14:paraId="4E2EDAA7" w14:textId="5086C5D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</w:tr>
      <w:tr w:rsidR="004E441B" w:rsidRPr="008168DA" w14:paraId="7433D1C9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393C5B9D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96</w:t>
            </w:r>
          </w:p>
        </w:tc>
        <w:tc>
          <w:tcPr>
            <w:tcW w:w="350" w:type="pct"/>
            <w:noWrap/>
            <w:vAlign w:val="center"/>
            <w:hideMark/>
          </w:tcPr>
          <w:p w14:paraId="5B9355F3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405.5</w:t>
            </w:r>
          </w:p>
        </w:tc>
        <w:tc>
          <w:tcPr>
            <w:tcW w:w="308" w:type="pct"/>
            <w:noWrap/>
            <w:vAlign w:val="bottom"/>
            <w:hideMark/>
          </w:tcPr>
          <w:p w14:paraId="3E5522CB" w14:textId="2D3B6ED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A2</w:t>
            </w:r>
          </w:p>
        </w:tc>
        <w:tc>
          <w:tcPr>
            <w:tcW w:w="499" w:type="pct"/>
            <w:noWrap/>
            <w:vAlign w:val="center"/>
            <w:hideMark/>
          </w:tcPr>
          <w:p w14:paraId="6324A594" w14:textId="4B9FCA8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1" w:type="pct"/>
            <w:noWrap/>
            <w:vAlign w:val="center"/>
            <w:hideMark/>
          </w:tcPr>
          <w:p w14:paraId="0FF104D2" w14:textId="6517FB7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2C52AEE7" w14:textId="09E8852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00" w:type="pct"/>
            <w:noWrap/>
            <w:vAlign w:val="center"/>
            <w:hideMark/>
          </w:tcPr>
          <w:p w14:paraId="7B0C99BF" w14:textId="71B0BC8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92" w:type="pct"/>
            <w:noWrap/>
            <w:vAlign w:val="center"/>
            <w:hideMark/>
          </w:tcPr>
          <w:p w14:paraId="2D733FAE" w14:textId="4334FAB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00" w:type="pct"/>
            <w:noWrap/>
            <w:vAlign w:val="center"/>
            <w:hideMark/>
          </w:tcPr>
          <w:p w14:paraId="395EC376" w14:textId="18BE96C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037D6A20" w14:textId="7A96DD20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D5D0272" w14:textId="71FF2F02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37AE146A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3040E53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97</w:t>
            </w:r>
          </w:p>
        </w:tc>
        <w:tc>
          <w:tcPr>
            <w:tcW w:w="350" w:type="pct"/>
            <w:noWrap/>
            <w:vAlign w:val="center"/>
            <w:hideMark/>
          </w:tcPr>
          <w:p w14:paraId="4DA634D5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407.2</w:t>
            </w:r>
          </w:p>
        </w:tc>
        <w:tc>
          <w:tcPr>
            <w:tcW w:w="308" w:type="pct"/>
            <w:noWrap/>
            <w:vAlign w:val="bottom"/>
            <w:hideMark/>
          </w:tcPr>
          <w:p w14:paraId="7C45AF70" w14:textId="0AA6018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1868474A" w14:textId="49DA21C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73838F10" w14:textId="2FA11F1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191446F6" w14:textId="630EC36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39F2FF4B" w14:textId="4CE4DB08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3A38B55E" w14:textId="497A680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2C9297D0" w14:textId="72E85E3F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0ED6D70A" w14:textId="15DB436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63045141" w14:textId="42D5F384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5943CA2F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C51EC4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98</w:t>
            </w:r>
          </w:p>
        </w:tc>
        <w:tc>
          <w:tcPr>
            <w:tcW w:w="350" w:type="pct"/>
            <w:noWrap/>
            <w:vAlign w:val="center"/>
            <w:hideMark/>
          </w:tcPr>
          <w:p w14:paraId="5DE1CAA9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407.2</w:t>
            </w:r>
          </w:p>
        </w:tc>
        <w:tc>
          <w:tcPr>
            <w:tcW w:w="308" w:type="pct"/>
            <w:noWrap/>
            <w:vAlign w:val="bottom"/>
            <w:hideMark/>
          </w:tcPr>
          <w:p w14:paraId="3A28AD0E" w14:textId="33FDF06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4583CEFF" w14:textId="1E1A2DC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1" w:type="pct"/>
            <w:noWrap/>
            <w:vAlign w:val="center"/>
            <w:hideMark/>
          </w:tcPr>
          <w:p w14:paraId="6CA8EF77" w14:textId="0C1CF17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00" w:type="pct"/>
            <w:noWrap/>
            <w:vAlign w:val="center"/>
            <w:hideMark/>
          </w:tcPr>
          <w:p w14:paraId="27F7987A" w14:textId="43CCACC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60A1378A" w14:textId="419E322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23DCA451" w14:textId="2A3BC82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62988294" w14:textId="5A52688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1" w:type="pct"/>
            <w:noWrap/>
            <w:vAlign w:val="center"/>
            <w:hideMark/>
          </w:tcPr>
          <w:p w14:paraId="0FD648BA" w14:textId="284B1BAF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2AB0BCB2" w14:textId="2D4C2445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4E441B" w:rsidRPr="008168DA" w14:paraId="417376B2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18B05EE5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99</w:t>
            </w:r>
          </w:p>
        </w:tc>
        <w:tc>
          <w:tcPr>
            <w:tcW w:w="350" w:type="pct"/>
            <w:noWrap/>
            <w:vAlign w:val="center"/>
            <w:hideMark/>
          </w:tcPr>
          <w:p w14:paraId="4135274C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407.5</w:t>
            </w:r>
          </w:p>
        </w:tc>
        <w:tc>
          <w:tcPr>
            <w:tcW w:w="308" w:type="pct"/>
            <w:noWrap/>
            <w:vAlign w:val="bottom"/>
            <w:hideMark/>
          </w:tcPr>
          <w:p w14:paraId="2F31599D" w14:textId="2C33B8F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B1</w:t>
            </w:r>
          </w:p>
        </w:tc>
        <w:tc>
          <w:tcPr>
            <w:tcW w:w="499" w:type="pct"/>
            <w:noWrap/>
            <w:vAlign w:val="center"/>
            <w:hideMark/>
          </w:tcPr>
          <w:p w14:paraId="1347AF0F" w14:textId="39B4FBDB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40138FD1" w14:textId="0CEE239A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498115B3" w14:textId="5D3FA6D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782A4685" w14:textId="1095C5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492" w:type="pct"/>
            <w:noWrap/>
            <w:vAlign w:val="center"/>
            <w:hideMark/>
          </w:tcPr>
          <w:p w14:paraId="08E05BFF" w14:textId="0F17C7C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00" w:type="pct"/>
            <w:noWrap/>
            <w:vAlign w:val="center"/>
            <w:hideMark/>
          </w:tcPr>
          <w:p w14:paraId="22360CE5" w14:textId="692831C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0E997D11" w14:textId="663CE02E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315FC0C8" w14:textId="0B794C76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ABE69DF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059D73CB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100</w:t>
            </w:r>
          </w:p>
        </w:tc>
        <w:tc>
          <w:tcPr>
            <w:tcW w:w="350" w:type="pct"/>
            <w:noWrap/>
            <w:vAlign w:val="center"/>
            <w:hideMark/>
          </w:tcPr>
          <w:p w14:paraId="046FE028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407.8</w:t>
            </w:r>
          </w:p>
        </w:tc>
        <w:tc>
          <w:tcPr>
            <w:tcW w:w="308" w:type="pct"/>
            <w:noWrap/>
            <w:vAlign w:val="bottom"/>
            <w:hideMark/>
          </w:tcPr>
          <w:p w14:paraId="52F714DA" w14:textId="72B1540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B2</w:t>
            </w:r>
          </w:p>
        </w:tc>
        <w:tc>
          <w:tcPr>
            <w:tcW w:w="499" w:type="pct"/>
            <w:noWrap/>
            <w:vAlign w:val="center"/>
            <w:hideMark/>
          </w:tcPr>
          <w:p w14:paraId="6BE7E37B" w14:textId="70894EB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3A0EE24A" w14:textId="1A5E104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680C0D6B" w14:textId="4E0CDBDB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316BA839" w14:textId="3495724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0A217132" w14:textId="32BDBB56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00" w:type="pct"/>
            <w:noWrap/>
            <w:vAlign w:val="center"/>
            <w:hideMark/>
          </w:tcPr>
          <w:p w14:paraId="40004083" w14:textId="23C4FF24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4.8×10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01" w:type="pct"/>
            <w:noWrap/>
            <w:vAlign w:val="center"/>
            <w:hideMark/>
          </w:tcPr>
          <w:p w14:paraId="64B7C804" w14:textId="36DBD6D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00" w:type="pct"/>
            <w:noWrap/>
            <w:vAlign w:val="center"/>
            <w:hideMark/>
          </w:tcPr>
          <w:p w14:paraId="798126E7" w14:textId="3C80D6B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6416EB5C" w14:textId="77777777" w:rsidTr="00DB7B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25F076E4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101</w:t>
            </w:r>
          </w:p>
        </w:tc>
        <w:tc>
          <w:tcPr>
            <w:tcW w:w="350" w:type="pct"/>
            <w:noWrap/>
            <w:vAlign w:val="center"/>
            <w:hideMark/>
          </w:tcPr>
          <w:p w14:paraId="150DCB5E" w14:textId="7777777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413.0</w:t>
            </w:r>
          </w:p>
        </w:tc>
        <w:tc>
          <w:tcPr>
            <w:tcW w:w="308" w:type="pct"/>
            <w:noWrap/>
            <w:vAlign w:val="bottom"/>
            <w:hideMark/>
          </w:tcPr>
          <w:p w14:paraId="4D3F9403" w14:textId="4673D13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1B1E2024" w14:textId="0365AA37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1" w:type="pct"/>
            <w:noWrap/>
            <w:vAlign w:val="center"/>
            <w:hideMark/>
          </w:tcPr>
          <w:p w14:paraId="6DC3D1E1" w14:textId="6FBEEB7D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0" w:type="pct"/>
            <w:noWrap/>
            <w:vAlign w:val="center"/>
            <w:hideMark/>
          </w:tcPr>
          <w:p w14:paraId="0C57858D" w14:textId="6FE0AEA9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4AB196A" w14:textId="0B3A81A3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02FAAAEA" w14:textId="2ACD40D5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657B7759" w14:textId="2E4B2550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1" w:type="pct"/>
            <w:noWrap/>
            <w:vAlign w:val="center"/>
            <w:hideMark/>
          </w:tcPr>
          <w:p w14:paraId="4C9E6ED8" w14:textId="19996B41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00" w:type="pct"/>
            <w:noWrap/>
            <w:vAlign w:val="center"/>
            <w:hideMark/>
          </w:tcPr>
          <w:p w14:paraId="750F3952" w14:textId="24C9FDE2" w:rsidR="004E441B" w:rsidRPr="008168DA" w:rsidRDefault="004E441B" w:rsidP="004E441B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4E441B" w:rsidRPr="008168DA" w14:paraId="42916038" w14:textId="77777777" w:rsidTr="00DB7B86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noWrap/>
            <w:vAlign w:val="center"/>
            <w:hideMark/>
          </w:tcPr>
          <w:p w14:paraId="5E5009E7" w14:textId="77777777" w:rsidR="004E441B" w:rsidRPr="008168DA" w:rsidRDefault="004E441B" w:rsidP="004E441B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102</w:t>
            </w:r>
          </w:p>
        </w:tc>
        <w:tc>
          <w:tcPr>
            <w:tcW w:w="350" w:type="pct"/>
            <w:noWrap/>
            <w:vAlign w:val="center"/>
            <w:hideMark/>
          </w:tcPr>
          <w:p w14:paraId="3F98C8D2" w14:textId="77777777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413.0</w:t>
            </w:r>
          </w:p>
        </w:tc>
        <w:tc>
          <w:tcPr>
            <w:tcW w:w="308" w:type="pct"/>
            <w:noWrap/>
            <w:vAlign w:val="bottom"/>
            <w:hideMark/>
          </w:tcPr>
          <w:p w14:paraId="635CFB53" w14:textId="3D90E5EA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499" w:type="pct"/>
            <w:noWrap/>
            <w:vAlign w:val="center"/>
            <w:hideMark/>
          </w:tcPr>
          <w:p w14:paraId="01229398" w14:textId="3E27807D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1" w:type="pct"/>
            <w:noWrap/>
            <w:vAlign w:val="center"/>
            <w:hideMark/>
          </w:tcPr>
          <w:p w14:paraId="2684EC09" w14:textId="1D2B1EAC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00" w:type="pct"/>
            <w:noWrap/>
            <w:vAlign w:val="center"/>
            <w:hideMark/>
          </w:tcPr>
          <w:p w14:paraId="545FE97D" w14:textId="1BF70B2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00" w:type="pct"/>
            <w:noWrap/>
            <w:vAlign w:val="center"/>
            <w:hideMark/>
          </w:tcPr>
          <w:p w14:paraId="7E8D4C0B" w14:textId="3AFAC7B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92" w:type="pct"/>
            <w:noWrap/>
            <w:vAlign w:val="center"/>
            <w:hideMark/>
          </w:tcPr>
          <w:p w14:paraId="0DAB2C3F" w14:textId="143E967E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00" w:type="pct"/>
            <w:noWrap/>
            <w:vAlign w:val="center"/>
            <w:hideMark/>
          </w:tcPr>
          <w:p w14:paraId="7ACD3617" w14:textId="345F5631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000000"/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01" w:type="pct"/>
            <w:noWrap/>
            <w:vAlign w:val="center"/>
            <w:hideMark/>
          </w:tcPr>
          <w:p w14:paraId="2DA0FBF4" w14:textId="73E92218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00" w:type="pct"/>
            <w:noWrap/>
            <w:vAlign w:val="center"/>
            <w:hideMark/>
          </w:tcPr>
          <w:p w14:paraId="13EE9330" w14:textId="222E0B03" w:rsidR="004E441B" w:rsidRPr="008168DA" w:rsidRDefault="004E441B" w:rsidP="004E441B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</w:tbl>
    <w:p w14:paraId="3B53B928" w14:textId="77777777" w:rsidR="002F353E" w:rsidRPr="008168DA" w:rsidRDefault="002F353E" w:rsidP="004158F4">
      <w:pPr>
        <w:pStyle w:val="normal2"/>
        <w:rPr>
          <w:lang w:val="en-US"/>
        </w:rPr>
      </w:pPr>
    </w:p>
    <w:p w14:paraId="66E47D76" w14:textId="6291BE87" w:rsidR="00F24300" w:rsidRPr="008168DA" w:rsidRDefault="00F24300" w:rsidP="004158F4">
      <w:pPr>
        <w:pStyle w:val="normal2"/>
        <w:rPr>
          <w:lang w:val="en-US"/>
        </w:rPr>
      </w:pPr>
      <w:r w:rsidRPr="008168DA">
        <w:rPr>
          <w:lang w:val="en-US"/>
        </w:rPr>
        <w:t xml:space="preserve">Table </w:t>
      </w:r>
      <w:r w:rsidR="00B1348C" w:rsidRPr="008168DA">
        <w:rPr>
          <w:lang w:val="en-US"/>
        </w:rPr>
        <w:fldChar w:fldCharType="begin"/>
      </w:r>
      <w:r w:rsidR="00B1348C" w:rsidRPr="008168DA">
        <w:rPr>
          <w:lang w:val="en-US"/>
        </w:rPr>
        <w:instrText xml:space="preserve"> SEQ Table \* ARABIC </w:instrText>
      </w:r>
      <w:r w:rsidR="00B1348C" w:rsidRPr="008168DA">
        <w:rPr>
          <w:lang w:val="en-US"/>
        </w:rPr>
        <w:fldChar w:fldCharType="separate"/>
      </w:r>
      <w:r w:rsidR="0005438A">
        <w:rPr>
          <w:noProof/>
          <w:lang w:val="en-US"/>
        </w:rPr>
        <w:t>16</w:t>
      </w:r>
      <w:r w:rsidR="00B1348C" w:rsidRPr="008168DA">
        <w:rPr>
          <w:noProof/>
          <w:lang w:val="en-US"/>
        </w:rPr>
        <w:fldChar w:fldCharType="end"/>
      </w:r>
      <w:r w:rsidRPr="008168DA">
        <w:rPr>
          <w:lang w:val="en-US"/>
        </w:rPr>
        <w:t>. The first</w:t>
      </w:r>
      <w:r w:rsidR="00AE64B0" w:rsidRPr="008168DA">
        <w:rPr>
          <w:lang w:val="en-US"/>
        </w:rPr>
        <w:t>-</w:t>
      </w:r>
      <w:r w:rsidRPr="008168DA">
        <w:rPr>
          <w:lang w:val="en-US"/>
        </w:rPr>
        <w:t xml:space="preserve"> and second-order SPC coefficients, </w:t>
      </w:r>
      <w:r w:rsidRPr="008168DA">
        <w:rPr>
          <w:i/>
          <w:iCs/>
          <w:lang w:val="en-US"/>
        </w:rPr>
        <w:t>D</w:t>
      </w:r>
      <w:r w:rsidRPr="008168DA">
        <w:rPr>
          <w:i/>
          <w:iCs/>
          <w:vertAlign w:val="subscript"/>
          <w:lang w:val="en-US"/>
        </w:rPr>
        <w:t>oop</w:t>
      </w:r>
      <w:r w:rsidR="00897966" w:rsidRPr="008168DA">
        <w:rPr>
          <w:lang w:val="en-US"/>
        </w:rPr>
        <w:t>,</w:t>
      </w:r>
      <w:r w:rsidRPr="008168DA">
        <w:rPr>
          <w:lang w:val="en-US"/>
        </w:rPr>
        <w:t xml:space="preserve"> and </w:t>
      </w:r>
      <w:r w:rsidR="006748BD" w:rsidRPr="008168DA">
        <w:rPr>
          <w:iCs/>
          <w:lang w:val="en-US"/>
        </w:rPr>
        <w:t>Average distance change of V-N bonds</w:t>
      </w:r>
      <w:r w:rsidRPr="008168DA">
        <w:rPr>
          <w:lang w:val="en-US"/>
        </w:rPr>
        <w:t xml:space="preserve"> for each mode with its frequency and irreducible representation for (</w:t>
      </w:r>
      <w:r w:rsidRPr="008168DA">
        <w:rPr>
          <w:b/>
          <w:lang w:val="en-US"/>
        </w:rPr>
        <w:t>4</w:t>
      </w:r>
      <w:r w:rsidRPr="008168DA">
        <w:rPr>
          <w:lang w:val="en-US"/>
        </w:rPr>
        <w:t xml:space="preserve">). </w:t>
      </w:r>
      <w:r w:rsidR="00525A04" w:rsidRPr="008168DA">
        <w:rPr>
          <w:lang w:val="en-US"/>
        </w:rPr>
        <w:t xml:space="preserve">The modes indicated in </w:t>
      </w:r>
      <w:r w:rsidR="00525A04" w:rsidRPr="008168DA">
        <w:rPr>
          <w:lang w:val="en-US"/>
        </w:rPr>
        <w:fldChar w:fldCharType="begin"/>
      </w:r>
      <w:r w:rsidR="00525A04" w:rsidRPr="008168DA">
        <w:rPr>
          <w:lang w:val="en-US"/>
        </w:rPr>
        <w:instrText xml:space="preserve"> REF _Ref213434398 \h </w:instrText>
      </w:r>
      <w:r w:rsidR="00525A04" w:rsidRPr="008168DA">
        <w:rPr>
          <w:lang w:val="en-US"/>
        </w:rPr>
      </w:r>
      <w:r w:rsidR="00525A04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32</w:t>
      </w:r>
      <w:r w:rsidR="00525A04" w:rsidRPr="008168DA">
        <w:rPr>
          <w:lang w:val="en-US"/>
        </w:rPr>
        <w:fldChar w:fldCharType="end"/>
      </w:r>
      <w:r w:rsidR="00525A04" w:rsidRPr="008168DA">
        <w:rPr>
          <w:lang w:val="en-US"/>
        </w:rPr>
        <w:t xml:space="preserve"> are marked in bold red for the first-order and in bold blue for the second-order coefficients. Those not indicated in </w:t>
      </w:r>
      <w:r w:rsidR="00525A04" w:rsidRPr="008168DA">
        <w:rPr>
          <w:lang w:val="en-US"/>
        </w:rPr>
        <w:fldChar w:fldCharType="begin"/>
      </w:r>
      <w:r w:rsidR="00525A04" w:rsidRPr="008168DA">
        <w:rPr>
          <w:lang w:val="en-US"/>
        </w:rPr>
        <w:instrText xml:space="preserve"> REF _Ref213434398 \h </w:instrText>
      </w:r>
      <w:r w:rsidR="00525A04" w:rsidRPr="008168DA">
        <w:rPr>
          <w:lang w:val="en-US"/>
        </w:rPr>
      </w:r>
      <w:r w:rsidR="00525A04" w:rsidRPr="008168DA">
        <w:rPr>
          <w:lang w:val="en-US"/>
        </w:rPr>
        <w:fldChar w:fldCharType="separate"/>
      </w:r>
      <w:r w:rsidR="0005438A" w:rsidRPr="008168DA">
        <w:rPr>
          <w:lang w:val="en-US"/>
        </w:rPr>
        <w:t>Figure S</w:t>
      </w:r>
      <w:r w:rsidR="0005438A">
        <w:rPr>
          <w:noProof/>
          <w:lang w:val="en-US"/>
        </w:rPr>
        <w:t>32</w:t>
      </w:r>
      <w:r w:rsidR="00525A04" w:rsidRPr="008168DA">
        <w:rPr>
          <w:lang w:val="en-US"/>
        </w:rPr>
        <w:fldChar w:fldCharType="end"/>
      </w:r>
      <w:r w:rsidR="00525A04" w:rsidRPr="008168DA">
        <w:rPr>
          <w:lang w:val="en-US"/>
        </w:rPr>
        <w:t xml:space="preserve"> but </w:t>
      </w:r>
      <w:r w:rsidR="00897966" w:rsidRPr="008168DA">
        <w:rPr>
          <w:lang w:val="en-US"/>
        </w:rPr>
        <w:t>showing</w:t>
      </w:r>
      <w:r w:rsidR="00525A04" w:rsidRPr="008168DA">
        <w:rPr>
          <w:lang w:val="en-US"/>
        </w:rPr>
        <w:t xml:space="preserve"> relatively large values are also colored.</w:t>
      </w:r>
    </w:p>
    <w:tbl>
      <w:tblPr>
        <w:tblStyle w:val="PlainTable2"/>
        <w:tblW w:w="5000" w:type="pct"/>
        <w:tblLook w:val="04A0" w:firstRow="1" w:lastRow="0" w:firstColumn="1" w:lastColumn="0" w:noHBand="0" w:noVBand="1"/>
      </w:tblPr>
      <w:tblGrid>
        <w:gridCol w:w="636"/>
        <w:gridCol w:w="621"/>
        <w:gridCol w:w="547"/>
        <w:gridCol w:w="956"/>
        <w:gridCol w:w="958"/>
        <w:gridCol w:w="962"/>
        <w:gridCol w:w="960"/>
        <w:gridCol w:w="841"/>
        <w:gridCol w:w="959"/>
        <w:gridCol w:w="961"/>
        <w:gridCol w:w="959"/>
      </w:tblGrid>
      <w:tr w:rsidR="005F2EBD" w:rsidRPr="008168DA" w14:paraId="4D3A44E7" w14:textId="77777777" w:rsidTr="005F2E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3F85D637" w14:textId="77777777" w:rsidR="005F2EBD" w:rsidRPr="008168DA" w:rsidRDefault="005F2EBD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332" w:type="pct"/>
            <w:noWrap/>
            <w:vAlign w:val="center"/>
            <w:hideMark/>
          </w:tcPr>
          <w:p w14:paraId="0C77CA22" w14:textId="77777777" w:rsidR="005F2EBD" w:rsidRPr="008168DA" w:rsidRDefault="005F2EBD" w:rsidP="005F2EBD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293" w:type="pct"/>
            <w:noWrap/>
            <w:vAlign w:val="center"/>
            <w:hideMark/>
          </w:tcPr>
          <w:p w14:paraId="6A923F22" w14:textId="77777777" w:rsidR="005F2EBD" w:rsidRPr="008168DA" w:rsidRDefault="005F2EBD" w:rsidP="005F2EBD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1541" w:type="pct"/>
            <w:gridSpan w:val="3"/>
            <w:noWrap/>
            <w:vAlign w:val="center"/>
            <w:hideMark/>
          </w:tcPr>
          <w:p w14:paraId="45259912" w14:textId="3E1B9E85" w:rsidR="005F2EBD" w:rsidRPr="008168DA" w:rsidRDefault="005F2EBD" w:rsidP="005F2EBD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First-order SPC</w:t>
            </w:r>
          </w:p>
        </w:tc>
        <w:tc>
          <w:tcPr>
            <w:tcW w:w="514" w:type="pct"/>
            <w:noWrap/>
            <w:vAlign w:val="center"/>
            <w:hideMark/>
          </w:tcPr>
          <w:p w14:paraId="4E6E1F94" w14:textId="77777777" w:rsidR="005F2EBD" w:rsidRPr="008168DA" w:rsidRDefault="005F2EBD" w:rsidP="005F2EBD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450" w:type="pct"/>
            <w:noWrap/>
            <w:vAlign w:val="center"/>
            <w:hideMark/>
          </w:tcPr>
          <w:p w14:paraId="71BE5B03" w14:textId="77777777" w:rsidR="005F2EBD" w:rsidRPr="008168DA" w:rsidRDefault="005F2EBD" w:rsidP="005F2EBD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</w:p>
        </w:tc>
        <w:tc>
          <w:tcPr>
            <w:tcW w:w="1541" w:type="pct"/>
            <w:gridSpan w:val="3"/>
            <w:noWrap/>
            <w:vAlign w:val="center"/>
            <w:hideMark/>
          </w:tcPr>
          <w:p w14:paraId="283325B4" w14:textId="2715A857" w:rsidR="005F2EBD" w:rsidRPr="008168DA" w:rsidRDefault="005F2EBD" w:rsidP="005F2EBD">
            <w:pPr>
              <w:pStyle w:val="normal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Second-order SPC</w:t>
            </w:r>
          </w:p>
        </w:tc>
      </w:tr>
      <w:tr w:rsidR="00BC0C09" w:rsidRPr="008168DA" w14:paraId="37080588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F723BF1" w14:textId="77777777" w:rsidR="007F6A5B" w:rsidRPr="008168DA" w:rsidRDefault="007F6A5B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mode</w:t>
            </w:r>
          </w:p>
        </w:tc>
        <w:tc>
          <w:tcPr>
            <w:tcW w:w="332" w:type="pct"/>
            <w:noWrap/>
            <w:vAlign w:val="center"/>
            <w:hideMark/>
          </w:tcPr>
          <w:p w14:paraId="6C726736" w14:textId="77777777" w:rsidR="007F6A5B" w:rsidRPr="008168DA" w:rsidRDefault="007F6A5B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freq</w:t>
            </w:r>
          </w:p>
        </w:tc>
        <w:tc>
          <w:tcPr>
            <w:tcW w:w="293" w:type="pct"/>
            <w:noWrap/>
            <w:vAlign w:val="center"/>
            <w:hideMark/>
          </w:tcPr>
          <w:p w14:paraId="7BEE7A93" w14:textId="77777777" w:rsidR="007F6A5B" w:rsidRPr="008168DA" w:rsidRDefault="007F6A5B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Sym</w:t>
            </w:r>
          </w:p>
        </w:tc>
        <w:tc>
          <w:tcPr>
            <w:tcW w:w="513" w:type="pct"/>
            <w:noWrap/>
            <w:vAlign w:val="center"/>
            <w:hideMark/>
          </w:tcPr>
          <w:p w14:paraId="06E15244" w14:textId="37F077B4" w:rsidR="007F6A5B" w:rsidRPr="008168DA" w:rsidRDefault="007F6A5B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x</w:t>
            </w:r>
          </w:p>
        </w:tc>
        <w:tc>
          <w:tcPr>
            <w:tcW w:w="513" w:type="pct"/>
            <w:noWrap/>
            <w:vAlign w:val="center"/>
            <w:hideMark/>
          </w:tcPr>
          <w:p w14:paraId="0D1DADBC" w14:textId="2008EDC7" w:rsidR="007F6A5B" w:rsidRPr="008168DA" w:rsidRDefault="007F6A5B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y</w:t>
            </w:r>
          </w:p>
        </w:tc>
        <w:tc>
          <w:tcPr>
            <w:tcW w:w="515" w:type="pct"/>
            <w:noWrap/>
            <w:vAlign w:val="center"/>
            <w:hideMark/>
          </w:tcPr>
          <w:p w14:paraId="469EAD29" w14:textId="5DBF95EC" w:rsidR="007F6A5B" w:rsidRPr="008168DA" w:rsidRDefault="007F6A5B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z</w:t>
            </w:r>
          </w:p>
        </w:tc>
        <w:tc>
          <w:tcPr>
            <w:tcW w:w="514" w:type="pct"/>
            <w:noWrap/>
            <w:vAlign w:val="center"/>
            <w:hideMark/>
          </w:tcPr>
          <w:p w14:paraId="5065C9A5" w14:textId="77777777" w:rsidR="007F6A5B" w:rsidRPr="008168DA" w:rsidRDefault="007F6A5B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Doop</w:t>
            </w:r>
          </w:p>
        </w:tc>
        <w:tc>
          <w:tcPr>
            <w:tcW w:w="450" w:type="pct"/>
            <w:noWrap/>
            <w:vAlign w:val="center"/>
            <w:hideMark/>
          </w:tcPr>
          <w:p w14:paraId="6BF5B148" w14:textId="6395DF83" w:rsidR="007F6A5B" w:rsidRPr="008168DA" w:rsidRDefault="0009421A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  <w:r w:rsidR="007F6A5B" w:rsidRPr="008168DA">
              <w:rPr>
                <w:sz w:val="18"/>
                <w:szCs w:val="18"/>
                <w:lang w:val="en-US"/>
              </w:rPr>
              <w:t>vg</w:t>
            </w:r>
            <w:r w:rsidR="009E2134" w:rsidRPr="008168DA">
              <w:rPr>
                <w:sz w:val="18"/>
                <w:szCs w:val="18"/>
                <w:lang w:val="en-US"/>
              </w:rPr>
              <w:t xml:space="preserve"> V-N</w:t>
            </w:r>
          </w:p>
        </w:tc>
        <w:tc>
          <w:tcPr>
            <w:tcW w:w="514" w:type="pct"/>
            <w:noWrap/>
            <w:vAlign w:val="center"/>
            <w:hideMark/>
          </w:tcPr>
          <w:p w14:paraId="4B9EF80A" w14:textId="7832A545" w:rsidR="007F6A5B" w:rsidRPr="008168DA" w:rsidRDefault="007F6A5B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x</w:t>
            </w:r>
          </w:p>
        </w:tc>
        <w:tc>
          <w:tcPr>
            <w:tcW w:w="514" w:type="pct"/>
            <w:noWrap/>
            <w:vAlign w:val="center"/>
            <w:hideMark/>
          </w:tcPr>
          <w:p w14:paraId="2C9E6C3A" w14:textId="474CD99B" w:rsidR="007F6A5B" w:rsidRPr="008168DA" w:rsidRDefault="007F6A5B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y</w:t>
            </w:r>
          </w:p>
        </w:tc>
        <w:tc>
          <w:tcPr>
            <w:tcW w:w="513" w:type="pct"/>
            <w:noWrap/>
            <w:vAlign w:val="center"/>
            <w:hideMark/>
          </w:tcPr>
          <w:p w14:paraId="54AAC9AE" w14:textId="736BA90C" w:rsidR="007F6A5B" w:rsidRPr="008168DA" w:rsidRDefault="007F6A5B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i/>
                <w:iCs/>
                <w:sz w:val="18"/>
                <w:szCs w:val="18"/>
                <w:lang w:val="en-US"/>
              </w:rPr>
              <w:t>g</w:t>
            </w:r>
            <w:r w:rsidRPr="008168DA">
              <w:rPr>
                <w:i/>
                <w:iCs/>
                <w:sz w:val="18"/>
                <w:szCs w:val="18"/>
                <w:vertAlign w:val="subscript"/>
                <w:lang w:val="en-US"/>
              </w:rPr>
              <w:t>z</w:t>
            </w:r>
          </w:p>
        </w:tc>
      </w:tr>
      <w:tr w:rsidR="00BC0C09" w:rsidRPr="008168DA" w14:paraId="74F19195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9C90CC5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332" w:type="pct"/>
            <w:noWrap/>
            <w:vAlign w:val="center"/>
            <w:hideMark/>
          </w:tcPr>
          <w:p w14:paraId="40FBBDA7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3.6</w:t>
            </w:r>
          </w:p>
        </w:tc>
        <w:tc>
          <w:tcPr>
            <w:tcW w:w="293" w:type="pct"/>
            <w:noWrap/>
            <w:vAlign w:val="center"/>
            <w:hideMark/>
          </w:tcPr>
          <w:p w14:paraId="14A79294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7BAEE23F" w14:textId="61473DF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13" w:type="pct"/>
            <w:noWrap/>
            <w:vAlign w:val="center"/>
            <w:hideMark/>
          </w:tcPr>
          <w:p w14:paraId="7F2A8AB6" w14:textId="723B74E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15" w:type="pct"/>
            <w:noWrap/>
            <w:vAlign w:val="center"/>
            <w:hideMark/>
          </w:tcPr>
          <w:p w14:paraId="1E1863AD" w14:textId="4F6DD30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4" w:type="pct"/>
            <w:noWrap/>
            <w:vAlign w:val="center"/>
            <w:hideMark/>
          </w:tcPr>
          <w:p w14:paraId="28B4AB8E" w14:textId="14E334B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8.5×10</w:t>
            </w:r>
            <w:r w:rsidR="00164F8A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362639E8" w14:textId="23D7121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2.3×10</w:t>
            </w:r>
            <w:r w:rsidR="00164F8A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73885285" w14:textId="700283B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4.8×10</w:t>
            </w:r>
            <w:r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4FD29EF8" w14:textId="3FF51AC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4.7×10</w:t>
            </w:r>
            <w:r w:rsidR="0041166A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3" w:type="pct"/>
            <w:noWrap/>
            <w:vAlign w:val="center"/>
            <w:hideMark/>
          </w:tcPr>
          <w:p w14:paraId="5E296416" w14:textId="43323B5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EE0000"/>
                <w:sz w:val="18"/>
                <w:szCs w:val="18"/>
                <w:lang w:val="en-US"/>
              </w:rPr>
              <w:t>2.8×10</w:t>
            </w:r>
            <w:r w:rsidR="0041166A" w:rsidRPr="008168DA">
              <w:rPr>
                <w:b/>
                <w:bCs/>
                <w:color w:val="EE0000"/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61EF37B2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726AE90D" w14:textId="77777777" w:rsidR="004E3DDE" w:rsidRPr="008168DA" w:rsidRDefault="004E3DDE" w:rsidP="005F2EBD">
            <w:pPr>
              <w:pStyle w:val="normal2"/>
              <w:jc w:val="center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5</w:t>
            </w:r>
          </w:p>
        </w:tc>
        <w:tc>
          <w:tcPr>
            <w:tcW w:w="332" w:type="pct"/>
            <w:noWrap/>
            <w:vAlign w:val="center"/>
            <w:hideMark/>
          </w:tcPr>
          <w:p w14:paraId="0A7B9588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22.5</w:t>
            </w:r>
          </w:p>
        </w:tc>
        <w:tc>
          <w:tcPr>
            <w:tcW w:w="293" w:type="pct"/>
            <w:noWrap/>
            <w:vAlign w:val="center"/>
            <w:hideMark/>
          </w:tcPr>
          <w:p w14:paraId="422434FC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02117254" w14:textId="4EB4C11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5.5×10</w:t>
            </w:r>
            <w:r w:rsidR="00F92C2B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725BBEA1" w14:textId="4F74E5A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5.5×10</w:t>
            </w:r>
            <w:r w:rsidR="0041166A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5" w:type="pct"/>
            <w:noWrap/>
            <w:vAlign w:val="center"/>
            <w:hideMark/>
          </w:tcPr>
          <w:p w14:paraId="44AD1695" w14:textId="3911822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4.8×10</w:t>
            </w:r>
            <w:r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4" w:type="pct"/>
            <w:noWrap/>
            <w:vAlign w:val="center"/>
            <w:hideMark/>
          </w:tcPr>
          <w:p w14:paraId="3F4838B5" w14:textId="6B3E1D5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1.6×10</w:t>
            </w:r>
            <w:r w:rsidR="00164F8A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50B444C8" w14:textId="4C5FA59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b/>
                <w:bCs/>
                <w:color w:val="0432FF"/>
                <w:sz w:val="18"/>
                <w:szCs w:val="18"/>
                <w:lang w:val="en-US"/>
              </w:rPr>
              <w:t>2.0×10</w:t>
            </w:r>
            <w:r w:rsidR="00164F8A" w:rsidRPr="008168DA">
              <w:rPr>
                <w:b/>
                <w:bCs/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2EBF7C02" w14:textId="6776D1FB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030519EB" w14:textId="61B77CE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75C000E5" w14:textId="3070B42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BC0C09" w:rsidRPr="008168DA" w14:paraId="7435E551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313884A7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332" w:type="pct"/>
            <w:noWrap/>
            <w:vAlign w:val="center"/>
            <w:hideMark/>
          </w:tcPr>
          <w:p w14:paraId="6045BE1A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36.0</w:t>
            </w:r>
          </w:p>
        </w:tc>
        <w:tc>
          <w:tcPr>
            <w:tcW w:w="293" w:type="pct"/>
            <w:noWrap/>
            <w:vAlign w:val="center"/>
            <w:hideMark/>
          </w:tcPr>
          <w:p w14:paraId="6E9AD790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454CB3A3" w14:textId="716CEB7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2A944584" w14:textId="2E23F18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153B8F81" w14:textId="4CF9AC2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28FD0455" w14:textId="6F18EC45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5.1×10-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50" w:type="pct"/>
            <w:noWrap/>
            <w:vAlign w:val="center"/>
            <w:hideMark/>
          </w:tcPr>
          <w:p w14:paraId="0D9BFAC3" w14:textId="626750B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33EFC210" w14:textId="348AEAB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0FF4B4A2" w14:textId="4EC7F15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39C27601" w14:textId="073212B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7EB562AE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52AB5647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332" w:type="pct"/>
            <w:noWrap/>
            <w:vAlign w:val="center"/>
            <w:hideMark/>
          </w:tcPr>
          <w:p w14:paraId="1219B365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36.0</w:t>
            </w:r>
          </w:p>
        </w:tc>
        <w:tc>
          <w:tcPr>
            <w:tcW w:w="293" w:type="pct"/>
            <w:noWrap/>
            <w:vAlign w:val="center"/>
            <w:hideMark/>
          </w:tcPr>
          <w:p w14:paraId="7F03D5BF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512BF918" w14:textId="66B3171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1EFFFF8A" w14:textId="0688B21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5DFB013C" w14:textId="05951BC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016B4C2B" w14:textId="1A947A7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50" w:type="pct"/>
            <w:noWrap/>
            <w:vAlign w:val="center"/>
            <w:hideMark/>
          </w:tcPr>
          <w:p w14:paraId="0C55BA48" w14:textId="51BBEA4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4FD81986" w14:textId="4634BB4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305805F5" w14:textId="04ED837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3BE942D3" w14:textId="2DBBB79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5F75CF1C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0F9798BC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332" w:type="pct"/>
            <w:noWrap/>
            <w:vAlign w:val="center"/>
            <w:hideMark/>
          </w:tcPr>
          <w:p w14:paraId="45CB30F3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47.4</w:t>
            </w:r>
          </w:p>
        </w:tc>
        <w:tc>
          <w:tcPr>
            <w:tcW w:w="293" w:type="pct"/>
            <w:noWrap/>
            <w:vAlign w:val="center"/>
            <w:hideMark/>
          </w:tcPr>
          <w:p w14:paraId="1F21AD26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69FC6098" w14:textId="7C7CF87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1212A69A" w14:textId="22C9C73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708E0D53" w14:textId="3F738FD8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14A22FE0" w14:textId="17C1DD3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7.1×10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2D136E7B" w14:textId="7DE17F3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5D8230CF" w14:textId="3FF0B895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66976404" w14:textId="16477FF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3" w:type="pct"/>
            <w:noWrap/>
            <w:vAlign w:val="center"/>
            <w:hideMark/>
          </w:tcPr>
          <w:p w14:paraId="58E4E018" w14:textId="76B4C6A5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6.3×10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01706AE8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5974F92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332" w:type="pct"/>
            <w:noWrap/>
            <w:vAlign w:val="center"/>
            <w:hideMark/>
          </w:tcPr>
          <w:p w14:paraId="58D46B2E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51.8</w:t>
            </w:r>
          </w:p>
        </w:tc>
        <w:tc>
          <w:tcPr>
            <w:tcW w:w="293" w:type="pct"/>
            <w:noWrap/>
            <w:vAlign w:val="center"/>
            <w:hideMark/>
          </w:tcPr>
          <w:p w14:paraId="6820A710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47B60B78" w14:textId="0E3A5A22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2DE2E1B2" w14:textId="7DC8400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73F9411A" w14:textId="55B5873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3C4381AD" w14:textId="2BE28AE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9.9×10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50" w:type="pct"/>
            <w:noWrap/>
            <w:vAlign w:val="center"/>
            <w:hideMark/>
          </w:tcPr>
          <w:p w14:paraId="04D28DA9" w14:textId="33E7711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1C914EA2" w14:textId="0E67B37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6.9×10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0D826636" w14:textId="691052F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5E97D26C" w14:textId="588BA4C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BC0C09" w:rsidRPr="008168DA" w14:paraId="03D906FF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50C1E873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332" w:type="pct"/>
            <w:noWrap/>
            <w:vAlign w:val="center"/>
            <w:hideMark/>
          </w:tcPr>
          <w:p w14:paraId="39FF5706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69.2</w:t>
            </w:r>
          </w:p>
        </w:tc>
        <w:tc>
          <w:tcPr>
            <w:tcW w:w="293" w:type="pct"/>
            <w:noWrap/>
            <w:vAlign w:val="center"/>
            <w:hideMark/>
          </w:tcPr>
          <w:p w14:paraId="13BA5EEB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6FD819C3" w14:textId="4CAEFD8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5061371D" w14:textId="140BE068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5" w:type="pct"/>
            <w:noWrap/>
            <w:vAlign w:val="center"/>
            <w:hideMark/>
          </w:tcPr>
          <w:p w14:paraId="3C8C3551" w14:textId="232896A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69E63FD6" w14:textId="2ABC437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412BE5A9" w14:textId="27D707A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4C1653F8" w14:textId="73211C9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0FA02731" w14:textId="735968D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0E0C2AF7" w14:textId="16BC4B5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64BCFBA1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37EE2021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332" w:type="pct"/>
            <w:noWrap/>
            <w:vAlign w:val="center"/>
            <w:hideMark/>
          </w:tcPr>
          <w:p w14:paraId="4553745E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69.8</w:t>
            </w:r>
          </w:p>
        </w:tc>
        <w:tc>
          <w:tcPr>
            <w:tcW w:w="293" w:type="pct"/>
            <w:noWrap/>
            <w:vAlign w:val="center"/>
            <w:hideMark/>
          </w:tcPr>
          <w:p w14:paraId="2DA426F2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0D76E1DE" w14:textId="3464F25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24C3ADDC" w14:textId="6EC4ED1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01F18AD8" w14:textId="5DB5BFC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5.2×10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2A68439B" w14:textId="37E1F58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7CF6618E" w14:textId="5408FB1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13098A09" w14:textId="4BA7B3F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70014213" w14:textId="3FBA2C3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7B50C5B0" w14:textId="0DEFB52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665A5C06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10E31B8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332" w:type="pct"/>
            <w:noWrap/>
            <w:vAlign w:val="center"/>
            <w:hideMark/>
          </w:tcPr>
          <w:p w14:paraId="58963EB4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69.8</w:t>
            </w:r>
          </w:p>
        </w:tc>
        <w:tc>
          <w:tcPr>
            <w:tcW w:w="293" w:type="pct"/>
            <w:noWrap/>
            <w:vAlign w:val="center"/>
            <w:hideMark/>
          </w:tcPr>
          <w:p w14:paraId="16F05796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1D5CC0F4" w14:textId="5BAA246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0A63119B" w14:textId="1CA89F5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8.8×10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15A72D4B" w14:textId="0B3BB64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498162BF" w14:textId="54850C35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9.8×10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03B624B0" w14:textId="1B1388D5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7DAA2B9B" w14:textId="341E5B2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7.3×10</w:t>
            </w:r>
            <w:r w:rsidR="003E2308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0457D7F1" w14:textId="7B58969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3903EAFA" w14:textId="1B95D64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7.2×10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11674B07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33893EE7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332" w:type="pct"/>
            <w:noWrap/>
            <w:vAlign w:val="center"/>
            <w:hideMark/>
          </w:tcPr>
          <w:p w14:paraId="333EECE6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81.3</w:t>
            </w:r>
          </w:p>
        </w:tc>
        <w:tc>
          <w:tcPr>
            <w:tcW w:w="293" w:type="pct"/>
            <w:noWrap/>
            <w:vAlign w:val="center"/>
            <w:hideMark/>
          </w:tcPr>
          <w:p w14:paraId="10130A40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457CF2CC" w14:textId="5AEDED1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3" w:type="pct"/>
            <w:noWrap/>
            <w:vAlign w:val="center"/>
            <w:hideMark/>
          </w:tcPr>
          <w:p w14:paraId="657B42C4" w14:textId="76BBEC3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44BD3E0F" w14:textId="356B8393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2B028BA9" w14:textId="2C1251A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1BB48D71" w14:textId="401BEB2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78A2E09E" w14:textId="452B582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4" w:type="pct"/>
            <w:noWrap/>
            <w:vAlign w:val="center"/>
            <w:hideMark/>
          </w:tcPr>
          <w:p w14:paraId="1B9012EC" w14:textId="3BAEE5DB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3" w:type="pct"/>
            <w:noWrap/>
            <w:vAlign w:val="center"/>
            <w:hideMark/>
          </w:tcPr>
          <w:p w14:paraId="0132B570" w14:textId="255FB31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BC0C09" w:rsidRPr="008168DA" w14:paraId="70A5CA5C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2B60E01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332" w:type="pct"/>
            <w:noWrap/>
            <w:vAlign w:val="center"/>
            <w:hideMark/>
          </w:tcPr>
          <w:p w14:paraId="5D442620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87.1</w:t>
            </w:r>
          </w:p>
        </w:tc>
        <w:tc>
          <w:tcPr>
            <w:tcW w:w="293" w:type="pct"/>
            <w:noWrap/>
            <w:vAlign w:val="center"/>
            <w:hideMark/>
          </w:tcPr>
          <w:p w14:paraId="1A776F1F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72EEB567" w14:textId="5F64F3C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4AB212A6" w14:textId="71B49BE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2C82493E" w14:textId="5612A85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4" w:type="pct"/>
            <w:noWrap/>
            <w:vAlign w:val="center"/>
            <w:hideMark/>
          </w:tcPr>
          <w:p w14:paraId="1D408852" w14:textId="53F2102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50" w:type="pct"/>
            <w:noWrap/>
            <w:vAlign w:val="center"/>
            <w:hideMark/>
          </w:tcPr>
          <w:p w14:paraId="4FBA7F7D" w14:textId="7E552F6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40B9C61C" w14:textId="62339278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31F208FF" w14:textId="24FFADF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2D4FFCE6" w14:textId="365A4F5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340C65B0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3511E37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332" w:type="pct"/>
            <w:noWrap/>
            <w:vAlign w:val="center"/>
            <w:hideMark/>
          </w:tcPr>
          <w:p w14:paraId="7A00E1F1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87.1</w:t>
            </w:r>
          </w:p>
        </w:tc>
        <w:tc>
          <w:tcPr>
            <w:tcW w:w="293" w:type="pct"/>
            <w:noWrap/>
            <w:vAlign w:val="center"/>
            <w:hideMark/>
          </w:tcPr>
          <w:p w14:paraId="0EE8E313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175C016F" w14:textId="01B69E3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3FAFB546" w14:textId="2657E40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52CA0FE0" w14:textId="3399051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2CCFEF39" w14:textId="20F4E49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50" w:type="pct"/>
            <w:noWrap/>
            <w:vAlign w:val="center"/>
            <w:hideMark/>
          </w:tcPr>
          <w:p w14:paraId="4019384C" w14:textId="545C6A5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2291863D" w14:textId="4CE7A9F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43D7A8B4" w14:textId="64D64A6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436FD35D" w14:textId="7DF213C3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0B071903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5AA5CEAD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332" w:type="pct"/>
            <w:noWrap/>
            <w:vAlign w:val="center"/>
            <w:hideMark/>
          </w:tcPr>
          <w:p w14:paraId="25F6B677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88.4</w:t>
            </w:r>
          </w:p>
        </w:tc>
        <w:tc>
          <w:tcPr>
            <w:tcW w:w="293" w:type="pct"/>
            <w:noWrap/>
            <w:vAlign w:val="center"/>
            <w:hideMark/>
          </w:tcPr>
          <w:p w14:paraId="04C2B120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3C11CD73" w14:textId="1275F1DB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3" w:type="pct"/>
            <w:noWrap/>
            <w:vAlign w:val="center"/>
            <w:hideMark/>
          </w:tcPr>
          <w:p w14:paraId="120390CB" w14:textId="2B2CB2B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2DD67152" w14:textId="6C4C8C6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16C62BC3" w14:textId="2D19647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4B898A91" w14:textId="70D6DFB5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7695B563" w14:textId="1C2415B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685C9990" w14:textId="109BDE8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="0010007E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3" w:type="pct"/>
            <w:noWrap/>
            <w:vAlign w:val="center"/>
            <w:hideMark/>
          </w:tcPr>
          <w:p w14:paraId="437C1A3B" w14:textId="68D9190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49B4861D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A5737D2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332" w:type="pct"/>
            <w:noWrap/>
            <w:vAlign w:val="center"/>
            <w:hideMark/>
          </w:tcPr>
          <w:p w14:paraId="6F0541D0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100.0</w:t>
            </w:r>
          </w:p>
        </w:tc>
        <w:tc>
          <w:tcPr>
            <w:tcW w:w="293" w:type="pct"/>
            <w:noWrap/>
            <w:vAlign w:val="center"/>
            <w:hideMark/>
          </w:tcPr>
          <w:p w14:paraId="37BAB030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1006035F" w14:textId="03B36F2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51BC167F" w14:textId="07E45F9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37B7EED0" w14:textId="04C7E7C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265171E3" w14:textId="304DC27B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6.9×10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1D8AE084" w14:textId="4F086B0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73D3F3A1" w14:textId="04F5F1D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="0010007E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253652DD" w14:textId="44A269F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10007E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3" w:type="pct"/>
            <w:noWrap/>
            <w:vAlign w:val="center"/>
            <w:hideMark/>
          </w:tcPr>
          <w:p w14:paraId="3015A700" w14:textId="441B619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2BAE56AF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D89DB95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332" w:type="pct"/>
            <w:noWrap/>
            <w:vAlign w:val="center"/>
            <w:hideMark/>
          </w:tcPr>
          <w:p w14:paraId="1CB99CD4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105.1</w:t>
            </w:r>
          </w:p>
        </w:tc>
        <w:tc>
          <w:tcPr>
            <w:tcW w:w="293" w:type="pct"/>
            <w:noWrap/>
            <w:vAlign w:val="center"/>
            <w:hideMark/>
          </w:tcPr>
          <w:p w14:paraId="17C21F40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0D359080" w14:textId="6DEC9CB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="00E0083C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3" w:type="pct"/>
            <w:noWrap/>
            <w:vAlign w:val="center"/>
            <w:hideMark/>
          </w:tcPr>
          <w:p w14:paraId="5AF54575" w14:textId="792D637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0E7673DF" w14:textId="434AE14B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7147E7BC" w14:textId="406D3BA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6E91FA33" w14:textId="6C0811C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71386DBC" w14:textId="0EBD233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1CD6C534" w14:textId="69C85E3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765811C3" w14:textId="0B4628C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="00E0083C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12DF9994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5A40402E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332" w:type="pct"/>
            <w:noWrap/>
            <w:vAlign w:val="center"/>
            <w:hideMark/>
          </w:tcPr>
          <w:p w14:paraId="6DEAFEEC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105.1</w:t>
            </w:r>
          </w:p>
        </w:tc>
        <w:tc>
          <w:tcPr>
            <w:tcW w:w="293" w:type="pct"/>
            <w:noWrap/>
            <w:vAlign w:val="center"/>
            <w:hideMark/>
          </w:tcPr>
          <w:p w14:paraId="6B42983F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74D7941B" w14:textId="3DB183E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0D59CD51" w14:textId="28AC6D5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4926597E" w14:textId="48A79BA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5F441209" w14:textId="051FFC3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5174C640" w14:textId="265B1FE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07E65D12" w14:textId="4EF9349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2B8D2A85" w14:textId="713ABB2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="00E0083C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61A505E2" w14:textId="6FDFD91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6.4×10</w:t>
            </w:r>
            <w:r w:rsidR="00E0083C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7821DF43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7137A84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332" w:type="pct"/>
            <w:noWrap/>
            <w:vAlign w:val="center"/>
            <w:hideMark/>
          </w:tcPr>
          <w:p w14:paraId="314FD2D3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111.3</w:t>
            </w:r>
          </w:p>
        </w:tc>
        <w:tc>
          <w:tcPr>
            <w:tcW w:w="293" w:type="pct"/>
            <w:noWrap/>
            <w:vAlign w:val="center"/>
            <w:hideMark/>
          </w:tcPr>
          <w:p w14:paraId="5E57BD52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6706D65E" w14:textId="250298F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4.0×10</w:t>
            </w:r>
            <w:r w:rsidR="003E2308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0C5ABD5A" w14:textId="3C48102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4.0×10</w:t>
            </w:r>
            <w:r w:rsidR="003E2308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5" w:type="pct"/>
            <w:noWrap/>
            <w:vAlign w:val="center"/>
            <w:hideMark/>
          </w:tcPr>
          <w:p w14:paraId="101EDA13" w14:textId="3715F0A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5.7×10</w:t>
            </w:r>
            <w:r w:rsidR="00567F34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4" w:type="pct"/>
            <w:noWrap/>
            <w:vAlign w:val="center"/>
            <w:hideMark/>
          </w:tcPr>
          <w:p w14:paraId="0AA0BD1C" w14:textId="2748321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4.5×10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5383831C" w14:textId="06FFCA0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1.7×10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77499BE4" w14:textId="3C922F8B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5DEE680C" w14:textId="5CB02D0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6.1×10</w:t>
            </w:r>
            <w:r w:rsidR="00E0083C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1E1A75B2" w14:textId="12FAD6D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</w:tr>
      <w:tr w:rsidR="00BC0C09" w:rsidRPr="008168DA" w14:paraId="593398B3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67F16FC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332" w:type="pct"/>
            <w:noWrap/>
            <w:vAlign w:val="center"/>
            <w:hideMark/>
          </w:tcPr>
          <w:p w14:paraId="14A18EF3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120.5</w:t>
            </w:r>
          </w:p>
        </w:tc>
        <w:tc>
          <w:tcPr>
            <w:tcW w:w="293" w:type="pct"/>
            <w:noWrap/>
            <w:vAlign w:val="center"/>
            <w:hideMark/>
          </w:tcPr>
          <w:p w14:paraId="14F5CC1C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34A3FAC1" w14:textId="52E9974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6.4×10</w:t>
            </w:r>
            <w:r w:rsidR="003E2308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11D79AE1" w14:textId="56BB965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6.4×10</w:t>
            </w:r>
            <w:r w:rsidR="003E2308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5" w:type="pct"/>
            <w:noWrap/>
            <w:vAlign w:val="center"/>
            <w:hideMark/>
          </w:tcPr>
          <w:p w14:paraId="175D5846" w14:textId="15E74B4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1.2×10</w:t>
            </w:r>
            <w:r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7310212F" w14:textId="2529333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8.1×10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4CD60B46" w14:textId="0703852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2.0×10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4A7B585E" w14:textId="0752CE6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78F9E31D" w14:textId="1F9EAF35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="0041166A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258ACEFD" w14:textId="7F8A759B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5DE3E32C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B75EE3C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332" w:type="pct"/>
            <w:noWrap/>
            <w:vAlign w:val="center"/>
            <w:hideMark/>
          </w:tcPr>
          <w:p w14:paraId="66413A27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126.8</w:t>
            </w:r>
          </w:p>
        </w:tc>
        <w:tc>
          <w:tcPr>
            <w:tcW w:w="293" w:type="pct"/>
            <w:noWrap/>
            <w:vAlign w:val="center"/>
            <w:hideMark/>
          </w:tcPr>
          <w:p w14:paraId="6F60D982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71854D47" w14:textId="56E2B19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13" w:type="pct"/>
            <w:noWrap/>
            <w:vAlign w:val="center"/>
            <w:hideMark/>
          </w:tcPr>
          <w:p w14:paraId="21F2A324" w14:textId="49D721B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746969C7" w14:textId="3003689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4" w:type="pct"/>
            <w:noWrap/>
            <w:vAlign w:val="center"/>
            <w:hideMark/>
          </w:tcPr>
          <w:p w14:paraId="0B0BDEFF" w14:textId="02D992F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7.6×10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61769F19" w14:textId="0583D31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1EC26058" w14:textId="59AA89B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2.4×10</w:t>
            </w:r>
            <w:r w:rsidR="001A31DD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14" w:type="pct"/>
            <w:noWrap/>
            <w:vAlign w:val="center"/>
            <w:hideMark/>
          </w:tcPr>
          <w:p w14:paraId="21F6D6C7" w14:textId="4E5021F8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2.5×10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13" w:type="pct"/>
            <w:noWrap/>
            <w:vAlign w:val="center"/>
            <w:hideMark/>
          </w:tcPr>
          <w:p w14:paraId="159A5CB9" w14:textId="079B4D1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6BA4F510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0A8EF125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lastRenderedPageBreak/>
              <w:t>23</w:t>
            </w:r>
          </w:p>
        </w:tc>
        <w:tc>
          <w:tcPr>
            <w:tcW w:w="332" w:type="pct"/>
            <w:noWrap/>
            <w:vAlign w:val="center"/>
            <w:hideMark/>
          </w:tcPr>
          <w:p w14:paraId="28C5C9F9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132.9</w:t>
            </w:r>
          </w:p>
        </w:tc>
        <w:tc>
          <w:tcPr>
            <w:tcW w:w="293" w:type="pct"/>
            <w:noWrap/>
            <w:vAlign w:val="center"/>
            <w:hideMark/>
          </w:tcPr>
          <w:p w14:paraId="46E20B68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68DC663A" w14:textId="4778E8D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6A4AA9EA" w14:textId="22E7FAA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5" w:type="pct"/>
            <w:noWrap/>
            <w:vAlign w:val="center"/>
            <w:hideMark/>
          </w:tcPr>
          <w:p w14:paraId="4D6576F5" w14:textId="131F6F2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="003E230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489185FF" w14:textId="16AF3105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11CE5E2F" w14:textId="62B27F2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34FFDCAF" w14:textId="5D3C7D9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5.6×10</w:t>
            </w:r>
            <w:r w:rsidR="003E2308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56C1F479" w14:textId="44F7FD3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69CCAA0F" w14:textId="0785414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3FB40797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325A4B11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332" w:type="pct"/>
            <w:noWrap/>
            <w:vAlign w:val="center"/>
            <w:hideMark/>
          </w:tcPr>
          <w:p w14:paraId="4CFEA65D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132.9</w:t>
            </w:r>
          </w:p>
        </w:tc>
        <w:tc>
          <w:tcPr>
            <w:tcW w:w="293" w:type="pct"/>
            <w:noWrap/>
            <w:vAlign w:val="center"/>
            <w:hideMark/>
          </w:tcPr>
          <w:p w14:paraId="604119CC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3C87830C" w14:textId="631EB40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="003E2308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35BB3854" w14:textId="7FBA7D1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5" w:type="pct"/>
            <w:noWrap/>
            <w:vAlign w:val="center"/>
            <w:hideMark/>
          </w:tcPr>
          <w:p w14:paraId="6A6CC79A" w14:textId="0EA9ABE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8.5×10</w:t>
            </w:r>
            <w:r w:rsidR="003E2308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6A325E05" w14:textId="5BEBD3B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294DE86B" w14:textId="42BE6AC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2CDA1B5A" w14:textId="1814EC8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4658144D" w14:textId="74AAEBA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3" w:type="pct"/>
            <w:noWrap/>
            <w:vAlign w:val="center"/>
            <w:hideMark/>
          </w:tcPr>
          <w:p w14:paraId="3C0FA830" w14:textId="71BA025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4.0×10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3F5C0667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7893F0A3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25</w:t>
            </w:r>
          </w:p>
        </w:tc>
        <w:tc>
          <w:tcPr>
            <w:tcW w:w="332" w:type="pct"/>
            <w:noWrap/>
            <w:vAlign w:val="center"/>
            <w:hideMark/>
          </w:tcPr>
          <w:p w14:paraId="5E8393AD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161.7</w:t>
            </w:r>
          </w:p>
        </w:tc>
        <w:tc>
          <w:tcPr>
            <w:tcW w:w="293" w:type="pct"/>
            <w:noWrap/>
            <w:vAlign w:val="center"/>
            <w:hideMark/>
          </w:tcPr>
          <w:p w14:paraId="78C5346D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40793EF8" w14:textId="4D1CDA9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0671963A" w14:textId="3A176015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4E9CD249" w14:textId="63181B8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4" w:type="pct"/>
            <w:noWrap/>
            <w:vAlign w:val="center"/>
            <w:hideMark/>
          </w:tcPr>
          <w:p w14:paraId="713C2298" w14:textId="3E4D0A4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2B080686" w14:textId="4B6B570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6DEF0C55" w14:textId="4DD6220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4" w:type="pct"/>
            <w:noWrap/>
            <w:vAlign w:val="center"/>
            <w:hideMark/>
          </w:tcPr>
          <w:p w14:paraId="06B907ED" w14:textId="5C1EA7A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0371C9EC" w14:textId="6B2D97A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5BDB2A53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86E6294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332" w:type="pct"/>
            <w:noWrap/>
            <w:vAlign w:val="center"/>
            <w:hideMark/>
          </w:tcPr>
          <w:p w14:paraId="4DC89458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161.7</w:t>
            </w:r>
          </w:p>
        </w:tc>
        <w:tc>
          <w:tcPr>
            <w:tcW w:w="293" w:type="pct"/>
            <w:noWrap/>
            <w:vAlign w:val="center"/>
            <w:hideMark/>
          </w:tcPr>
          <w:p w14:paraId="22EFBFE0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62A0A7ED" w14:textId="6C3300C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3" w:type="pct"/>
            <w:noWrap/>
            <w:vAlign w:val="center"/>
            <w:hideMark/>
          </w:tcPr>
          <w:p w14:paraId="485707BD" w14:textId="4A6A139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15" w:type="pct"/>
            <w:noWrap/>
            <w:vAlign w:val="center"/>
            <w:hideMark/>
          </w:tcPr>
          <w:p w14:paraId="4DD0B2EE" w14:textId="59D748B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5A6D230F" w14:textId="0E1D42F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27E6E50C" w14:textId="6B3F4EF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5FEDB4BB" w14:textId="3B64B62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8.1×10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3D3B4CB1" w14:textId="74FB32E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7.8×10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26F9E537" w14:textId="08156E18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18A6FA6F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01F3869A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</w:t>
            </w:r>
          </w:p>
        </w:tc>
        <w:tc>
          <w:tcPr>
            <w:tcW w:w="332" w:type="pct"/>
            <w:noWrap/>
            <w:vAlign w:val="center"/>
            <w:hideMark/>
          </w:tcPr>
          <w:p w14:paraId="767F6A41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198.5</w:t>
            </w:r>
          </w:p>
        </w:tc>
        <w:tc>
          <w:tcPr>
            <w:tcW w:w="293" w:type="pct"/>
            <w:noWrap/>
            <w:vAlign w:val="center"/>
            <w:hideMark/>
          </w:tcPr>
          <w:p w14:paraId="111C352E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0230EFF8" w14:textId="28A72922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1.3×10</w:t>
            </w:r>
            <w:r w:rsidR="00233232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3" w:type="pct"/>
            <w:noWrap/>
            <w:vAlign w:val="center"/>
            <w:hideMark/>
          </w:tcPr>
          <w:p w14:paraId="2A72B0CC" w14:textId="0388415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1.3×10</w:t>
            </w:r>
            <w:r w:rsidR="00233232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5" w:type="pct"/>
            <w:noWrap/>
            <w:vAlign w:val="center"/>
            <w:hideMark/>
          </w:tcPr>
          <w:p w14:paraId="0CF54254" w14:textId="1D3E71BB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4.5×10</w:t>
            </w:r>
            <w:r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37FE4E2F" w14:textId="78E213F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3.2×10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320A275C" w14:textId="1D237342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1.7×10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4A94B66F" w14:textId="28FB97D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46279B23" w14:textId="6AFC1E0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6.0×10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78776D3F" w14:textId="739DF97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1E460681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58E2210E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332" w:type="pct"/>
            <w:noWrap/>
            <w:vAlign w:val="center"/>
            <w:hideMark/>
          </w:tcPr>
          <w:p w14:paraId="761B00C8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207.0</w:t>
            </w:r>
          </w:p>
        </w:tc>
        <w:tc>
          <w:tcPr>
            <w:tcW w:w="293" w:type="pct"/>
            <w:noWrap/>
            <w:vAlign w:val="center"/>
            <w:hideMark/>
          </w:tcPr>
          <w:p w14:paraId="04F9EBAD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02D2F86F" w14:textId="0B63B57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729170B8" w14:textId="7BF10D82" w:rsidR="004E3DDE" w:rsidRPr="00322212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="00C645A7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5" w:type="pct"/>
            <w:noWrap/>
            <w:vAlign w:val="center"/>
            <w:hideMark/>
          </w:tcPr>
          <w:p w14:paraId="509E3E1A" w14:textId="6BD94DD8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61C15491" w14:textId="06F7183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50D638CF" w14:textId="271492D5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454E39E3" w14:textId="228D8A5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650F8763" w14:textId="222077A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1FC9DD93" w14:textId="2DEE33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BC0C09" w:rsidRPr="008168DA" w14:paraId="55EEB776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7F743BE1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29</w:t>
            </w:r>
          </w:p>
        </w:tc>
        <w:tc>
          <w:tcPr>
            <w:tcW w:w="332" w:type="pct"/>
            <w:noWrap/>
            <w:vAlign w:val="center"/>
            <w:hideMark/>
          </w:tcPr>
          <w:p w14:paraId="292A2FB5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209.3</w:t>
            </w:r>
          </w:p>
        </w:tc>
        <w:tc>
          <w:tcPr>
            <w:tcW w:w="293" w:type="pct"/>
            <w:noWrap/>
            <w:vAlign w:val="center"/>
            <w:hideMark/>
          </w:tcPr>
          <w:p w14:paraId="52750E17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6FAA724D" w14:textId="1E49155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13" w:type="pct"/>
            <w:noWrap/>
            <w:vAlign w:val="center"/>
            <w:hideMark/>
          </w:tcPr>
          <w:p w14:paraId="78EFEE07" w14:textId="30AB0E9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278B7EB3" w14:textId="0FFF8E4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4" w:type="pct"/>
            <w:noWrap/>
            <w:vAlign w:val="center"/>
            <w:hideMark/>
          </w:tcPr>
          <w:p w14:paraId="2D88721E" w14:textId="342C157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668EC19D" w14:textId="611DFA65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4" w:type="pct"/>
            <w:noWrap/>
            <w:vAlign w:val="center"/>
            <w:hideMark/>
          </w:tcPr>
          <w:p w14:paraId="0DA68046" w14:textId="6107693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7.3×10</w:t>
            </w:r>
            <w:r w:rsidR="00BC0C09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4793C7E9" w14:textId="15282CD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7.8×10</w:t>
            </w:r>
            <w:r w:rsidR="00BC0C09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3" w:type="pct"/>
            <w:noWrap/>
            <w:vAlign w:val="center"/>
            <w:hideMark/>
          </w:tcPr>
          <w:p w14:paraId="0B68FE41" w14:textId="45C88813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62A39075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2011E62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332" w:type="pct"/>
            <w:noWrap/>
            <w:vAlign w:val="center"/>
            <w:hideMark/>
          </w:tcPr>
          <w:p w14:paraId="3FF75A63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217.6</w:t>
            </w:r>
          </w:p>
        </w:tc>
        <w:tc>
          <w:tcPr>
            <w:tcW w:w="293" w:type="pct"/>
            <w:noWrap/>
            <w:vAlign w:val="center"/>
            <w:hideMark/>
          </w:tcPr>
          <w:p w14:paraId="0F535811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0B663E53" w14:textId="485FF94B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3" w:type="pct"/>
            <w:noWrap/>
            <w:vAlign w:val="center"/>
            <w:hideMark/>
          </w:tcPr>
          <w:p w14:paraId="6C71A7D4" w14:textId="6A2DB10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5F405A43" w14:textId="22E3806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42D3ABE9" w14:textId="2DC12A9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4D76CEE1" w14:textId="67DB9ED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61EB6148" w14:textId="01F0960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1DFFF54E" w14:textId="7738605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7F726542" w14:textId="13F8732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2922F3CD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37E9BF88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31</w:t>
            </w:r>
          </w:p>
        </w:tc>
        <w:tc>
          <w:tcPr>
            <w:tcW w:w="332" w:type="pct"/>
            <w:noWrap/>
            <w:vAlign w:val="center"/>
            <w:hideMark/>
          </w:tcPr>
          <w:p w14:paraId="1D6594E2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217.6</w:t>
            </w:r>
          </w:p>
        </w:tc>
        <w:tc>
          <w:tcPr>
            <w:tcW w:w="293" w:type="pct"/>
            <w:noWrap/>
            <w:vAlign w:val="center"/>
            <w:hideMark/>
          </w:tcPr>
          <w:p w14:paraId="5D0D58B9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64119B01" w14:textId="12FF186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3.9×10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1274617D" w14:textId="7FCBCC3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15CCB003" w14:textId="5FCD79B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68890E06" w14:textId="4E734F1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6CEBD917" w14:textId="17CFB35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2EF42A30" w14:textId="5CA946F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68033D64" w14:textId="7BF9A3B3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5F5709E1" w14:textId="23EBA5F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4E01C050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3CEFCB00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32</w:t>
            </w:r>
          </w:p>
        </w:tc>
        <w:tc>
          <w:tcPr>
            <w:tcW w:w="332" w:type="pct"/>
            <w:noWrap/>
            <w:vAlign w:val="center"/>
            <w:hideMark/>
          </w:tcPr>
          <w:p w14:paraId="564B9C6F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234.8</w:t>
            </w:r>
          </w:p>
        </w:tc>
        <w:tc>
          <w:tcPr>
            <w:tcW w:w="293" w:type="pct"/>
            <w:noWrap/>
            <w:vAlign w:val="center"/>
            <w:hideMark/>
          </w:tcPr>
          <w:p w14:paraId="2DBD3B92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4FA3236F" w14:textId="093AB1D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13" w:type="pct"/>
            <w:noWrap/>
            <w:vAlign w:val="center"/>
            <w:hideMark/>
          </w:tcPr>
          <w:p w14:paraId="40933988" w14:textId="425E7FC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15" w:type="pct"/>
            <w:noWrap/>
            <w:vAlign w:val="center"/>
            <w:hideMark/>
          </w:tcPr>
          <w:p w14:paraId="6B12F8EF" w14:textId="340D1E6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51E4E38E" w14:textId="2AC933B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54FAACA8" w14:textId="662932C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2FBE7C5A" w14:textId="566762A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39B561F0" w14:textId="760591E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7E7AF479" w14:textId="487A583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74216D6C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343BAEBB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</w:t>
            </w:r>
          </w:p>
        </w:tc>
        <w:tc>
          <w:tcPr>
            <w:tcW w:w="332" w:type="pct"/>
            <w:noWrap/>
            <w:vAlign w:val="center"/>
            <w:hideMark/>
          </w:tcPr>
          <w:p w14:paraId="70AB0476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234.8</w:t>
            </w:r>
          </w:p>
        </w:tc>
        <w:tc>
          <w:tcPr>
            <w:tcW w:w="293" w:type="pct"/>
            <w:noWrap/>
            <w:vAlign w:val="center"/>
            <w:hideMark/>
          </w:tcPr>
          <w:p w14:paraId="6BD71C79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366C46AB" w14:textId="015E9DB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72DFD992" w14:textId="792AE3D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9.4×10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10AAB2DF" w14:textId="563AD0E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7F9CE003" w14:textId="1B750865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404ACC79" w14:textId="311F74F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109321B1" w14:textId="1299D982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77802DB5" w14:textId="665D943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0B66719E" w14:textId="3BC4C125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4.4×10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10</w:t>
            </w:r>
          </w:p>
        </w:tc>
      </w:tr>
      <w:tr w:rsidR="00BC0C09" w:rsidRPr="008168DA" w14:paraId="07B51F5E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16FBCD3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34</w:t>
            </w:r>
          </w:p>
        </w:tc>
        <w:tc>
          <w:tcPr>
            <w:tcW w:w="332" w:type="pct"/>
            <w:noWrap/>
            <w:vAlign w:val="center"/>
            <w:hideMark/>
          </w:tcPr>
          <w:p w14:paraId="76ABB667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239.6</w:t>
            </w:r>
          </w:p>
        </w:tc>
        <w:tc>
          <w:tcPr>
            <w:tcW w:w="293" w:type="pct"/>
            <w:noWrap/>
            <w:vAlign w:val="center"/>
            <w:hideMark/>
          </w:tcPr>
          <w:p w14:paraId="34817FC2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670F165B" w14:textId="0C40E78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48D99BF1" w14:textId="34E875C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6.6×10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5F404231" w14:textId="7BFF7E6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4" w:type="pct"/>
            <w:noWrap/>
            <w:vAlign w:val="center"/>
            <w:hideMark/>
          </w:tcPr>
          <w:p w14:paraId="3F38433E" w14:textId="38E6AC0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6C787B83" w14:textId="19CD705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65273032" w14:textId="65877BF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2B70E5AD" w14:textId="762AAB6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2527ECD3" w14:textId="0D721F9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31EC33A2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A80FBEA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35</w:t>
            </w:r>
          </w:p>
        </w:tc>
        <w:tc>
          <w:tcPr>
            <w:tcW w:w="332" w:type="pct"/>
            <w:noWrap/>
            <w:vAlign w:val="center"/>
            <w:hideMark/>
          </w:tcPr>
          <w:p w14:paraId="514D24A3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264.9</w:t>
            </w:r>
          </w:p>
        </w:tc>
        <w:tc>
          <w:tcPr>
            <w:tcW w:w="293" w:type="pct"/>
            <w:noWrap/>
            <w:vAlign w:val="center"/>
            <w:hideMark/>
          </w:tcPr>
          <w:p w14:paraId="178358E2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24F59D83" w14:textId="25EFBBD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8.6×10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3" w:type="pct"/>
            <w:noWrap/>
            <w:vAlign w:val="center"/>
            <w:hideMark/>
          </w:tcPr>
          <w:p w14:paraId="7DA86209" w14:textId="1E0CBC93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3FC5DCFE" w14:textId="5202F71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-14</w:t>
            </w:r>
          </w:p>
        </w:tc>
        <w:tc>
          <w:tcPr>
            <w:tcW w:w="514" w:type="pct"/>
            <w:noWrap/>
            <w:vAlign w:val="center"/>
            <w:hideMark/>
          </w:tcPr>
          <w:p w14:paraId="24BBE181" w14:textId="07CCFA9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56C6D48C" w14:textId="5C557D3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9.8×10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24D4F207" w14:textId="292F07F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7.4×10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10</w:t>
            </w:r>
          </w:p>
        </w:tc>
        <w:tc>
          <w:tcPr>
            <w:tcW w:w="514" w:type="pct"/>
            <w:noWrap/>
            <w:vAlign w:val="center"/>
            <w:hideMark/>
          </w:tcPr>
          <w:p w14:paraId="1855B0FD" w14:textId="781D180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2A73A776" w14:textId="332CF08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0B49C2AF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D85988E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36</w:t>
            </w:r>
          </w:p>
        </w:tc>
        <w:tc>
          <w:tcPr>
            <w:tcW w:w="332" w:type="pct"/>
            <w:noWrap/>
            <w:vAlign w:val="center"/>
            <w:hideMark/>
          </w:tcPr>
          <w:p w14:paraId="193A5D19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264.9</w:t>
            </w:r>
          </w:p>
        </w:tc>
        <w:tc>
          <w:tcPr>
            <w:tcW w:w="293" w:type="pct"/>
            <w:noWrap/>
            <w:vAlign w:val="center"/>
            <w:hideMark/>
          </w:tcPr>
          <w:p w14:paraId="6F1255EE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2D77811A" w14:textId="7960E1F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8.2×10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5CA07CAA" w14:textId="60FA39F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7.8×10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13DB64C5" w14:textId="6FAF554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4.6×10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62B59954" w14:textId="4DDE838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6BC81B75" w14:textId="249F4A7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9.0×10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76D23F94" w14:textId="0DF5F94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7ADDF624" w14:textId="357D854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3038BA24" w14:textId="05B9701B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3F5795E3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7BE719E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332" w:type="pct"/>
            <w:noWrap/>
            <w:vAlign w:val="center"/>
            <w:hideMark/>
          </w:tcPr>
          <w:p w14:paraId="50197D29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276.4</w:t>
            </w:r>
          </w:p>
        </w:tc>
        <w:tc>
          <w:tcPr>
            <w:tcW w:w="293" w:type="pct"/>
            <w:noWrap/>
            <w:vAlign w:val="center"/>
            <w:hideMark/>
          </w:tcPr>
          <w:p w14:paraId="7CE361A9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3A269372" w14:textId="2B8FEB8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2.0×10</w:t>
            </w:r>
            <w:r w:rsidR="00BC0C09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3" w:type="pct"/>
            <w:noWrap/>
            <w:vAlign w:val="center"/>
            <w:hideMark/>
          </w:tcPr>
          <w:p w14:paraId="74F34A69" w14:textId="1A750DC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2.0×10</w:t>
            </w:r>
            <w:r w:rsidR="00567F34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5" w:type="pct"/>
            <w:noWrap/>
            <w:vAlign w:val="center"/>
            <w:hideMark/>
          </w:tcPr>
          <w:p w14:paraId="347AA1B8" w14:textId="4249130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4.8×10</w:t>
            </w:r>
            <w:r w:rsidR="00BC0C09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5F9AE82F" w14:textId="6C11403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1.1×10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54CA32D5" w14:textId="0DE8F60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3.0×10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6C0CF476" w14:textId="48000F63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5.4×10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480B3FF6" w14:textId="3A8A3DE5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10</w:t>
            </w:r>
          </w:p>
        </w:tc>
        <w:tc>
          <w:tcPr>
            <w:tcW w:w="513" w:type="pct"/>
            <w:noWrap/>
            <w:vAlign w:val="center"/>
            <w:hideMark/>
          </w:tcPr>
          <w:p w14:paraId="72A1AC30" w14:textId="5C669735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1C2A085D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1E1E0740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38</w:t>
            </w:r>
          </w:p>
        </w:tc>
        <w:tc>
          <w:tcPr>
            <w:tcW w:w="332" w:type="pct"/>
            <w:noWrap/>
            <w:vAlign w:val="center"/>
            <w:hideMark/>
          </w:tcPr>
          <w:p w14:paraId="0108D74E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276.5</w:t>
            </w:r>
          </w:p>
        </w:tc>
        <w:tc>
          <w:tcPr>
            <w:tcW w:w="293" w:type="pct"/>
            <w:noWrap/>
            <w:vAlign w:val="center"/>
            <w:hideMark/>
          </w:tcPr>
          <w:p w14:paraId="4B386F87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4F1B5D9E" w14:textId="45ED2A7B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3.5×10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67E357F4" w14:textId="5C9D17E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17B21884" w14:textId="61BF312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1.5×10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26633082" w14:textId="0FAB2828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4648B9AD" w14:textId="6463EFD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4" w:type="pct"/>
            <w:noWrap/>
            <w:vAlign w:val="center"/>
            <w:hideMark/>
          </w:tcPr>
          <w:p w14:paraId="6F080281" w14:textId="795A2F3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4" w:type="pct"/>
            <w:noWrap/>
            <w:vAlign w:val="center"/>
            <w:hideMark/>
          </w:tcPr>
          <w:p w14:paraId="2154F4D8" w14:textId="5E7DC498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5341BE30" w14:textId="7A7A1BE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3.6×10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3EB78B62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138F91DC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</w:t>
            </w:r>
          </w:p>
        </w:tc>
        <w:tc>
          <w:tcPr>
            <w:tcW w:w="332" w:type="pct"/>
            <w:noWrap/>
            <w:vAlign w:val="center"/>
            <w:hideMark/>
          </w:tcPr>
          <w:p w14:paraId="05DB4FA3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277.1</w:t>
            </w:r>
          </w:p>
        </w:tc>
        <w:tc>
          <w:tcPr>
            <w:tcW w:w="293" w:type="pct"/>
            <w:noWrap/>
            <w:vAlign w:val="center"/>
            <w:hideMark/>
          </w:tcPr>
          <w:p w14:paraId="498AC1DB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6B3BDDC0" w14:textId="5EC07D4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1.3×10</w:t>
            </w:r>
            <w:r w:rsidR="00567F34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3" w:type="pct"/>
            <w:noWrap/>
            <w:vAlign w:val="center"/>
            <w:hideMark/>
          </w:tcPr>
          <w:p w14:paraId="72B6FDDE" w14:textId="32BFF95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1.3×10</w:t>
            </w:r>
            <w:r w:rsidR="00567F34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5" w:type="pct"/>
            <w:noWrap/>
            <w:vAlign w:val="center"/>
            <w:hideMark/>
          </w:tcPr>
          <w:p w14:paraId="713615DF" w14:textId="451EA9F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4.2×10</w:t>
            </w:r>
            <w:r w:rsidR="00BC0C09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42F1FF54" w14:textId="0D50064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5.6×10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50" w:type="pct"/>
            <w:noWrap/>
            <w:vAlign w:val="center"/>
            <w:hideMark/>
          </w:tcPr>
          <w:p w14:paraId="58DD01F8" w14:textId="5C9D751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2.8×10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31A179BC" w14:textId="6952717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1AC7F7B1" w14:textId="6DEA996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04760557" w14:textId="77453A1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3.8×10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10</w:t>
            </w:r>
          </w:p>
        </w:tc>
      </w:tr>
      <w:tr w:rsidR="00BC0C09" w:rsidRPr="008168DA" w14:paraId="3C82EE1C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26B11F5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</w:t>
            </w:r>
          </w:p>
        </w:tc>
        <w:tc>
          <w:tcPr>
            <w:tcW w:w="332" w:type="pct"/>
            <w:noWrap/>
            <w:vAlign w:val="center"/>
            <w:hideMark/>
          </w:tcPr>
          <w:p w14:paraId="009CB84D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281.3</w:t>
            </w:r>
          </w:p>
        </w:tc>
        <w:tc>
          <w:tcPr>
            <w:tcW w:w="293" w:type="pct"/>
            <w:noWrap/>
            <w:vAlign w:val="center"/>
            <w:hideMark/>
          </w:tcPr>
          <w:p w14:paraId="175722B7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04DB7790" w14:textId="0F2E4A9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1.1×10</w:t>
            </w:r>
            <w:r w:rsidR="00567F34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3" w:type="pct"/>
            <w:noWrap/>
            <w:vAlign w:val="center"/>
            <w:hideMark/>
          </w:tcPr>
          <w:p w14:paraId="72868D50" w14:textId="7186BA2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1.1×10</w:t>
            </w:r>
            <w:r w:rsidR="00567F34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5" w:type="pct"/>
            <w:noWrap/>
            <w:vAlign w:val="center"/>
            <w:hideMark/>
          </w:tcPr>
          <w:p w14:paraId="2EE82EE3" w14:textId="68EFFB9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4.6×10</w:t>
            </w:r>
            <w:r w:rsidR="00BC0C09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1C5B7D14" w14:textId="3CDD05FB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1.5×10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7CDA2E18" w14:textId="0EBC707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3.0×10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59275A02" w14:textId="0505BE7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10</w:t>
            </w:r>
          </w:p>
        </w:tc>
        <w:tc>
          <w:tcPr>
            <w:tcW w:w="514" w:type="pct"/>
            <w:noWrap/>
            <w:vAlign w:val="center"/>
            <w:hideMark/>
          </w:tcPr>
          <w:p w14:paraId="55B4F257" w14:textId="6C10458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3.3×10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19C1D7DD" w14:textId="07FD4AC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4E304B3C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05F58430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41</w:t>
            </w:r>
          </w:p>
        </w:tc>
        <w:tc>
          <w:tcPr>
            <w:tcW w:w="332" w:type="pct"/>
            <w:noWrap/>
            <w:vAlign w:val="center"/>
            <w:hideMark/>
          </w:tcPr>
          <w:p w14:paraId="36DCDB03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308.6</w:t>
            </w:r>
          </w:p>
        </w:tc>
        <w:tc>
          <w:tcPr>
            <w:tcW w:w="293" w:type="pct"/>
            <w:noWrap/>
            <w:vAlign w:val="center"/>
            <w:hideMark/>
          </w:tcPr>
          <w:p w14:paraId="51CAD70F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6DA93389" w14:textId="60ABC06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0F2B0DDA" w14:textId="56A4144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4.3×10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01BF1A13" w14:textId="2BFE5CE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13</w:t>
            </w:r>
          </w:p>
        </w:tc>
        <w:tc>
          <w:tcPr>
            <w:tcW w:w="514" w:type="pct"/>
            <w:noWrap/>
            <w:vAlign w:val="center"/>
            <w:hideMark/>
          </w:tcPr>
          <w:p w14:paraId="1B57EF05" w14:textId="29DCB02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17795B6D" w14:textId="6DF9A44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25B52F74" w14:textId="19F68F93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10</w:t>
            </w:r>
          </w:p>
        </w:tc>
        <w:tc>
          <w:tcPr>
            <w:tcW w:w="514" w:type="pct"/>
            <w:noWrap/>
            <w:vAlign w:val="center"/>
            <w:hideMark/>
          </w:tcPr>
          <w:p w14:paraId="32EA3A3A" w14:textId="3C49031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10</w:t>
            </w:r>
          </w:p>
        </w:tc>
        <w:tc>
          <w:tcPr>
            <w:tcW w:w="513" w:type="pct"/>
            <w:noWrap/>
            <w:vAlign w:val="center"/>
            <w:hideMark/>
          </w:tcPr>
          <w:p w14:paraId="5EC888AD" w14:textId="7D8567B3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2.7×10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</w:tr>
      <w:tr w:rsidR="00BC0C09" w:rsidRPr="008168DA" w14:paraId="21D0BCA4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DC31656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42</w:t>
            </w:r>
          </w:p>
        </w:tc>
        <w:tc>
          <w:tcPr>
            <w:tcW w:w="332" w:type="pct"/>
            <w:noWrap/>
            <w:vAlign w:val="center"/>
            <w:hideMark/>
          </w:tcPr>
          <w:p w14:paraId="303CBD68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308.6</w:t>
            </w:r>
          </w:p>
        </w:tc>
        <w:tc>
          <w:tcPr>
            <w:tcW w:w="293" w:type="pct"/>
            <w:noWrap/>
            <w:vAlign w:val="center"/>
            <w:hideMark/>
          </w:tcPr>
          <w:p w14:paraId="253B024B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63D3C3F9" w14:textId="7322CE3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4E12014C" w14:textId="14C8130D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5" w:type="pct"/>
            <w:noWrap/>
            <w:vAlign w:val="center"/>
            <w:hideMark/>
          </w:tcPr>
          <w:p w14:paraId="23C89249" w14:textId="2C4A070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60A0AD8B" w14:textId="4AFCDA2B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0F2EA216" w14:textId="1B7E8E18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0B0CF1C0" w14:textId="4295934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0AA2F85E" w14:textId="563314E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2.4×10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291EE8AB" w14:textId="4ED2A77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</w:tr>
      <w:tr w:rsidR="00BC0C09" w:rsidRPr="008168DA" w14:paraId="5691FCD9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5FE1B538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43</w:t>
            </w:r>
          </w:p>
        </w:tc>
        <w:tc>
          <w:tcPr>
            <w:tcW w:w="332" w:type="pct"/>
            <w:noWrap/>
            <w:vAlign w:val="center"/>
            <w:hideMark/>
          </w:tcPr>
          <w:p w14:paraId="70F216C8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332.6</w:t>
            </w:r>
          </w:p>
        </w:tc>
        <w:tc>
          <w:tcPr>
            <w:tcW w:w="293" w:type="pct"/>
            <w:noWrap/>
            <w:vAlign w:val="center"/>
            <w:hideMark/>
          </w:tcPr>
          <w:p w14:paraId="1260F703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2CF0E769" w14:textId="0E8DD47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30EA7F43" w14:textId="74BF50E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2F20F832" w14:textId="6520540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4.1×10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11</w:t>
            </w:r>
          </w:p>
        </w:tc>
        <w:tc>
          <w:tcPr>
            <w:tcW w:w="514" w:type="pct"/>
            <w:noWrap/>
            <w:vAlign w:val="center"/>
            <w:hideMark/>
          </w:tcPr>
          <w:p w14:paraId="1EDE5B40" w14:textId="3C13457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535F6BDC" w14:textId="3B2DB9B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4" w:type="pct"/>
            <w:noWrap/>
            <w:vAlign w:val="center"/>
            <w:hideMark/>
          </w:tcPr>
          <w:p w14:paraId="0EB9A6F3" w14:textId="2196F87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03466B75" w14:textId="2DD1678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4.2×10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3F951D4E" w14:textId="363F9A4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4.0×10</w:t>
            </w:r>
            <w:r w:rsidR="00BC0C09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BC0C09" w:rsidRPr="008168DA" w14:paraId="1497ACB4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399DF490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44</w:t>
            </w:r>
          </w:p>
        </w:tc>
        <w:tc>
          <w:tcPr>
            <w:tcW w:w="332" w:type="pct"/>
            <w:noWrap/>
            <w:vAlign w:val="center"/>
            <w:hideMark/>
          </w:tcPr>
          <w:p w14:paraId="7BBC0915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332.6</w:t>
            </w:r>
          </w:p>
        </w:tc>
        <w:tc>
          <w:tcPr>
            <w:tcW w:w="293" w:type="pct"/>
            <w:noWrap/>
            <w:vAlign w:val="center"/>
            <w:hideMark/>
          </w:tcPr>
          <w:p w14:paraId="77B5637C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04B68BCE" w14:textId="31D09B9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6A1E05C5" w14:textId="4D923AB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1CD04FA7" w14:textId="1996266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7E8C8185" w14:textId="2F94BFD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6F51D2EF" w14:textId="2268C4F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4" w:type="pct"/>
            <w:noWrap/>
            <w:vAlign w:val="center"/>
            <w:hideMark/>
          </w:tcPr>
          <w:p w14:paraId="31161230" w14:textId="4B1E1D8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8.4×10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36C47C8D" w14:textId="62B82B7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2.8×10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2AEB0125" w14:textId="7328245C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3.4×10</w:t>
            </w:r>
            <w:r w:rsidR="00BC0C09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-8</w:t>
            </w:r>
          </w:p>
        </w:tc>
      </w:tr>
      <w:tr w:rsidR="00BC0C09" w:rsidRPr="008168DA" w14:paraId="19B54589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19C93B14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45</w:t>
            </w:r>
          </w:p>
        </w:tc>
        <w:tc>
          <w:tcPr>
            <w:tcW w:w="332" w:type="pct"/>
            <w:noWrap/>
            <w:vAlign w:val="center"/>
            <w:hideMark/>
          </w:tcPr>
          <w:p w14:paraId="57EC1EE5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336.5</w:t>
            </w:r>
          </w:p>
        </w:tc>
        <w:tc>
          <w:tcPr>
            <w:tcW w:w="293" w:type="pct"/>
            <w:noWrap/>
            <w:vAlign w:val="center"/>
            <w:hideMark/>
          </w:tcPr>
          <w:p w14:paraId="186A0C9D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37729936" w14:textId="50A5BE4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3.7×10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426C6C9B" w14:textId="048A7EB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-20</w:t>
            </w:r>
          </w:p>
        </w:tc>
        <w:tc>
          <w:tcPr>
            <w:tcW w:w="515" w:type="pct"/>
            <w:noWrap/>
            <w:vAlign w:val="center"/>
            <w:hideMark/>
          </w:tcPr>
          <w:p w14:paraId="548F54CB" w14:textId="6E81BA8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2.9×10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19B4CB76" w14:textId="02E11C5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450" w:type="pct"/>
            <w:noWrap/>
            <w:vAlign w:val="center"/>
            <w:hideMark/>
          </w:tcPr>
          <w:p w14:paraId="47EE2DEE" w14:textId="5225E2A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1764E8EB" w14:textId="718C728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1548309A" w14:textId="69477C5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2.6×10</w:t>
            </w:r>
            <w:r w:rsidR="00ED0511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3" w:type="pct"/>
            <w:noWrap/>
            <w:vAlign w:val="center"/>
            <w:hideMark/>
          </w:tcPr>
          <w:p w14:paraId="0D7D4463" w14:textId="2DC6477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4.7×10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6A9E1621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5A395BC1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46</w:t>
            </w:r>
          </w:p>
        </w:tc>
        <w:tc>
          <w:tcPr>
            <w:tcW w:w="332" w:type="pct"/>
            <w:noWrap/>
            <w:vAlign w:val="center"/>
            <w:hideMark/>
          </w:tcPr>
          <w:p w14:paraId="6581E3C9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389.7</w:t>
            </w:r>
          </w:p>
        </w:tc>
        <w:tc>
          <w:tcPr>
            <w:tcW w:w="293" w:type="pct"/>
            <w:noWrap/>
            <w:vAlign w:val="center"/>
            <w:hideMark/>
          </w:tcPr>
          <w:p w14:paraId="430C8CB5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537ECACD" w14:textId="5297C85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7.8×10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42370C84" w14:textId="08486595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54E7E8F6" w14:textId="769AF7A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5FE10A5E" w14:textId="2ADDE24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6.2×10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-5</w:t>
            </w:r>
          </w:p>
        </w:tc>
        <w:tc>
          <w:tcPr>
            <w:tcW w:w="450" w:type="pct"/>
            <w:noWrap/>
            <w:vAlign w:val="center"/>
            <w:hideMark/>
          </w:tcPr>
          <w:p w14:paraId="5757B2A8" w14:textId="552A2D3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5A6DB032" w14:textId="6605C94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1.4×10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4" w:type="pct"/>
            <w:noWrap/>
            <w:vAlign w:val="center"/>
            <w:hideMark/>
          </w:tcPr>
          <w:p w14:paraId="3D0D4DD9" w14:textId="229BCC1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3.2×10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427055F3" w14:textId="5CF7D89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4B9D8D59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DC3DB6F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47</w:t>
            </w:r>
          </w:p>
        </w:tc>
        <w:tc>
          <w:tcPr>
            <w:tcW w:w="332" w:type="pct"/>
            <w:noWrap/>
            <w:vAlign w:val="center"/>
            <w:hideMark/>
          </w:tcPr>
          <w:p w14:paraId="6DC61D4B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390.3</w:t>
            </w:r>
          </w:p>
        </w:tc>
        <w:tc>
          <w:tcPr>
            <w:tcW w:w="293" w:type="pct"/>
            <w:noWrap/>
            <w:vAlign w:val="center"/>
            <w:hideMark/>
          </w:tcPr>
          <w:p w14:paraId="645EBCA2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21776C65" w14:textId="701F10D3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4.9×10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7D86147D" w14:textId="564FEFD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5" w:type="pct"/>
            <w:noWrap/>
            <w:vAlign w:val="center"/>
            <w:hideMark/>
          </w:tcPr>
          <w:p w14:paraId="1BCCE949" w14:textId="4286079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5.2×10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-7</w:t>
            </w:r>
          </w:p>
        </w:tc>
        <w:tc>
          <w:tcPr>
            <w:tcW w:w="514" w:type="pct"/>
            <w:noWrap/>
            <w:vAlign w:val="center"/>
            <w:hideMark/>
          </w:tcPr>
          <w:p w14:paraId="1F1E6253" w14:textId="74CB518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50" w:type="pct"/>
            <w:noWrap/>
            <w:vAlign w:val="center"/>
            <w:hideMark/>
          </w:tcPr>
          <w:p w14:paraId="6BAEC498" w14:textId="1345E9F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2AB8EF22" w14:textId="34983CA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13BAC532" w14:textId="0747F46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6.7×10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7F2BBA78" w14:textId="3435952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2.3×10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2FE81FDA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76445DA1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48</w:t>
            </w:r>
          </w:p>
        </w:tc>
        <w:tc>
          <w:tcPr>
            <w:tcW w:w="332" w:type="pct"/>
            <w:noWrap/>
            <w:vAlign w:val="center"/>
            <w:hideMark/>
          </w:tcPr>
          <w:p w14:paraId="37C8E293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396.3</w:t>
            </w:r>
          </w:p>
        </w:tc>
        <w:tc>
          <w:tcPr>
            <w:tcW w:w="293" w:type="pct"/>
            <w:noWrap/>
            <w:vAlign w:val="center"/>
            <w:hideMark/>
          </w:tcPr>
          <w:p w14:paraId="30A8E943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5B096A3B" w14:textId="1B6D94E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133D50CC" w14:textId="348AD18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5" w:type="pct"/>
            <w:noWrap/>
            <w:vAlign w:val="center"/>
            <w:hideMark/>
          </w:tcPr>
          <w:p w14:paraId="32516326" w14:textId="16C5376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7.8×10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775575C1" w14:textId="3BD9E40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7.7×10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24935BDC" w14:textId="6605A6E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514" w:type="pct"/>
            <w:noWrap/>
            <w:vAlign w:val="center"/>
            <w:hideMark/>
          </w:tcPr>
          <w:p w14:paraId="4437CC3B" w14:textId="52A8D44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4.8×10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2BA2CDF3" w14:textId="0B10809B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1.0×10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1FC3A6F1" w14:textId="458EC69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7.6×10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46D426E8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771ABFCA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49</w:t>
            </w:r>
          </w:p>
        </w:tc>
        <w:tc>
          <w:tcPr>
            <w:tcW w:w="332" w:type="pct"/>
            <w:noWrap/>
            <w:vAlign w:val="center"/>
            <w:hideMark/>
          </w:tcPr>
          <w:p w14:paraId="583CA12B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396.3</w:t>
            </w:r>
          </w:p>
        </w:tc>
        <w:tc>
          <w:tcPr>
            <w:tcW w:w="293" w:type="pct"/>
            <w:noWrap/>
            <w:vAlign w:val="center"/>
            <w:hideMark/>
          </w:tcPr>
          <w:p w14:paraId="28FFC0F8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769AB578" w14:textId="52FC4FE2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2830B275" w14:textId="486A609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6F3B01B3" w14:textId="60BA522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2.0×10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45BD3001" w14:textId="4F86F67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7.9×10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05E7797F" w14:textId="0BC5DA4E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1C2CBC87" w14:textId="14FE07E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8.1×10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4" w:type="pct"/>
            <w:noWrap/>
            <w:vAlign w:val="center"/>
            <w:hideMark/>
          </w:tcPr>
          <w:p w14:paraId="7B495424" w14:textId="5A8D4F3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472DE5C2" w14:textId="26BA2826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1.6×10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</w:tr>
      <w:tr w:rsidR="00BC0C09" w:rsidRPr="008168DA" w14:paraId="3BEA79BB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53E56D8B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332" w:type="pct"/>
            <w:noWrap/>
            <w:vAlign w:val="center"/>
            <w:hideMark/>
          </w:tcPr>
          <w:p w14:paraId="23A8507A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396.6</w:t>
            </w:r>
          </w:p>
        </w:tc>
        <w:tc>
          <w:tcPr>
            <w:tcW w:w="293" w:type="pct"/>
            <w:noWrap/>
            <w:vAlign w:val="center"/>
            <w:hideMark/>
          </w:tcPr>
          <w:p w14:paraId="0B243024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A</w:t>
            </w:r>
          </w:p>
        </w:tc>
        <w:tc>
          <w:tcPr>
            <w:tcW w:w="513" w:type="pct"/>
            <w:noWrap/>
            <w:vAlign w:val="center"/>
            <w:hideMark/>
          </w:tcPr>
          <w:p w14:paraId="06578410" w14:textId="56BFC1C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4.7×10</w:t>
            </w:r>
            <w:r w:rsidR="00567F34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3" w:type="pct"/>
            <w:noWrap/>
            <w:vAlign w:val="center"/>
            <w:hideMark/>
          </w:tcPr>
          <w:p w14:paraId="66720904" w14:textId="3FD903C5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4.7×10</w:t>
            </w:r>
            <w:r w:rsidR="00567F34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-8</w:t>
            </w:r>
          </w:p>
        </w:tc>
        <w:tc>
          <w:tcPr>
            <w:tcW w:w="515" w:type="pct"/>
            <w:noWrap/>
            <w:vAlign w:val="center"/>
            <w:hideMark/>
          </w:tcPr>
          <w:p w14:paraId="3FD0C8ED" w14:textId="5F418EE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3.0×10</w:t>
            </w:r>
            <w:r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14" w:type="pct"/>
            <w:noWrap/>
            <w:vAlign w:val="center"/>
            <w:hideMark/>
          </w:tcPr>
          <w:p w14:paraId="47B90A35" w14:textId="3BE2125E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9.1×10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-3</w:t>
            </w:r>
          </w:p>
        </w:tc>
        <w:tc>
          <w:tcPr>
            <w:tcW w:w="450" w:type="pct"/>
            <w:noWrap/>
            <w:vAlign w:val="center"/>
            <w:hideMark/>
          </w:tcPr>
          <w:p w14:paraId="20C9727D" w14:textId="5C9FD04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432FF"/>
                <w:sz w:val="18"/>
                <w:szCs w:val="18"/>
                <w:lang w:val="en-US"/>
              </w:rPr>
            </w:pPr>
            <w:r w:rsidRPr="008168DA">
              <w:rPr>
                <w:color w:val="0432FF"/>
                <w:sz w:val="18"/>
                <w:szCs w:val="18"/>
                <w:lang w:val="en-US"/>
              </w:rPr>
              <w:t>1.7×10</w:t>
            </w:r>
            <w:r w:rsidR="00164F8A" w:rsidRPr="008168DA">
              <w:rPr>
                <w:color w:val="0432FF"/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4" w:type="pct"/>
            <w:noWrap/>
            <w:vAlign w:val="center"/>
            <w:hideMark/>
          </w:tcPr>
          <w:p w14:paraId="6B39FA14" w14:textId="6327DD31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ED0511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2A3BB4D9" w14:textId="29AA469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ED0511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4F95ABBE" w14:textId="4DD3269A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2.2×10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41CBECEC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D4CCF61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51</w:t>
            </w:r>
          </w:p>
        </w:tc>
        <w:tc>
          <w:tcPr>
            <w:tcW w:w="332" w:type="pct"/>
            <w:noWrap/>
            <w:vAlign w:val="center"/>
            <w:hideMark/>
          </w:tcPr>
          <w:p w14:paraId="76BC8AE9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404.1</w:t>
            </w:r>
          </w:p>
        </w:tc>
        <w:tc>
          <w:tcPr>
            <w:tcW w:w="293" w:type="pct"/>
            <w:noWrap/>
            <w:vAlign w:val="center"/>
            <w:hideMark/>
          </w:tcPr>
          <w:p w14:paraId="3A2A0235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78A384F1" w14:textId="35BA555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1.9×10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342FFBA6" w14:textId="0BC9D84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5.9×10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2FD5F0F0" w14:textId="606B7FE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="00BC0C09" w:rsidRPr="008168DA">
              <w:rPr>
                <w:sz w:val="18"/>
                <w:szCs w:val="18"/>
                <w:vertAlign w:val="superscript"/>
                <w:lang w:val="en-US"/>
              </w:rPr>
              <w:t>13</w:t>
            </w:r>
          </w:p>
        </w:tc>
        <w:tc>
          <w:tcPr>
            <w:tcW w:w="514" w:type="pct"/>
            <w:noWrap/>
            <w:vAlign w:val="center"/>
            <w:hideMark/>
          </w:tcPr>
          <w:p w14:paraId="3D88F4AA" w14:textId="48C35C10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3.1×10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4A1EF08E" w14:textId="693DB9F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4" w:type="pct"/>
            <w:noWrap/>
            <w:vAlign w:val="center"/>
            <w:hideMark/>
          </w:tcPr>
          <w:p w14:paraId="1FFF466A" w14:textId="76B72DA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ED0511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1F3D0748" w14:textId="1EA8B828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1.1×10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  <w:tc>
          <w:tcPr>
            <w:tcW w:w="513" w:type="pct"/>
            <w:noWrap/>
            <w:vAlign w:val="center"/>
            <w:hideMark/>
          </w:tcPr>
          <w:p w14:paraId="034D2688" w14:textId="26452849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0889F5B4" w14:textId="77777777" w:rsidTr="005F2EB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474CF872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52</w:t>
            </w:r>
          </w:p>
        </w:tc>
        <w:tc>
          <w:tcPr>
            <w:tcW w:w="332" w:type="pct"/>
            <w:noWrap/>
            <w:vAlign w:val="center"/>
            <w:hideMark/>
          </w:tcPr>
          <w:p w14:paraId="6EE40EAB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404.1</w:t>
            </w:r>
          </w:p>
        </w:tc>
        <w:tc>
          <w:tcPr>
            <w:tcW w:w="293" w:type="pct"/>
            <w:noWrap/>
            <w:vAlign w:val="center"/>
            <w:hideMark/>
          </w:tcPr>
          <w:p w14:paraId="3E13AD7B" w14:textId="77777777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E</w:t>
            </w:r>
          </w:p>
        </w:tc>
        <w:tc>
          <w:tcPr>
            <w:tcW w:w="513" w:type="pct"/>
            <w:noWrap/>
            <w:vAlign w:val="center"/>
            <w:hideMark/>
          </w:tcPr>
          <w:p w14:paraId="13F32F2A" w14:textId="02545032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1.3×10</w:t>
            </w:r>
            <w:r w:rsidR="00567F34" w:rsidRPr="008168DA">
              <w:rPr>
                <w:sz w:val="18"/>
                <w:szCs w:val="18"/>
                <w:vertAlign w:val="superscript"/>
                <w:lang w:val="en-US"/>
              </w:rPr>
              <w:t>-11</w:t>
            </w:r>
          </w:p>
        </w:tc>
        <w:tc>
          <w:tcPr>
            <w:tcW w:w="513" w:type="pct"/>
            <w:noWrap/>
            <w:vAlign w:val="center"/>
            <w:hideMark/>
          </w:tcPr>
          <w:p w14:paraId="73650BD0" w14:textId="3714F054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5" w:type="pct"/>
            <w:noWrap/>
            <w:vAlign w:val="center"/>
            <w:hideMark/>
          </w:tcPr>
          <w:p w14:paraId="06831530" w14:textId="7B8D97C6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1.7×10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4" w:type="pct"/>
            <w:noWrap/>
            <w:vAlign w:val="center"/>
            <w:hideMark/>
          </w:tcPr>
          <w:p w14:paraId="6DD09831" w14:textId="32D79D2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4.5×10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766B941F" w14:textId="2F04EE4F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-2</w:t>
            </w:r>
          </w:p>
        </w:tc>
        <w:tc>
          <w:tcPr>
            <w:tcW w:w="514" w:type="pct"/>
            <w:noWrap/>
            <w:vAlign w:val="center"/>
            <w:hideMark/>
          </w:tcPr>
          <w:p w14:paraId="181E60ED" w14:textId="698C0C93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2.1×10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4" w:type="pct"/>
            <w:noWrap/>
            <w:vAlign w:val="center"/>
            <w:hideMark/>
          </w:tcPr>
          <w:p w14:paraId="60791AB8" w14:textId="206F86A0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5.6×10</w:t>
            </w:r>
            <w:r w:rsidR="00ED0511" w:rsidRPr="008168DA">
              <w:rPr>
                <w:sz w:val="18"/>
                <w:szCs w:val="18"/>
                <w:vertAlign w:val="superscript"/>
                <w:lang w:val="en-US"/>
              </w:rPr>
              <w:t>-10</w:t>
            </w:r>
          </w:p>
        </w:tc>
        <w:tc>
          <w:tcPr>
            <w:tcW w:w="513" w:type="pct"/>
            <w:noWrap/>
            <w:vAlign w:val="center"/>
            <w:hideMark/>
          </w:tcPr>
          <w:p w14:paraId="2102EEA5" w14:textId="6AF1A339" w:rsidR="004E3DDE" w:rsidRPr="008168DA" w:rsidRDefault="004E3DDE" w:rsidP="005F2EBD">
            <w:pPr>
              <w:pStyle w:val="normal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6.5×10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  <w:tr w:rsidR="00BC0C09" w:rsidRPr="008168DA" w14:paraId="1C6F1717" w14:textId="77777777" w:rsidTr="005F2E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9" w:type="pct"/>
            <w:noWrap/>
            <w:vAlign w:val="center"/>
            <w:hideMark/>
          </w:tcPr>
          <w:p w14:paraId="2FA3B1FD" w14:textId="77777777" w:rsidR="004E3DDE" w:rsidRPr="008168DA" w:rsidRDefault="004E3DDE" w:rsidP="005F2EBD">
            <w:pPr>
              <w:pStyle w:val="normal2"/>
              <w:jc w:val="center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53</w:t>
            </w:r>
          </w:p>
        </w:tc>
        <w:tc>
          <w:tcPr>
            <w:tcW w:w="332" w:type="pct"/>
            <w:noWrap/>
            <w:vAlign w:val="center"/>
            <w:hideMark/>
          </w:tcPr>
          <w:p w14:paraId="35F00835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404.7</w:t>
            </w:r>
          </w:p>
        </w:tc>
        <w:tc>
          <w:tcPr>
            <w:tcW w:w="293" w:type="pct"/>
            <w:noWrap/>
            <w:vAlign w:val="center"/>
            <w:hideMark/>
          </w:tcPr>
          <w:p w14:paraId="5477B62A" w14:textId="77777777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B</w:t>
            </w:r>
          </w:p>
        </w:tc>
        <w:tc>
          <w:tcPr>
            <w:tcW w:w="513" w:type="pct"/>
            <w:noWrap/>
            <w:vAlign w:val="center"/>
            <w:hideMark/>
          </w:tcPr>
          <w:p w14:paraId="0F944C17" w14:textId="03538E6F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3.4×10</w:t>
            </w:r>
            <w:r w:rsidR="00F54125" w:rsidRPr="008168DA">
              <w:rPr>
                <w:sz w:val="18"/>
                <w:szCs w:val="18"/>
                <w:vertAlign w:val="superscript"/>
                <w:lang w:val="en-US"/>
              </w:rPr>
              <w:t>-12</w:t>
            </w:r>
          </w:p>
        </w:tc>
        <w:tc>
          <w:tcPr>
            <w:tcW w:w="513" w:type="pct"/>
            <w:noWrap/>
            <w:vAlign w:val="center"/>
            <w:hideMark/>
          </w:tcPr>
          <w:p w14:paraId="4737D83C" w14:textId="5211DB7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1.8×10</w:t>
            </w:r>
            <w:r w:rsidR="00ED0511"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5" w:type="pct"/>
            <w:noWrap/>
            <w:vAlign w:val="center"/>
            <w:hideMark/>
          </w:tcPr>
          <w:p w14:paraId="446F5362" w14:textId="4CBB673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2.5×10</w:t>
            </w:r>
            <w:r w:rsidRPr="008168DA">
              <w:rPr>
                <w:sz w:val="18"/>
                <w:szCs w:val="18"/>
                <w:vertAlign w:val="superscript"/>
                <w:lang w:val="en-US"/>
              </w:rPr>
              <w:t>-13</w:t>
            </w:r>
          </w:p>
        </w:tc>
        <w:tc>
          <w:tcPr>
            <w:tcW w:w="514" w:type="pct"/>
            <w:noWrap/>
            <w:vAlign w:val="center"/>
            <w:hideMark/>
          </w:tcPr>
          <w:p w14:paraId="7DDEAB6B" w14:textId="7EF0F4BC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8.3×10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450" w:type="pct"/>
            <w:noWrap/>
            <w:vAlign w:val="center"/>
            <w:hideMark/>
          </w:tcPr>
          <w:p w14:paraId="62631963" w14:textId="086E7974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5.0×10</w:t>
            </w:r>
            <w:r w:rsidR="00164F8A" w:rsidRPr="008168DA">
              <w:rPr>
                <w:sz w:val="18"/>
                <w:szCs w:val="18"/>
                <w:vertAlign w:val="superscript"/>
                <w:lang w:val="en-US"/>
              </w:rPr>
              <w:t>-4</w:t>
            </w:r>
          </w:p>
        </w:tc>
        <w:tc>
          <w:tcPr>
            <w:tcW w:w="514" w:type="pct"/>
            <w:noWrap/>
            <w:vAlign w:val="center"/>
            <w:hideMark/>
          </w:tcPr>
          <w:p w14:paraId="0ED1CC00" w14:textId="7679D3F1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2.7×10</w:t>
            </w:r>
            <w:r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14" w:type="pct"/>
            <w:noWrap/>
            <w:vAlign w:val="center"/>
            <w:hideMark/>
          </w:tcPr>
          <w:p w14:paraId="218BD818" w14:textId="2E29523D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EE0000"/>
                <w:sz w:val="18"/>
                <w:szCs w:val="18"/>
                <w:lang w:val="en-US"/>
              </w:rPr>
            </w:pPr>
            <w:r w:rsidRPr="008168DA">
              <w:rPr>
                <w:color w:val="EE0000"/>
                <w:sz w:val="18"/>
                <w:szCs w:val="18"/>
                <w:lang w:val="en-US"/>
              </w:rPr>
              <w:t>2.7×10</w:t>
            </w:r>
            <w:r w:rsidR="00ED0511" w:rsidRPr="008168DA">
              <w:rPr>
                <w:color w:val="EE0000"/>
                <w:sz w:val="18"/>
                <w:szCs w:val="18"/>
                <w:vertAlign w:val="superscript"/>
                <w:lang w:val="en-US"/>
              </w:rPr>
              <w:t>-6</w:t>
            </w:r>
          </w:p>
        </w:tc>
        <w:tc>
          <w:tcPr>
            <w:tcW w:w="513" w:type="pct"/>
            <w:noWrap/>
            <w:vAlign w:val="center"/>
            <w:hideMark/>
          </w:tcPr>
          <w:p w14:paraId="0CEDDE20" w14:textId="21B3DEFA" w:rsidR="004E3DDE" w:rsidRPr="008168DA" w:rsidRDefault="004E3DDE" w:rsidP="005F2EBD">
            <w:pPr>
              <w:pStyle w:val="normal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lang w:val="en-US"/>
              </w:rPr>
            </w:pPr>
            <w:r w:rsidRPr="008168DA">
              <w:rPr>
                <w:sz w:val="18"/>
                <w:szCs w:val="18"/>
                <w:lang w:val="en-US"/>
              </w:rPr>
              <w:t>1.2×10</w:t>
            </w:r>
            <w:r w:rsidR="00F92C2B" w:rsidRPr="008168DA">
              <w:rPr>
                <w:sz w:val="18"/>
                <w:szCs w:val="18"/>
                <w:vertAlign w:val="superscript"/>
                <w:lang w:val="en-US"/>
              </w:rPr>
              <w:t>-9</w:t>
            </w:r>
          </w:p>
        </w:tc>
      </w:tr>
    </w:tbl>
    <w:p w14:paraId="46225891" w14:textId="77777777" w:rsidR="00B306E6" w:rsidRPr="00322212" w:rsidRDefault="00B306E6" w:rsidP="00451DAA">
      <w:pPr>
        <w:ind w:firstLine="0"/>
        <w:rPr>
          <w:b/>
          <w:bCs/>
          <w:lang w:val="en-US"/>
        </w:rPr>
      </w:pPr>
    </w:p>
    <w:p w14:paraId="2AB1AB7C" w14:textId="77777777" w:rsidR="00B306E6" w:rsidRPr="00322212" w:rsidRDefault="00B306E6" w:rsidP="00451DAA">
      <w:pPr>
        <w:ind w:firstLine="0"/>
        <w:rPr>
          <w:b/>
          <w:bCs/>
          <w:lang w:val="en-US"/>
        </w:rPr>
      </w:pPr>
    </w:p>
    <w:p w14:paraId="360D98B8" w14:textId="2EAC7FDA" w:rsidR="00451DAA" w:rsidRPr="00322212" w:rsidRDefault="00451DAA" w:rsidP="00451DAA">
      <w:pPr>
        <w:ind w:firstLine="0"/>
        <w:rPr>
          <w:b/>
          <w:bCs/>
          <w:lang w:val="en-US"/>
        </w:rPr>
      </w:pPr>
      <w:r w:rsidRPr="00322212">
        <w:rPr>
          <w:b/>
          <w:bCs/>
          <w:lang w:val="en-US"/>
        </w:rPr>
        <w:t>References</w:t>
      </w:r>
    </w:p>
    <w:sdt>
      <w:sdtPr>
        <w:rPr>
          <w:lang w:val="en-US"/>
        </w:rPr>
        <w:alias w:val="SmartCite Bibliography"/>
        <w:tag w:val="Royal Society of Chemistry+{&quot;language&quot;:&quot;en-US&quot;,&quot;isSectionsModeOn&quot;:false}"/>
        <w:id w:val="1481270304"/>
        <w:placeholder>
          <w:docPart w:val="DefaultPlaceholder_-1854013440"/>
        </w:placeholder>
      </w:sdtPr>
      <w:sdtContent>
        <w:p w14:paraId="71D473AE" w14:textId="77777777" w:rsidR="00633927" w:rsidRPr="008168DA" w:rsidRDefault="00633927">
          <w:pPr>
            <w:rPr>
              <w:lang w:val="en-US"/>
            </w:rPr>
          </w:pPr>
        </w:p>
        <w:p w14:paraId="7E66C222" w14:textId="205220C9" w:rsidR="00633927" w:rsidRPr="008168DA" w:rsidRDefault="00633927">
          <w:pPr>
            <w:pStyle w:val="Bibliography5"/>
            <w:rPr>
              <w:lang w:val="en-US"/>
            </w:rPr>
          </w:pPr>
          <w:bookmarkStart w:id="59" w:name="bibRef0664c1e115d564a728e7917a104593eab"/>
          <w:r w:rsidRPr="008168DA">
            <w:rPr>
              <w:lang w:val="en-US"/>
            </w:rPr>
            <w:t xml:space="preserve">1. A. Urtizberea, E. Natividad, P. J. Alonso, L. Pérez-Martínez, M. A. Andrés, I. Gascón, I. Gimeno, F. Luis and O. Roubeau, </w:t>
          </w:r>
          <w:r w:rsidRPr="008168DA">
            <w:rPr>
              <w:i/>
              <w:iCs/>
              <w:lang w:val="en-US"/>
            </w:rPr>
            <w:t>Mater</w:t>
          </w:r>
          <w:r w:rsidR="00614B86">
            <w:rPr>
              <w:i/>
              <w:iCs/>
              <w:lang w:val="en-US"/>
            </w:rPr>
            <w:t>.</w:t>
          </w:r>
          <w:r w:rsidRPr="008168DA">
            <w:rPr>
              <w:i/>
              <w:iCs/>
              <w:lang w:val="en-US"/>
            </w:rPr>
            <w:t xml:space="preserve"> Horizons</w:t>
          </w:r>
          <w:r w:rsidRPr="008168DA">
            <w:rPr>
              <w:lang w:val="en-US"/>
            </w:rPr>
            <w:t xml:space="preserve">, 2019, </w:t>
          </w:r>
          <w:r w:rsidRPr="008168DA">
            <w:rPr>
              <w:b/>
              <w:bCs/>
              <w:lang w:val="en-US"/>
            </w:rPr>
            <w:t>7</w:t>
          </w:r>
          <w:r w:rsidRPr="008168DA">
            <w:rPr>
              <w:lang w:val="en-US"/>
            </w:rPr>
            <w:t>, 885–897.</w:t>
          </w:r>
          <w:bookmarkEnd w:id="59"/>
        </w:p>
        <w:p w14:paraId="47329028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60" w:name="bibRef07e1e3431c0934b2cb1cd735c433fcc65"/>
          <w:r w:rsidRPr="008168DA">
            <w:rPr>
              <w:lang w:val="en-US"/>
            </w:rPr>
            <w:t xml:space="preserve">2. T. Yamabayashi, M. Atzori, L. Tesi, G. Cosquer, F. Santanni, M.-E. Boulon, E. Morra, S. Benci, R. Torre, M. Chiesa, L. Sorace, R. Sessoli and M. Yamashita, </w:t>
          </w:r>
          <w:r w:rsidRPr="008168DA">
            <w:rPr>
              <w:i/>
              <w:iCs/>
              <w:lang w:val="en-US"/>
            </w:rPr>
            <w:t>J. Am. Chem. Soc.</w:t>
          </w:r>
          <w:r w:rsidRPr="008168DA">
            <w:rPr>
              <w:lang w:val="en-US"/>
            </w:rPr>
            <w:t xml:space="preserve">, 2018, </w:t>
          </w:r>
          <w:r w:rsidRPr="008168DA">
            <w:rPr>
              <w:b/>
              <w:bCs/>
              <w:lang w:val="en-US"/>
            </w:rPr>
            <w:t>140</w:t>
          </w:r>
          <w:r w:rsidRPr="008168DA">
            <w:rPr>
              <w:lang w:val="en-US"/>
            </w:rPr>
            <w:t>, 12090–12101.</w:t>
          </w:r>
          <w:bookmarkEnd w:id="60"/>
        </w:p>
        <w:p w14:paraId="79D12778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61" w:name="bibRef006a4070d3c5c4c80b8c427ffbaa8fc87"/>
          <w:r w:rsidRPr="008168DA">
            <w:rPr>
              <w:lang w:val="en-US"/>
            </w:rPr>
            <w:t xml:space="preserve">3. A. Urtizberea, E. Natividad, P. J. Alonso, M. A. Andrés, I. Gascón, M. Goldmann and O. Roubeau, </w:t>
          </w:r>
          <w:r w:rsidRPr="008168DA">
            <w:rPr>
              <w:i/>
              <w:iCs/>
              <w:lang w:val="en-US"/>
            </w:rPr>
            <w:t>Adv. Funct. Mater.</w:t>
          </w:r>
          <w:r w:rsidRPr="008168DA">
            <w:rPr>
              <w:lang w:val="en-US"/>
            </w:rPr>
            <w:t xml:space="preserve">, 2018, </w:t>
          </w:r>
          <w:r w:rsidRPr="008168DA">
            <w:rPr>
              <w:b/>
              <w:bCs/>
              <w:lang w:val="en-US"/>
            </w:rPr>
            <w:t>28</w:t>
          </w:r>
          <w:r w:rsidRPr="008168DA">
            <w:rPr>
              <w:lang w:val="en-US"/>
            </w:rPr>
            <w:t>, 1801695.</w:t>
          </w:r>
          <w:bookmarkEnd w:id="61"/>
        </w:p>
        <w:p w14:paraId="67E417BC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62" w:name="bibRef05828ba2e60044813ba8e212bed421569"/>
          <w:r w:rsidRPr="008168DA">
            <w:rPr>
              <w:lang w:val="en-US"/>
            </w:rPr>
            <w:t xml:space="preserve">4. N. P. Kazmierczak, N. E. Lopez, K. M. Luedecke and R. G. Hadt, </w:t>
          </w:r>
          <w:r w:rsidRPr="008168DA">
            <w:rPr>
              <w:i/>
              <w:iCs/>
              <w:lang w:val="en-US"/>
            </w:rPr>
            <w:t>Chem. Sci.</w:t>
          </w:r>
          <w:r w:rsidRPr="008168DA">
            <w:rPr>
              <w:lang w:val="en-US"/>
            </w:rPr>
            <w:t xml:space="preserve">, 2024, </w:t>
          </w:r>
          <w:r w:rsidRPr="008168DA">
            <w:rPr>
              <w:b/>
              <w:bCs/>
              <w:lang w:val="en-US"/>
            </w:rPr>
            <w:t>15</w:t>
          </w:r>
          <w:r w:rsidRPr="008168DA">
            <w:rPr>
              <w:lang w:val="en-US"/>
            </w:rPr>
            <w:t>, 2380–2390.</w:t>
          </w:r>
          <w:bookmarkEnd w:id="62"/>
        </w:p>
        <w:p w14:paraId="346F6BC7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63" w:name="bibRef0c93ff9b3a8fe4bc08790f707e0a78c16"/>
          <w:r w:rsidRPr="008168DA">
            <w:rPr>
              <w:lang w:val="en-US"/>
            </w:rPr>
            <w:t xml:space="preserve">5. Y. Horii, M. Makino, T. Yamamoto, S. Tatsumi, H. Suzuki, M. Noguchi, T. Yoshida, T. Kajiwara, Z.-Y. Li and M. Yamashita, </w:t>
          </w:r>
          <w:r w:rsidRPr="008168DA">
            <w:rPr>
              <w:i/>
              <w:iCs/>
              <w:lang w:val="en-US"/>
            </w:rPr>
            <w:t>Inorg. Chem. Front.</w:t>
          </w:r>
          <w:r w:rsidRPr="008168DA">
            <w:rPr>
              <w:lang w:val="en-US"/>
            </w:rPr>
            <w:t xml:space="preserve">, 2022, </w:t>
          </w:r>
          <w:r w:rsidRPr="008168DA">
            <w:rPr>
              <w:b/>
              <w:bCs/>
              <w:lang w:val="en-US"/>
            </w:rPr>
            <w:t>9</w:t>
          </w:r>
          <w:r w:rsidRPr="008168DA">
            <w:rPr>
              <w:lang w:val="en-US"/>
            </w:rPr>
            <w:t>, 6271–6278.</w:t>
          </w:r>
          <w:bookmarkEnd w:id="63"/>
        </w:p>
        <w:p w14:paraId="31867B06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64" w:name="bibRef0c1dd7e210e17489d9d751c2348d0fbca"/>
          <w:r w:rsidRPr="008168DA">
            <w:rPr>
              <w:lang w:val="en-US"/>
            </w:rPr>
            <w:t xml:space="preserve">6. N. P. Kazmierczak, R. Mirzoyan and R. G. Hadt, </w:t>
          </w:r>
          <w:r w:rsidRPr="008168DA">
            <w:rPr>
              <w:i/>
              <w:iCs/>
              <w:lang w:val="en-US"/>
            </w:rPr>
            <w:t>J. Am. Chem. Soc.</w:t>
          </w:r>
          <w:r w:rsidRPr="008168DA">
            <w:rPr>
              <w:lang w:val="en-US"/>
            </w:rPr>
            <w:t xml:space="preserve">, 2021, </w:t>
          </w:r>
          <w:r w:rsidRPr="008168DA">
            <w:rPr>
              <w:b/>
              <w:bCs/>
              <w:lang w:val="en-US"/>
            </w:rPr>
            <w:t>143</w:t>
          </w:r>
          <w:r w:rsidRPr="008168DA">
            <w:rPr>
              <w:lang w:val="en-US"/>
            </w:rPr>
            <w:t>, 17305–17315.</w:t>
          </w:r>
          <w:bookmarkEnd w:id="64"/>
        </w:p>
        <w:p w14:paraId="0F2A64D5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65" w:name="bibRef070524774d89e40419f7eb5754e1ec2c7"/>
          <w:r w:rsidRPr="008168DA">
            <w:rPr>
              <w:lang w:val="en-US"/>
            </w:rPr>
            <w:lastRenderedPageBreak/>
            <w:t xml:space="preserve">7. A. Albino, S. Benci, L. Tesi, M. Atzori, R. Torre, S. Sanvito, R. Sessoli and A. Lunghi, </w:t>
          </w:r>
          <w:r w:rsidRPr="008168DA">
            <w:rPr>
              <w:i/>
              <w:iCs/>
              <w:lang w:val="en-US"/>
            </w:rPr>
            <w:t>Inorg. Chem.</w:t>
          </w:r>
          <w:r w:rsidRPr="008168DA">
            <w:rPr>
              <w:lang w:val="en-US"/>
            </w:rPr>
            <w:t xml:space="preserve">, 2019, </w:t>
          </w:r>
          <w:r w:rsidRPr="008168DA">
            <w:rPr>
              <w:b/>
              <w:bCs/>
              <w:lang w:val="en-US"/>
            </w:rPr>
            <w:t>58</w:t>
          </w:r>
          <w:r w:rsidRPr="008168DA">
            <w:rPr>
              <w:lang w:val="en-US"/>
            </w:rPr>
            <w:t>, 10260–10268.</w:t>
          </w:r>
          <w:bookmarkEnd w:id="65"/>
        </w:p>
        <w:p w14:paraId="686AF613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66" w:name="bibRef04e8d176b96834a2b8aaef48785015068"/>
          <w:r w:rsidRPr="008168DA">
            <w:rPr>
              <w:lang w:val="en-US"/>
            </w:rPr>
            <w:t xml:space="preserve">8. P. C. Bruzzese, Y.-K. Liao, L. Donà, B. Civalleri, E. Salvadori and M. Chiesa, </w:t>
          </w:r>
          <w:r w:rsidRPr="008168DA">
            <w:rPr>
              <w:i/>
              <w:iCs/>
              <w:lang w:val="en-US"/>
            </w:rPr>
            <w:t>J. Phys. Chem. Lett.</w:t>
          </w:r>
          <w:r w:rsidRPr="008168DA">
            <w:rPr>
              <w:lang w:val="en-US"/>
            </w:rPr>
            <w:t xml:space="preserve">, 2024, </w:t>
          </w:r>
          <w:r w:rsidRPr="008168DA">
            <w:rPr>
              <w:b/>
              <w:bCs/>
              <w:lang w:val="en-US"/>
            </w:rPr>
            <w:t>15</w:t>
          </w:r>
          <w:r w:rsidRPr="008168DA">
            <w:rPr>
              <w:lang w:val="en-US"/>
            </w:rPr>
            <w:t>, 7161–7167.</w:t>
          </w:r>
          <w:bookmarkEnd w:id="66"/>
        </w:p>
        <w:p w14:paraId="6A6F27AB" w14:textId="432B59C6" w:rsidR="00633927" w:rsidRPr="008168DA" w:rsidRDefault="00633927">
          <w:pPr>
            <w:pStyle w:val="Bibliography5"/>
            <w:rPr>
              <w:lang w:val="en-US"/>
            </w:rPr>
          </w:pPr>
          <w:bookmarkStart w:id="67" w:name="bibRef0fd90a8cab2304ab0a5434c73abe9f975"/>
          <w:r w:rsidRPr="008168DA">
            <w:rPr>
              <w:lang w:val="en-US"/>
            </w:rPr>
            <w:t xml:space="preserve">9. R. Mirzoyan, N. P. Kazmierczak and R. G. Hadt, </w:t>
          </w:r>
          <w:r w:rsidRPr="008168DA">
            <w:rPr>
              <w:i/>
              <w:iCs/>
              <w:lang w:val="en-US"/>
            </w:rPr>
            <w:t>Chem</w:t>
          </w:r>
          <w:r w:rsidR="00C64481">
            <w:rPr>
              <w:i/>
              <w:iCs/>
              <w:lang w:val="en-US"/>
            </w:rPr>
            <w:t>.</w:t>
          </w:r>
          <w:r w:rsidRPr="008168DA">
            <w:rPr>
              <w:i/>
              <w:iCs/>
              <w:lang w:val="en-US"/>
            </w:rPr>
            <w:t xml:space="preserve"> Euro</w:t>
          </w:r>
          <w:r w:rsidR="008A0FAE">
            <w:rPr>
              <w:i/>
              <w:iCs/>
              <w:lang w:val="en-US"/>
            </w:rPr>
            <w:t>.</w:t>
          </w:r>
          <w:r w:rsidRPr="008168DA">
            <w:rPr>
              <w:i/>
              <w:iCs/>
              <w:lang w:val="en-US"/>
            </w:rPr>
            <w:t xml:space="preserve"> J</w:t>
          </w:r>
          <w:r w:rsidR="008A0FAE">
            <w:rPr>
              <w:i/>
              <w:iCs/>
              <w:lang w:val="en-US"/>
            </w:rPr>
            <w:t>.</w:t>
          </w:r>
          <w:r w:rsidRPr="008168DA">
            <w:rPr>
              <w:lang w:val="en-US"/>
            </w:rPr>
            <w:t xml:space="preserve">, 2021, </w:t>
          </w:r>
          <w:r w:rsidRPr="008168DA">
            <w:rPr>
              <w:b/>
              <w:bCs/>
              <w:lang w:val="en-US"/>
            </w:rPr>
            <w:t>27</w:t>
          </w:r>
          <w:r w:rsidRPr="008168DA">
            <w:rPr>
              <w:lang w:val="en-US"/>
            </w:rPr>
            <w:t>, 9482–9494.</w:t>
          </w:r>
          <w:bookmarkEnd w:id="67"/>
        </w:p>
        <w:p w14:paraId="4551B31F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68" w:name="bibRef051b8c64bea36482d90150707cacfab1e"/>
          <w:r w:rsidRPr="008168DA">
            <w:rPr>
              <w:lang w:val="en-US"/>
            </w:rPr>
            <w:t xml:space="preserve">10. M. J. Amdur, K. R. Mullin, M. J. Waters, D. Puggioni, M. K. Wojnar, M. Gu, L. Sun, P. H. Oyala, J. M. Rondinelli and D. E. Freedman, </w:t>
          </w:r>
          <w:r w:rsidRPr="008168DA">
            <w:rPr>
              <w:i/>
              <w:iCs/>
              <w:lang w:val="en-US"/>
            </w:rPr>
            <w:t>Chem. Sci.</w:t>
          </w:r>
          <w:r w:rsidRPr="008168DA">
            <w:rPr>
              <w:lang w:val="en-US"/>
            </w:rPr>
            <w:t xml:space="preserve">, 2022, </w:t>
          </w:r>
          <w:r w:rsidRPr="008168DA">
            <w:rPr>
              <w:b/>
              <w:bCs/>
              <w:lang w:val="en-US"/>
            </w:rPr>
            <w:t>13</w:t>
          </w:r>
          <w:r w:rsidRPr="008168DA">
            <w:rPr>
              <w:lang w:val="en-US"/>
            </w:rPr>
            <w:t>, 7034–7045.</w:t>
          </w:r>
          <w:bookmarkEnd w:id="68"/>
        </w:p>
        <w:p w14:paraId="6A518A98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69" w:name="bibRef09369728796f045e5a6389d5fd5decc53"/>
          <w:r w:rsidRPr="008168DA">
            <w:rPr>
              <w:lang w:val="en-US"/>
            </w:rPr>
            <w:t xml:space="preserve">11. A. Lunghi and S. Sanvito, </w:t>
          </w:r>
          <w:r w:rsidRPr="008168DA">
            <w:rPr>
              <w:i/>
              <w:iCs/>
              <w:lang w:val="en-US"/>
            </w:rPr>
            <w:t>Sci. Adv.</w:t>
          </w:r>
          <w:r w:rsidRPr="008168DA">
            <w:rPr>
              <w:lang w:val="en-US"/>
            </w:rPr>
            <w:t xml:space="preserve">, 2019, </w:t>
          </w:r>
          <w:r w:rsidRPr="008168DA">
            <w:rPr>
              <w:b/>
              <w:bCs/>
              <w:lang w:val="en-US"/>
            </w:rPr>
            <w:t>5</w:t>
          </w:r>
          <w:r w:rsidRPr="008168DA">
            <w:rPr>
              <w:lang w:val="en-US"/>
            </w:rPr>
            <w:t>, eaax7163.</w:t>
          </w:r>
          <w:bookmarkEnd w:id="69"/>
        </w:p>
        <w:p w14:paraId="553EDD5B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70" w:name="bibRef0459f0ccf3d864e68b10b5d5cce9f53f0"/>
          <w:r w:rsidRPr="008168DA">
            <w:rPr>
              <w:lang w:val="en-US"/>
            </w:rPr>
            <w:t xml:space="preserve">12. F. Santanni, A. Albino, M. Atzori, D. Ranieri, E. Salvadori, M. Chiesa, A. Lunghi, A. Bencini, L. Sorace, F. Totti and R. Sessoli, </w:t>
          </w:r>
          <w:r w:rsidRPr="008168DA">
            <w:rPr>
              <w:i/>
              <w:iCs/>
              <w:lang w:val="en-US"/>
            </w:rPr>
            <w:t>Inorg. Chem.</w:t>
          </w:r>
          <w:r w:rsidRPr="008168DA">
            <w:rPr>
              <w:lang w:val="en-US"/>
            </w:rPr>
            <w:t xml:space="preserve">, 2021, </w:t>
          </w:r>
          <w:r w:rsidRPr="008168DA">
            <w:rPr>
              <w:b/>
              <w:bCs/>
              <w:lang w:val="en-US"/>
            </w:rPr>
            <w:t>60</w:t>
          </w:r>
          <w:r w:rsidRPr="008168DA">
            <w:rPr>
              <w:lang w:val="en-US"/>
            </w:rPr>
            <w:t>, 140–151.</w:t>
          </w:r>
          <w:bookmarkEnd w:id="70"/>
        </w:p>
        <w:p w14:paraId="67BEDABA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71" w:name="bibRef098a2694e66154b2089dcc4df5f3b93ba"/>
          <w:r w:rsidRPr="008168DA">
            <w:rPr>
              <w:lang w:val="en-US"/>
            </w:rPr>
            <w:t xml:space="preserve">13. E. B. Fleischer, </w:t>
          </w:r>
          <w:r w:rsidRPr="008168DA">
            <w:rPr>
              <w:i/>
              <w:iCs/>
              <w:lang w:val="en-US"/>
            </w:rPr>
            <w:t>J. Am. Chem. Soc.</w:t>
          </w:r>
          <w:r w:rsidRPr="008168DA">
            <w:rPr>
              <w:lang w:val="en-US"/>
            </w:rPr>
            <w:t xml:space="preserve">, 1963, </w:t>
          </w:r>
          <w:r w:rsidRPr="008168DA">
            <w:rPr>
              <w:b/>
              <w:bCs/>
              <w:lang w:val="en-US"/>
            </w:rPr>
            <w:t>85</w:t>
          </w:r>
          <w:r w:rsidRPr="008168DA">
            <w:rPr>
              <w:lang w:val="en-US"/>
            </w:rPr>
            <w:t>, 1353–1354.</w:t>
          </w:r>
          <w:bookmarkEnd w:id="71"/>
        </w:p>
        <w:p w14:paraId="1FD9F647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72" w:name="bibRef0b113638af51b44cfbec937c6e271bf0c"/>
          <w:r w:rsidRPr="008168DA">
            <w:rPr>
              <w:lang w:val="en-US"/>
            </w:rPr>
            <w:t xml:space="preserve">14. M. G. B. Drew, P. C. H. Mitchell and C. E. Scott, </w:t>
          </w:r>
          <w:r w:rsidRPr="008168DA">
            <w:rPr>
              <w:i/>
              <w:iCs/>
              <w:lang w:val="en-US"/>
            </w:rPr>
            <w:t>Inorg. Chim. Acta</w:t>
          </w:r>
          <w:r w:rsidRPr="008168DA">
            <w:rPr>
              <w:lang w:val="en-US"/>
            </w:rPr>
            <w:t xml:space="preserve">, 1984, </w:t>
          </w:r>
          <w:r w:rsidRPr="008168DA">
            <w:rPr>
              <w:b/>
              <w:bCs/>
              <w:lang w:val="en-US"/>
            </w:rPr>
            <w:t>82</w:t>
          </w:r>
          <w:r w:rsidRPr="008168DA">
            <w:rPr>
              <w:lang w:val="en-US"/>
            </w:rPr>
            <w:t>, 63–68.</w:t>
          </w:r>
          <w:bookmarkEnd w:id="72"/>
        </w:p>
        <w:p w14:paraId="07C9BA11" w14:textId="77777777" w:rsidR="00633927" w:rsidRPr="008168DA" w:rsidRDefault="00633927">
          <w:pPr>
            <w:pStyle w:val="Bibliography5"/>
            <w:rPr>
              <w:lang w:val="en-US"/>
            </w:rPr>
          </w:pPr>
          <w:bookmarkStart w:id="73" w:name="bibRef04daac732e8fb41cc88dae34446f2ead4"/>
          <w:r w:rsidRPr="008168DA">
            <w:rPr>
              <w:lang w:val="en-US"/>
            </w:rPr>
            <w:t xml:space="preserve">15. S. S. Eaton, T. Yamabayashi, Y. Horii, M. Yamashita and G. R. Eaton, </w:t>
          </w:r>
          <w:r w:rsidRPr="008168DA">
            <w:rPr>
              <w:i/>
              <w:iCs/>
              <w:lang w:val="en-US"/>
            </w:rPr>
            <w:t>J. Am. Chem. Soc.</w:t>
          </w:r>
          <w:r w:rsidRPr="008168DA">
            <w:rPr>
              <w:lang w:val="en-US"/>
            </w:rPr>
            <w:t xml:space="preserve">, 2025, </w:t>
          </w:r>
          <w:r w:rsidRPr="008168DA">
            <w:rPr>
              <w:b/>
              <w:bCs/>
              <w:lang w:val="en-US"/>
            </w:rPr>
            <w:t>147</w:t>
          </w:r>
          <w:r w:rsidRPr="008168DA">
            <w:rPr>
              <w:lang w:val="en-US"/>
            </w:rPr>
            <w:t>, 13815–13823.</w:t>
          </w:r>
          <w:bookmarkEnd w:id="73"/>
        </w:p>
        <w:p w14:paraId="62630CDB" w14:textId="60F3E176" w:rsidR="008C2B8A" w:rsidRPr="00322212" w:rsidRDefault="00633927" w:rsidP="00287D8A">
          <w:pPr>
            <w:rPr>
              <w:lang w:val="en-US"/>
            </w:rPr>
          </w:pPr>
          <w:r w:rsidRPr="008168DA">
            <w:rPr>
              <w:lang w:val="en-US"/>
            </w:rPr>
            <w:t> </w:t>
          </w:r>
        </w:p>
      </w:sdtContent>
    </w:sdt>
    <w:sectPr w:rsidR="008C2B8A" w:rsidRPr="00322212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 Bold">
    <w:altName w:val="Times New Roman"/>
    <w:panose1 w:val="020B0604020202020204"/>
    <w:charset w:val="00"/>
    <w:family w:val="auto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1AD"/>
    <w:rsid w:val="000012C3"/>
    <w:rsid w:val="000013A5"/>
    <w:rsid w:val="000030CF"/>
    <w:rsid w:val="00006083"/>
    <w:rsid w:val="000121E1"/>
    <w:rsid w:val="00012DCC"/>
    <w:rsid w:val="000144A8"/>
    <w:rsid w:val="00014AFF"/>
    <w:rsid w:val="00014BE7"/>
    <w:rsid w:val="00014CF7"/>
    <w:rsid w:val="00020939"/>
    <w:rsid w:val="00020CAB"/>
    <w:rsid w:val="00021468"/>
    <w:rsid w:val="00021469"/>
    <w:rsid w:val="000221E3"/>
    <w:rsid w:val="00024A52"/>
    <w:rsid w:val="0002734F"/>
    <w:rsid w:val="00030241"/>
    <w:rsid w:val="00031CC3"/>
    <w:rsid w:val="00031FD5"/>
    <w:rsid w:val="00032518"/>
    <w:rsid w:val="00032D0D"/>
    <w:rsid w:val="00036DAC"/>
    <w:rsid w:val="00037C66"/>
    <w:rsid w:val="00037CC2"/>
    <w:rsid w:val="0004090C"/>
    <w:rsid w:val="00041FB6"/>
    <w:rsid w:val="00042892"/>
    <w:rsid w:val="0004415E"/>
    <w:rsid w:val="00046014"/>
    <w:rsid w:val="0004647F"/>
    <w:rsid w:val="00052399"/>
    <w:rsid w:val="00054331"/>
    <w:rsid w:val="0005438A"/>
    <w:rsid w:val="00056CB6"/>
    <w:rsid w:val="000618BA"/>
    <w:rsid w:val="0006218A"/>
    <w:rsid w:val="00066FCF"/>
    <w:rsid w:val="000703AA"/>
    <w:rsid w:val="00071BA6"/>
    <w:rsid w:val="000723B1"/>
    <w:rsid w:val="00074232"/>
    <w:rsid w:val="00074B2C"/>
    <w:rsid w:val="00076855"/>
    <w:rsid w:val="00077837"/>
    <w:rsid w:val="00080597"/>
    <w:rsid w:val="00081ADB"/>
    <w:rsid w:val="0008276C"/>
    <w:rsid w:val="00083864"/>
    <w:rsid w:val="00083F21"/>
    <w:rsid w:val="00084004"/>
    <w:rsid w:val="00087A9E"/>
    <w:rsid w:val="000918E3"/>
    <w:rsid w:val="00092629"/>
    <w:rsid w:val="0009421A"/>
    <w:rsid w:val="000953C9"/>
    <w:rsid w:val="000A16A6"/>
    <w:rsid w:val="000A24AA"/>
    <w:rsid w:val="000A3753"/>
    <w:rsid w:val="000A3A4C"/>
    <w:rsid w:val="000A3CFF"/>
    <w:rsid w:val="000A47A6"/>
    <w:rsid w:val="000A4861"/>
    <w:rsid w:val="000A514F"/>
    <w:rsid w:val="000A66F5"/>
    <w:rsid w:val="000B1FAC"/>
    <w:rsid w:val="000B3452"/>
    <w:rsid w:val="000B3F76"/>
    <w:rsid w:val="000B5F24"/>
    <w:rsid w:val="000B7C41"/>
    <w:rsid w:val="000C3028"/>
    <w:rsid w:val="000C30C3"/>
    <w:rsid w:val="000C3223"/>
    <w:rsid w:val="000C5334"/>
    <w:rsid w:val="000C5665"/>
    <w:rsid w:val="000D02F1"/>
    <w:rsid w:val="000D2577"/>
    <w:rsid w:val="000D4AB1"/>
    <w:rsid w:val="000D4F54"/>
    <w:rsid w:val="000D5644"/>
    <w:rsid w:val="000D5CB3"/>
    <w:rsid w:val="000D62C7"/>
    <w:rsid w:val="000D7AB3"/>
    <w:rsid w:val="000E1A41"/>
    <w:rsid w:val="000E1D6C"/>
    <w:rsid w:val="000E4BBE"/>
    <w:rsid w:val="000E5367"/>
    <w:rsid w:val="000E5C68"/>
    <w:rsid w:val="000E6D5E"/>
    <w:rsid w:val="000E73D6"/>
    <w:rsid w:val="000E74C1"/>
    <w:rsid w:val="000F029A"/>
    <w:rsid w:val="000F0C65"/>
    <w:rsid w:val="000F2422"/>
    <w:rsid w:val="000F3713"/>
    <w:rsid w:val="000F5662"/>
    <w:rsid w:val="0010007E"/>
    <w:rsid w:val="00103869"/>
    <w:rsid w:val="00106DA4"/>
    <w:rsid w:val="00110B4C"/>
    <w:rsid w:val="00110C5A"/>
    <w:rsid w:val="001129CD"/>
    <w:rsid w:val="0011450A"/>
    <w:rsid w:val="0011492A"/>
    <w:rsid w:val="0011578F"/>
    <w:rsid w:val="00116230"/>
    <w:rsid w:val="00121A9E"/>
    <w:rsid w:val="0012291E"/>
    <w:rsid w:val="00123565"/>
    <w:rsid w:val="00124532"/>
    <w:rsid w:val="0012518C"/>
    <w:rsid w:val="00127028"/>
    <w:rsid w:val="001276E5"/>
    <w:rsid w:val="001336C5"/>
    <w:rsid w:val="001339BE"/>
    <w:rsid w:val="001348C2"/>
    <w:rsid w:val="00136639"/>
    <w:rsid w:val="00136A71"/>
    <w:rsid w:val="00137868"/>
    <w:rsid w:val="00137872"/>
    <w:rsid w:val="00141D55"/>
    <w:rsid w:val="00142F98"/>
    <w:rsid w:val="00144533"/>
    <w:rsid w:val="001456A9"/>
    <w:rsid w:val="0014590D"/>
    <w:rsid w:val="00147965"/>
    <w:rsid w:val="001510D6"/>
    <w:rsid w:val="00153155"/>
    <w:rsid w:val="00156D99"/>
    <w:rsid w:val="001615A4"/>
    <w:rsid w:val="001621F5"/>
    <w:rsid w:val="00162EAF"/>
    <w:rsid w:val="00164367"/>
    <w:rsid w:val="00164F8A"/>
    <w:rsid w:val="001704C7"/>
    <w:rsid w:val="001721E4"/>
    <w:rsid w:val="00172771"/>
    <w:rsid w:val="00172968"/>
    <w:rsid w:val="001730BD"/>
    <w:rsid w:val="001733F1"/>
    <w:rsid w:val="0017390B"/>
    <w:rsid w:val="00174280"/>
    <w:rsid w:val="0017640B"/>
    <w:rsid w:val="0018154A"/>
    <w:rsid w:val="001831EA"/>
    <w:rsid w:val="00185CE2"/>
    <w:rsid w:val="00185D5D"/>
    <w:rsid w:val="001869F0"/>
    <w:rsid w:val="00187707"/>
    <w:rsid w:val="00187CF7"/>
    <w:rsid w:val="00193173"/>
    <w:rsid w:val="0019381A"/>
    <w:rsid w:val="0019468C"/>
    <w:rsid w:val="00195B9D"/>
    <w:rsid w:val="00195C00"/>
    <w:rsid w:val="00196B3F"/>
    <w:rsid w:val="001A0145"/>
    <w:rsid w:val="001A22B6"/>
    <w:rsid w:val="001A2A5C"/>
    <w:rsid w:val="001A2D61"/>
    <w:rsid w:val="001A31DD"/>
    <w:rsid w:val="001A5740"/>
    <w:rsid w:val="001A58B1"/>
    <w:rsid w:val="001A69CE"/>
    <w:rsid w:val="001A6B1B"/>
    <w:rsid w:val="001A7451"/>
    <w:rsid w:val="001B1451"/>
    <w:rsid w:val="001B5339"/>
    <w:rsid w:val="001B74AD"/>
    <w:rsid w:val="001C24BD"/>
    <w:rsid w:val="001C2A3F"/>
    <w:rsid w:val="001D193A"/>
    <w:rsid w:val="001D2A6A"/>
    <w:rsid w:val="001D2B77"/>
    <w:rsid w:val="001D2FB5"/>
    <w:rsid w:val="001D30D1"/>
    <w:rsid w:val="001D62E6"/>
    <w:rsid w:val="001D63AC"/>
    <w:rsid w:val="001D7046"/>
    <w:rsid w:val="001E189B"/>
    <w:rsid w:val="001E32DB"/>
    <w:rsid w:val="001E3389"/>
    <w:rsid w:val="001E34DB"/>
    <w:rsid w:val="001F1075"/>
    <w:rsid w:val="001F11C5"/>
    <w:rsid w:val="001F25FB"/>
    <w:rsid w:val="001F3E86"/>
    <w:rsid w:val="001F5C8C"/>
    <w:rsid w:val="001F6E68"/>
    <w:rsid w:val="0020094D"/>
    <w:rsid w:val="002031EE"/>
    <w:rsid w:val="0020367C"/>
    <w:rsid w:val="00203C8E"/>
    <w:rsid w:val="0020404C"/>
    <w:rsid w:val="002049A2"/>
    <w:rsid w:val="002066EA"/>
    <w:rsid w:val="00207DEB"/>
    <w:rsid w:val="00211B54"/>
    <w:rsid w:val="002140FC"/>
    <w:rsid w:val="00220101"/>
    <w:rsid w:val="0022021F"/>
    <w:rsid w:val="002205AA"/>
    <w:rsid w:val="00221986"/>
    <w:rsid w:val="002220FC"/>
    <w:rsid w:val="00222D50"/>
    <w:rsid w:val="00224E8D"/>
    <w:rsid w:val="00227000"/>
    <w:rsid w:val="0023008A"/>
    <w:rsid w:val="00233120"/>
    <w:rsid w:val="00233232"/>
    <w:rsid w:val="002341FC"/>
    <w:rsid w:val="002344A0"/>
    <w:rsid w:val="00234BA3"/>
    <w:rsid w:val="00234CF7"/>
    <w:rsid w:val="002350E8"/>
    <w:rsid w:val="0023769F"/>
    <w:rsid w:val="00237BD7"/>
    <w:rsid w:val="002407BA"/>
    <w:rsid w:val="0024289B"/>
    <w:rsid w:val="00245C1C"/>
    <w:rsid w:val="0024786E"/>
    <w:rsid w:val="00247C2C"/>
    <w:rsid w:val="00250437"/>
    <w:rsid w:val="002553AD"/>
    <w:rsid w:val="00255C50"/>
    <w:rsid w:val="00257A34"/>
    <w:rsid w:val="002606AF"/>
    <w:rsid w:val="002664D1"/>
    <w:rsid w:val="00272D22"/>
    <w:rsid w:val="002749A0"/>
    <w:rsid w:val="00275285"/>
    <w:rsid w:val="00281AA1"/>
    <w:rsid w:val="0028209F"/>
    <w:rsid w:val="00282C04"/>
    <w:rsid w:val="00282C6F"/>
    <w:rsid w:val="002836E4"/>
    <w:rsid w:val="00284060"/>
    <w:rsid w:val="0028783A"/>
    <w:rsid w:val="00287D8A"/>
    <w:rsid w:val="0029433B"/>
    <w:rsid w:val="00294F8A"/>
    <w:rsid w:val="0029581E"/>
    <w:rsid w:val="0029724F"/>
    <w:rsid w:val="002978AB"/>
    <w:rsid w:val="002978C9"/>
    <w:rsid w:val="002A1704"/>
    <w:rsid w:val="002A1808"/>
    <w:rsid w:val="002A22E5"/>
    <w:rsid w:val="002A3006"/>
    <w:rsid w:val="002A3A5E"/>
    <w:rsid w:val="002A7B38"/>
    <w:rsid w:val="002B3D0B"/>
    <w:rsid w:val="002B5487"/>
    <w:rsid w:val="002B6E65"/>
    <w:rsid w:val="002C097F"/>
    <w:rsid w:val="002C3EF3"/>
    <w:rsid w:val="002C6D04"/>
    <w:rsid w:val="002D05BC"/>
    <w:rsid w:val="002D0823"/>
    <w:rsid w:val="002D3A40"/>
    <w:rsid w:val="002D3F5A"/>
    <w:rsid w:val="002D4BED"/>
    <w:rsid w:val="002D6700"/>
    <w:rsid w:val="002D71B3"/>
    <w:rsid w:val="002E0A94"/>
    <w:rsid w:val="002E0D14"/>
    <w:rsid w:val="002E4764"/>
    <w:rsid w:val="002E5F4B"/>
    <w:rsid w:val="002E7706"/>
    <w:rsid w:val="002F0707"/>
    <w:rsid w:val="002F1BF7"/>
    <w:rsid w:val="002F1EE9"/>
    <w:rsid w:val="002F353E"/>
    <w:rsid w:val="002F532A"/>
    <w:rsid w:val="002F786B"/>
    <w:rsid w:val="002F7898"/>
    <w:rsid w:val="00301B7A"/>
    <w:rsid w:val="00302C6E"/>
    <w:rsid w:val="00303230"/>
    <w:rsid w:val="00303657"/>
    <w:rsid w:val="00304E36"/>
    <w:rsid w:val="003103A8"/>
    <w:rsid w:val="0031174D"/>
    <w:rsid w:val="00311993"/>
    <w:rsid w:val="00312734"/>
    <w:rsid w:val="00316A94"/>
    <w:rsid w:val="00316AB1"/>
    <w:rsid w:val="003177BC"/>
    <w:rsid w:val="00322212"/>
    <w:rsid w:val="0032753D"/>
    <w:rsid w:val="00330480"/>
    <w:rsid w:val="00330DAF"/>
    <w:rsid w:val="00331BCB"/>
    <w:rsid w:val="00333F63"/>
    <w:rsid w:val="0033526E"/>
    <w:rsid w:val="00335A83"/>
    <w:rsid w:val="00335B60"/>
    <w:rsid w:val="00336B63"/>
    <w:rsid w:val="00337DB0"/>
    <w:rsid w:val="00342E79"/>
    <w:rsid w:val="00343705"/>
    <w:rsid w:val="00344D33"/>
    <w:rsid w:val="003455F4"/>
    <w:rsid w:val="003456DC"/>
    <w:rsid w:val="0034577A"/>
    <w:rsid w:val="0035060A"/>
    <w:rsid w:val="00350CAB"/>
    <w:rsid w:val="00350EFE"/>
    <w:rsid w:val="00352D87"/>
    <w:rsid w:val="003536DE"/>
    <w:rsid w:val="0035390B"/>
    <w:rsid w:val="0036273B"/>
    <w:rsid w:val="00367693"/>
    <w:rsid w:val="003734D5"/>
    <w:rsid w:val="00375467"/>
    <w:rsid w:val="003762E2"/>
    <w:rsid w:val="00376313"/>
    <w:rsid w:val="00376423"/>
    <w:rsid w:val="00377C50"/>
    <w:rsid w:val="00381913"/>
    <w:rsid w:val="0038306F"/>
    <w:rsid w:val="00383111"/>
    <w:rsid w:val="0038368A"/>
    <w:rsid w:val="00387AEE"/>
    <w:rsid w:val="00392A57"/>
    <w:rsid w:val="00393996"/>
    <w:rsid w:val="00393D8A"/>
    <w:rsid w:val="00395E9C"/>
    <w:rsid w:val="003964E2"/>
    <w:rsid w:val="003A260F"/>
    <w:rsid w:val="003A2D96"/>
    <w:rsid w:val="003A4313"/>
    <w:rsid w:val="003A5A0B"/>
    <w:rsid w:val="003A6D8D"/>
    <w:rsid w:val="003A6ED5"/>
    <w:rsid w:val="003B0195"/>
    <w:rsid w:val="003B264D"/>
    <w:rsid w:val="003B4008"/>
    <w:rsid w:val="003B43B0"/>
    <w:rsid w:val="003B5BDC"/>
    <w:rsid w:val="003C0914"/>
    <w:rsid w:val="003C0AC5"/>
    <w:rsid w:val="003C2761"/>
    <w:rsid w:val="003D040C"/>
    <w:rsid w:val="003D0EF6"/>
    <w:rsid w:val="003D2B05"/>
    <w:rsid w:val="003D31DB"/>
    <w:rsid w:val="003D4E35"/>
    <w:rsid w:val="003E081A"/>
    <w:rsid w:val="003E0842"/>
    <w:rsid w:val="003E12E9"/>
    <w:rsid w:val="003E156A"/>
    <w:rsid w:val="003E2308"/>
    <w:rsid w:val="003E4A51"/>
    <w:rsid w:val="003E5D9D"/>
    <w:rsid w:val="003E693C"/>
    <w:rsid w:val="003E7DCA"/>
    <w:rsid w:val="003F23E5"/>
    <w:rsid w:val="003F37F4"/>
    <w:rsid w:val="003F4720"/>
    <w:rsid w:val="003F47C2"/>
    <w:rsid w:val="003F51FF"/>
    <w:rsid w:val="004010E1"/>
    <w:rsid w:val="00401A83"/>
    <w:rsid w:val="004028E7"/>
    <w:rsid w:val="00402D4E"/>
    <w:rsid w:val="00402EFA"/>
    <w:rsid w:val="00405912"/>
    <w:rsid w:val="004072C2"/>
    <w:rsid w:val="00410CA3"/>
    <w:rsid w:val="0041166A"/>
    <w:rsid w:val="004136A9"/>
    <w:rsid w:val="004158F4"/>
    <w:rsid w:val="0042160B"/>
    <w:rsid w:val="00423309"/>
    <w:rsid w:val="00423C46"/>
    <w:rsid w:val="0042502D"/>
    <w:rsid w:val="00425175"/>
    <w:rsid w:val="00425810"/>
    <w:rsid w:val="004305BA"/>
    <w:rsid w:val="004308AC"/>
    <w:rsid w:val="0043147F"/>
    <w:rsid w:val="004314F0"/>
    <w:rsid w:val="00431615"/>
    <w:rsid w:val="00431973"/>
    <w:rsid w:val="00432B3F"/>
    <w:rsid w:val="0043319D"/>
    <w:rsid w:val="00437FC7"/>
    <w:rsid w:val="00440B0E"/>
    <w:rsid w:val="00442CF2"/>
    <w:rsid w:val="00445A50"/>
    <w:rsid w:val="00450B97"/>
    <w:rsid w:val="00451120"/>
    <w:rsid w:val="00451DAA"/>
    <w:rsid w:val="00453CF3"/>
    <w:rsid w:val="004554B1"/>
    <w:rsid w:val="00457177"/>
    <w:rsid w:val="00457D32"/>
    <w:rsid w:val="00460B4A"/>
    <w:rsid w:val="00461E2D"/>
    <w:rsid w:val="00462C3A"/>
    <w:rsid w:val="00463AF5"/>
    <w:rsid w:val="0046624F"/>
    <w:rsid w:val="00466E8E"/>
    <w:rsid w:val="00467F9D"/>
    <w:rsid w:val="004703B3"/>
    <w:rsid w:val="004704E4"/>
    <w:rsid w:val="004748A5"/>
    <w:rsid w:val="004773E5"/>
    <w:rsid w:val="004779C2"/>
    <w:rsid w:val="00477E4C"/>
    <w:rsid w:val="00477E6C"/>
    <w:rsid w:val="00480A6E"/>
    <w:rsid w:val="00481BBD"/>
    <w:rsid w:val="00481EE3"/>
    <w:rsid w:val="00483C46"/>
    <w:rsid w:val="00485BD5"/>
    <w:rsid w:val="00487E4C"/>
    <w:rsid w:val="00487FE2"/>
    <w:rsid w:val="004920A2"/>
    <w:rsid w:val="00495CA5"/>
    <w:rsid w:val="00495D94"/>
    <w:rsid w:val="004A1594"/>
    <w:rsid w:val="004A1FA3"/>
    <w:rsid w:val="004A61AD"/>
    <w:rsid w:val="004A67B2"/>
    <w:rsid w:val="004B0E6B"/>
    <w:rsid w:val="004B10AD"/>
    <w:rsid w:val="004B1AFD"/>
    <w:rsid w:val="004B3865"/>
    <w:rsid w:val="004B4EB6"/>
    <w:rsid w:val="004B7B44"/>
    <w:rsid w:val="004C2D41"/>
    <w:rsid w:val="004C4BCD"/>
    <w:rsid w:val="004C4C84"/>
    <w:rsid w:val="004C5502"/>
    <w:rsid w:val="004C59B8"/>
    <w:rsid w:val="004C68B3"/>
    <w:rsid w:val="004C6CD5"/>
    <w:rsid w:val="004D25C4"/>
    <w:rsid w:val="004D5276"/>
    <w:rsid w:val="004D5FF2"/>
    <w:rsid w:val="004D6203"/>
    <w:rsid w:val="004D7D6B"/>
    <w:rsid w:val="004E0405"/>
    <w:rsid w:val="004E0899"/>
    <w:rsid w:val="004E3916"/>
    <w:rsid w:val="004E3DDE"/>
    <w:rsid w:val="004E441B"/>
    <w:rsid w:val="004E46AB"/>
    <w:rsid w:val="004E46BD"/>
    <w:rsid w:val="004E63E7"/>
    <w:rsid w:val="004E63EA"/>
    <w:rsid w:val="004E743B"/>
    <w:rsid w:val="004E7EA0"/>
    <w:rsid w:val="004F12DD"/>
    <w:rsid w:val="004F6B08"/>
    <w:rsid w:val="004F6B90"/>
    <w:rsid w:val="004F7117"/>
    <w:rsid w:val="004F7628"/>
    <w:rsid w:val="00500B94"/>
    <w:rsid w:val="005010BA"/>
    <w:rsid w:val="00504C3C"/>
    <w:rsid w:val="005054B1"/>
    <w:rsid w:val="00505E8A"/>
    <w:rsid w:val="0050641A"/>
    <w:rsid w:val="005066BB"/>
    <w:rsid w:val="00510174"/>
    <w:rsid w:val="005117E3"/>
    <w:rsid w:val="005147FB"/>
    <w:rsid w:val="0051525E"/>
    <w:rsid w:val="005162F6"/>
    <w:rsid w:val="00516D53"/>
    <w:rsid w:val="00517E56"/>
    <w:rsid w:val="00521F61"/>
    <w:rsid w:val="00524D91"/>
    <w:rsid w:val="00525A04"/>
    <w:rsid w:val="00526E57"/>
    <w:rsid w:val="005303AA"/>
    <w:rsid w:val="00533095"/>
    <w:rsid w:val="00533BDD"/>
    <w:rsid w:val="00534A13"/>
    <w:rsid w:val="00534B15"/>
    <w:rsid w:val="00534C5E"/>
    <w:rsid w:val="005354A7"/>
    <w:rsid w:val="00535755"/>
    <w:rsid w:val="0053577C"/>
    <w:rsid w:val="00535B24"/>
    <w:rsid w:val="00537CE9"/>
    <w:rsid w:val="0054100C"/>
    <w:rsid w:val="00544F70"/>
    <w:rsid w:val="00547D4D"/>
    <w:rsid w:val="005507DC"/>
    <w:rsid w:val="005508CC"/>
    <w:rsid w:val="00550B8B"/>
    <w:rsid w:val="00555339"/>
    <w:rsid w:val="0055568D"/>
    <w:rsid w:val="00561F90"/>
    <w:rsid w:val="005623DE"/>
    <w:rsid w:val="00563E68"/>
    <w:rsid w:val="0056639E"/>
    <w:rsid w:val="00567F34"/>
    <w:rsid w:val="00570473"/>
    <w:rsid w:val="0057058C"/>
    <w:rsid w:val="00570795"/>
    <w:rsid w:val="00571576"/>
    <w:rsid w:val="005738DC"/>
    <w:rsid w:val="00581C05"/>
    <w:rsid w:val="00587EF2"/>
    <w:rsid w:val="0059066A"/>
    <w:rsid w:val="00590A81"/>
    <w:rsid w:val="00593982"/>
    <w:rsid w:val="00595D1B"/>
    <w:rsid w:val="00595DF3"/>
    <w:rsid w:val="00596B4B"/>
    <w:rsid w:val="00596E32"/>
    <w:rsid w:val="00597221"/>
    <w:rsid w:val="005A2A9C"/>
    <w:rsid w:val="005A32EA"/>
    <w:rsid w:val="005A5383"/>
    <w:rsid w:val="005B1B5C"/>
    <w:rsid w:val="005B3E2D"/>
    <w:rsid w:val="005B67D2"/>
    <w:rsid w:val="005B67EF"/>
    <w:rsid w:val="005B6B1E"/>
    <w:rsid w:val="005B6CD5"/>
    <w:rsid w:val="005B6E50"/>
    <w:rsid w:val="005B7EBA"/>
    <w:rsid w:val="005C0726"/>
    <w:rsid w:val="005C078F"/>
    <w:rsid w:val="005C3D78"/>
    <w:rsid w:val="005D1D31"/>
    <w:rsid w:val="005D4F4C"/>
    <w:rsid w:val="005D53E7"/>
    <w:rsid w:val="005D5967"/>
    <w:rsid w:val="005D6034"/>
    <w:rsid w:val="005D6288"/>
    <w:rsid w:val="005D6ABD"/>
    <w:rsid w:val="005D730A"/>
    <w:rsid w:val="005E0A33"/>
    <w:rsid w:val="005E2642"/>
    <w:rsid w:val="005E2714"/>
    <w:rsid w:val="005E2972"/>
    <w:rsid w:val="005E3FC3"/>
    <w:rsid w:val="005E6238"/>
    <w:rsid w:val="005F0F43"/>
    <w:rsid w:val="005F2A62"/>
    <w:rsid w:val="005F2EBD"/>
    <w:rsid w:val="005F3B11"/>
    <w:rsid w:val="005F4FE7"/>
    <w:rsid w:val="005F5993"/>
    <w:rsid w:val="005F639A"/>
    <w:rsid w:val="006012CF"/>
    <w:rsid w:val="00602502"/>
    <w:rsid w:val="00604FF6"/>
    <w:rsid w:val="006062B6"/>
    <w:rsid w:val="0060765E"/>
    <w:rsid w:val="006125A1"/>
    <w:rsid w:val="00612BA8"/>
    <w:rsid w:val="006132EA"/>
    <w:rsid w:val="0061339C"/>
    <w:rsid w:val="006142A2"/>
    <w:rsid w:val="00614B86"/>
    <w:rsid w:val="006161E6"/>
    <w:rsid w:val="0061694D"/>
    <w:rsid w:val="00617102"/>
    <w:rsid w:val="00622189"/>
    <w:rsid w:val="00624A22"/>
    <w:rsid w:val="006256C2"/>
    <w:rsid w:val="006271D9"/>
    <w:rsid w:val="00631014"/>
    <w:rsid w:val="006316E8"/>
    <w:rsid w:val="00633927"/>
    <w:rsid w:val="00633E23"/>
    <w:rsid w:val="00634000"/>
    <w:rsid w:val="0064096A"/>
    <w:rsid w:val="00640E64"/>
    <w:rsid w:val="00641383"/>
    <w:rsid w:val="00642400"/>
    <w:rsid w:val="0064401D"/>
    <w:rsid w:val="0064488B"/>
    <w:rsid w:val="00646B49"/>
    <w:rsid w:val="0065107F"/>
    <w:rsid w:val="00651BD9"/>
    <w:rsid w:val="00651DDC"/>
    <w:rsid w:val="00656C73"/>
    <w:rsid w:val="0066428D"/>
    <w:rsid w:val="00664DFB"/>
    <w:rsid w:val="0066583A"/>
    <w:rsid w:val="00665C21"/>
    <w:rsid w:val="006660BC"/>
    <w:rsid w:val="00666BA5"/>
    <w:rsid w:val="00667D8F"/>
    <w:rsid w:val="00670EA3"/>
    <w:rsid w:val="006720AF"/>
    <w:rsid w:val="00672C28"/>
    <w:rsid w:val="00672EB5"/>
    <w:rsid w:val="006748BD"/>
    <w:rsid w:val="00676580"/>
    <w:rsid w:val="00676771"/>
    <w:rsid w:val="00677D8B"/>
    <w:rsid w:val="00683401"/>
    <w:rsid w:val="006837A3"/>
    <w:rsid w:val="00684021"/>
    <w:rsid w:val="00684887"/>
    <w:rsid w:val="006856DF"/>
    <w:rsid w:val="00686719"/>
    <w:rsid w:val="006900DF"/>
    <w:rsid w:val="00690881"/>
    <w:rsid w:val="00693DD3"/>
    <w:rsid w:val="00693F49"/>
    <w:rsid w:val="0069683F"/>
    <w:rsid w:val="0069746F"/>
    <w:rsid w:val="00697FD9"/>
    <w:rsid w:val="006A1C90"/>
    <w:rsid w:val="006A2466"/>
    <w:rsid w:val="006A4207"/>
    <w:rsid w:val="006A4777"/>
    <w:rsid w:val="006A51CE"/>
    <w:rsid w:val="006A57E5"/>
    <w:rsid w:val="006A698B"/>
    <w:rsid w:val="006B23F7"/>
    <w:rsid w:val="006B3618"/>
    <w:rsid w:val="006B36AA"/>
    <w:rsid w:val="006B43DA"/>
    <w:rsid w:val="006B78F4"/>
    <w:rsid w:val="006B7F54"/>
    <w:rsid w:val="006C1A93"/>
    <w:rsid w:val="006C24EB"/>
    <w:rsid w:val="006D09E8"/>
    <w:rsid w:val="006D1DAE"/>
    <w:rsid w:val="006D25CE"/>
    <w:rsid w:val="006D2B8A"/>
    <w:rsid w:val="006D2E70"/>
    <w:rsid w:val="006D3903"/>
    <w:rsid w:val="006D3B1A"/>
    <w:rsid w:val="006D4269"/>
    <w:rsid w:val="006D5ADC"/>
    <w:rsid w:val="006D5B55"/>
    <w:rsid w:val="006D7D36"/>
    <w:rsid w:val="006E0BB9"/>
    <w:rsid w:val="006E26E1"/>
    <w:rsid w:val="006E3081"/>
    <w:rsid w:val="006E44C3"/>
    <w:rsid w:val="006E4D7A"/>
    <w:rsid w:val="006E55E1"/>
    <w:rsid w:val="006E6F1C"/>
    <w:rsid w:val="006E7668"/>
    <w:rsid w:val="006F1852"/>
    <w:rsid w:val="006F2D81"/>
    <w:rsid w:val="006F6B52"/>
    <w:rsid w:val="00701CDC"/>
    <w:rsid w:val="00701EE5"/>
    <w:rsid w:val="00702372"/>
    <w:rsid w:val="00703C0A"/>
    <w:rsid w:val="00704163"/>
    <w:rsid w:val="007058AC"/>
    <w:rsid w:val="007070FD"/>
    <w:rsid w:val="00710974"/>
    <w:rsid w:val="007113DC"/>
    <w:rsid w:val="00711F8F"/>
    <w:rsid w:val="007133FB"/>
    <w:rsid w:val="00716EDF"/>
    <w:rsid w:val="00717ABD"/>
    <w:rsid w:val="00721A3E"/>
    <w:rsid w:val="00723812"/>
    <w:rsid w:val="00723BCF"/>
    <w:rsid w:val="0072621F"/>
    <w:rsid w:val="0073154C"/>
    <w:rsid w:val="00731DC3"/>
    <w:rsid w:val="00736343"/>
    <w:rsid w:val="00736A7D"/>
    <w:rsid w:val="00741CB1"/>
    <w:rsid w:val="00742936"/>
    <w:rsid w:val="00743C49"/>
    <w:rsid w:val="00744287"/>
    <w:rsid w:val="00744EB1"/>
    <w:rsid w:val="00744FB6"/>
    <w:rsid w:val="00750998"/>
    <w:rsid w:val="00750AE5"/>
    <w:rsid w:val="00750B98"/>
    <w:rsid w:val="00751171"/>
    <w:rsid w:val="00752164"/>
    <w:rsid w:val="00752602"/>
    <w:rsid w:val="00753FC3"/>
    <w:rsid w:val="0075551F"/>
    <w:rsid w:val="00755CD2"/>
    <w:rsid w:val="00756E9A"/>
    <w:rsid w:val="007578E8"/>
    <w:rsid w:val="00764F24"/>
    <w:rsid w:val="00765039"/>
    <w:rsid w:val="0076549E"/>
    <w:rsid w:val="00774513"/>
    <w:rsid w:val="007750FE"/>
    <w:rsid w:val="00775DAA"/>
    <w:rsid w:val="00776378"/>
    <w:rsid w:val="007770F9"/>
    <w:rsid w:val="0078459B"/>
    <w:rsid w:val="007846B6"/>
    <w:rsid w:val="00786017"/>
    <w:rsid w:val="00786F3B"/>
    <w:rsid w:val="0078701D"/>
    <w:rsid w:val="00790E75"/>
    <w:rsid w:val="007931E2"/>
    <w:rsid w:val="00794BDB"/>
    <w:rsid w:val="00795401"/>
    <w:rsid w:val="007A0C28"/>
    <w:rsid w:val="007A2D07"/>
    <w:rsid w:val="007A2EE2"/>
    <w:rsid w:val="007A4191"/>
    <w:rsid w:val="007A4556"/>
    <w:rsid w:val="007A566F"/>
    <w:rsid w:val="007A6CA4"/>
    <w:rsid w:val="007A70BD"/>
    <w:rsid w:val="007A7575"/>
    <w:rsid w:val="007B1D8F"/>
    <w:rsid w:val="007B57D4"/>
    <w:rsid w:val="007C1356"/>
    <w:rsid w:val="007C1947"/>
    <w:rsid w:val="007C31D1"/>
    <w:rsid w:val="007C3369"/>
    <w:rsid w:val="007C3B41"/>
    <w:rsid w:val="007C6570"/>
    <w:rsid w:val="007C6639"/>
    <w:rsid w:val="007C7827"/>
    <w:rsid w:val="007D00E3"/>
    <w:rsid w:val="007D0F5A"/>
    <w:rsid w:val="007D17DE"/>
    <w:rsid w:val="007D3180"/>
    <w:rsid w:val="007D53E9"/>
    <w:rsid w:val="007D5C31"/>
    <w:rsid w:val="007D5CAB"/>
    <w:rsid w:val="007D5DF4"/>
    <w:rsid w:val="007D65AA"/>
    <w:rsid w:val="007E24D8"/>
    <w:rsid w:val="007E3659"/>
    <w:rsid w:val="007E3FBB"/>
    <w:rsid w:val="007E4D69"/>
    <w:rsid w:val="007E505A"/>
    <w:rsid w:val="007E692A"/>
    <w:rsid w:val="007E7D71"/>
    <w:rsid w:val="007F067E"/>
    <w:rsid w:val="007F1505"/>
    <w:rsid w:val="007F4316"/>
    <w:rsid w:val="007F59FB"/>
    <w:rsid w:val="007F5E21"/>
    <w:rsid w:val="007F6A5B"/>
    <w:rsid w:val="007F6B27"/>
    <w:rsid w:val="00800945"/>
    <w:rsid w:val="00800C78"/>
    <w:rsid w:val="00802419"/>
    <w:rsid w:val="008038B1"/>
    <w:rsid w:val="00805ACD"/>
    <w:rsid w:val="008066D1"/>
    <w:rsid w:val="008078A7"/>
    <w:rsid w:val="00812D5B"/>
    <w:rsid w:val="00813240"/>
    <w:rsid w:val="00813F02"/>
    <w:rsid w:val="00814E16"/>
    <w:rsid w:val="008168DA"/>
    <w:rsid w:val="00816E85"/>
    <w:rsid w:val="00817FBA"/>
    <w:rsid w:val="00824760"/>
    <w:rsid w:val="0082513E"/>
    <w:rsid w:val="00825DFC"/>
    <w:rsid w:val="00826AB9"/>
    <w:rsid w:val="00827370"/>
    <w:rsid w:val="0083194D"/>
    <w:rsid w:val="00833636"/>
    <w:rsid w:val="00833A05"/>
    <w:rsid w:val="00834152"/>
    <w:rsid w:val="00835B99"/>
    <w:rsid w:val="00835E2C"/>
    <w:rsid w:val="00837BAA"/>
    <w:rsid w:val="00844720"/>
    <w:rsid w:val="00847070"/>
    <w:rsid w:val="0085040B"/>
    <w:rsid w:val="00850D5B"/>
    <w:rsid w:val="00851FAF"/>
    <w:rsid w:val="00852C51"/>
    <w:rsid w:val="008545E1"/>
    <w:rsid w:val="00854D95"/>
    <w:rsid w:val="00854EED"/>
    <w:rsid w:val="00856BD9"/>
    <w:rsid w:val="008570B8"/>
    <w:rsid w:val="008575CB"/>
    <w:rsid w:val="0086043C"/>
    <w:rsid w:val="00860F0E"/>
    <w:rsid w:val="00861797"/>
    <w:rsid w:val="00861A02"/>
    <w:rsid w:val="00861E88"/>
    <w:rsid w:val="008621A5"/>
    <w:rsid w:val="00862584"/>
    <w:rsid w:val="00864F63"/>
    <w:rsid w:val="00866F66"/>
    <w:rsid w:val="008708B5"/>
    <w:rsid w:val="0087094D"/>
    <w:rsid w:val="00871197"/>
    <w:rsid w:val="00873E76"/>
    <w:rsid w:val="00874591"/>
    <w:rsid w:val="00874818"/>
    <w:rsid w:val="0087591A"/>
    <w:rsid w:val="00877F9F"/>
    <w:rsid w:val="00884D9A"/>
    <w:rsid w:val="00885119"/>
    <w:rsid w:val="0088570C"/>
    <w:rsid w:val="008857BB"/>
    <w:rsid w:val="00891A87"/>
    <w:rsid w:val="00892C41"/>
    <w:rsid w:val="00893E3A"/>
    <w:rsid w:val="00894258"/>
    <w:rsid w:val="008964D7"/>
    <w:rsid w:val="00897013"/>
    <w:rsid w:val="00897966"/>
    <w:rsid w:val="008A0DDF"/>
    <w:rsid w:val="008A0FAE"/>
    <w:rsid w:val="008A3D9A"/>
    <w:rsid w:val="008A4C26"/>
    <w:rsid w:val="008A5829"/>
    <w:rsid w:val="008A58D2"/>
    <w:rsid w:val="008A5DDE"/>
    <w:rsid w:val="008B08E0"/>
    <w:rsid w:val="008B223A"/>
    <w:rsid w:val="008B3354"/>
    <w:rsid w:val="008B7116"/>
    <w:rsid w:val="008B7649"/>
    <w:rsid w:val="008C2B8A"/>
    <w:rsid w:val="008C5DF0"/>
    <w:rsid w:val="008C6295"/>
    <w:rsid w:val="008C761C"/>
    <w:rsid w:val="008D0779"/>
    <w:rsid w:val="008D178C"/>
    <w:rsid w:val="008D2562"/>
    <w:rsid w:val="008D5F27"/>
    <w:rsid w:val="008D6F2A"/>
    <w:rsid w:val="008D7A23"/>
    <w:rsid w:val="008E0F48"/>
    <w:rsid w:val="008E3114"/>
    <w:rsid w:val="008E35B2"/>
    <w:rsid w:val="008E3DB2"/>
    <w:rsid w:val="008E512E"/>
    <w:rsid w:val="008E5B04"/>
    <w:rsid w:val="008E6185"/>
    <w:rsid w:val="008E6B0D"/>
    <w:rsid w:val="008F087B"/>
    <w:rsid w:val="008F1D53"/>
    <w:rsid w:val="008F2865"/>
    <w:rsid w:val="008F3ED5"/>
    <w:rsid w:val="008F65C1"/>
    <w:rsid w:val="008F6851"/>
    <w:rsid w:val="008F75B8"/>
    <w:rsid w:val="008F7776"/>
    <w:rsid w:val="0090057B"/>
    <w:rsid w:val="00903AD9"/>
    <w:rsid w:val="009050EF"/>
    <w:rsid w:val="00905190"/>
    <w:rsid w:val="009051B3"/>
    <w:rsid w:val="00905F53"/>
    <w:rsid w:val="00906848"/>
    <w:rsid w:val="00906B61"/>
    <w:rsid w:val="00910E08"/>
    <w:rsid w:val="0091122D"/>
    <w:rsid w:val="009113DA"/>
    <w:rsid w:val="00911D0C"/>
    <w:rsid w:val="009120F9"/>
    <w:rsid w:val="00914989"/>
    <w:rsid w:val="00914D41"/>
    <w:rsid w:val="00926E87"/>
    <w:rsid w:val="00927159"/>
    <w:rsid w:val="00927679"/>
    <w:rsid w:val="0093009B"/>
    <w:rsid w:val="009312C8"/>
    <w:rsid w:val="00933422"/>
    <w:rsid w:val="00935E6E"/>
    <w:rsid w:val="009373F5"/>
    <w:rsid w:val="00937FF0"/>
    <w:rsid w:val="009400CD"/>
    <w:rsid w:val="00942528"/>
    <w:rsid w:val="009434BD"/>
    <w:rsid w:val="0094527B"/>
    <w:rsid w:val="009462B0"/>
    <w:rsid w:val="00946457"/>
    <w:rsid w:val="0095116B"/>
    <w:rsid w:val="00951FDA"/>
    <w:rsid w:val="009527CF"/>
    <w:rsid w:val="00955B3C"/>
    <w:rsid w:val="009618A1"/>
    <w:rsid w:val="00967329"/>
    <w:rsid w:val="00970BAC"/>
    <w:rsid w:val="00971014"/>
    <w:rsid w:val="00971A9F"/>
    <w:rsid w:val="0097253F"/>
    <w:rsid w:val="00973D75"/>
    <w:rsid w:val="009742EC"/>
    <w:rsid w:val="00976AF7"/>
    <w:rsid w:val="00977E3C"/>
    <w:rsid w:val="00981291"/>
    <w:rsid w:val="00981303"/>
    <w:rsid w:val="0098468B"/>
    <w:rsid w:val="009854FB"/>
    <w:rsid w:val="00986913"/>
    <w:rsid w:val="00990356"/>
    <w:rsid w:val="00993310"/>
    <w:rsid w:val="009950E3"/>
    <w:rsid w:val="009965AE"/>
    <w:rsid w:val="009967E0"/>
    <w:rsid w:val="00997291"/>
    <w:rsid w:val="009A1321"/>
    <w:rsid w:val="009A37D4"/>
    <w:rsid w:val="009A5E48"/>
    <w:rsid w:val="009A63B1"/>
    <w:rsid w:val="009B010B"/>
    <w:rsid w:val="009B136A"/>
    <w:rsid w:val="009B2358"/>
    <w:rsid w:val="009B2AC2"/>
    <w:rsid w:val="009B6743"/>
    <w:rsid w:val="009C1BF8"/>
    <w:rsid w:val="009C3C31"/>
    <w:rsid w:val="009C417A"/>
    <w:rsid w:val="009C64BC"/>
    <w:rsid w:val="009C7556"/>
    <w:rsid w:val="009D1D73"/>
    <w:rsid w:val="009D4497"/>
    <w:rsid w:val="009D4DAD"/>
    <w:rsid w:val="009D58E2"/>
    <w:rsid w:val="009D6CFB"/>
    <w:rsid w:val="009D7354"/>
    <w:rsid w:val="009D7802"/>
    <w:rsid w:val="009E05B9"/>
    <w:rsid w:val="009E14D2"/>
    <w:rsid w:val="009E2134"/>
    <w:rsid w:val="009E4801"/>
    <w:rsid w:val="009E6AAA"/>
    <w:rsid w:val="009F2A0E"/>
    <w:rsid w:val="009F338E"/>
    <w:rsid w:val="009F3DB8"/>
    <w:rsid w:val="009F521E"/>
    <w:rsid w:val="009F598F"/>
    <w:rsid w:val="009F65C3"/>
    <w:rsid w:val="009F7242"/>
    <w:rsid w:val="009F7297"/>
    <w:rsid w:val="009F7BED"/>
    <w:rsid w:val="009F7DCD"/>
    <w:rsid w:val="00A00906"/>
    <w:rsid w:val="00A01280"/>
    <w:rsid w:val="00A02801"/>
    <w:rsid w:val="00A04CCF"/>
    <w:rsid w:val="00A07BBE"/>
    <w:rsid w:val="00A07C53"/>
    <w:rsid w:val="00A112FC"/>
    <w:rsid w:val="00A12454"/>
    <w:rsid w:val="00A12DF1"/>
    <w:rsid w:val="00A15865"/>
    <w:rsid w:val="00A16C81"/>
    <w:rsid w:val="00A16E28"/>
    <w:rsid w:val="00A17855"/>
    <w:rsid w:val="00A20D85"/>
    <w:rsid w:val="00A22E1A"/>
    <w:rsid w:val="00A2366B"/>
    <w:rsid w:val="00A24D42"/>
    <w:rsid w:val="00A25F4A"/>
    <w:rsid w:val="00A25F6F"/>
    <w:rsid w:val="00A307CA"/>
    <w:rsid w:val="00A32D5C"/>
    <w:rsid w:val="00A35E9D"/>
    <w:rsid w:val="00A36049"/>
    <w:rsid w:val="00A36447"/>
    <w:rsid w:val="00A374FB"/>
    <w:rsid w:val="00A375AC"/>
    <w:rsid w:val="00A375E6"/>
    <w:rsid w:val="00A438FD"/>
    <w:rsid w:val="00A43C15"/>
    <w:rsid w:val="00A454DF"/>
    <w:rsid w:val="00A4763E"/>
    <w:rsid w:val="00A50B42"/>
    <w:rsid w:val="00A50EB9"/>
    <w:rsid w:val="00A51501"/>
    <w:rsid w:val="00A52178"/>
    <w:rsid w:val="00A5262C"/>
    <w:rsid w:val="00A52FF4"/>
    <w:rsid w:val="00A56E45"/>
    <w:rsid w:val="00A57FA4"/>
    <w:rsid w:val="00A60D1D"/>
    <w:rsid w:val="00A66DA9"/>
    <w:rsid w:val="00A66ED6"/>
    <w:rsid w:val="00A67D57"/>
    <w:rsid w:val="00A712DC"/>
    <w:rsid w:val="00A71621"/>
    <w:rsid w:val="00A7185F"/>
    <w:rsid w:val="00A71FD4"/>
    <w:rsid w:val="00A73108"/>
    <w:rsid w:val="00A75787"/>
    <w:rsid w:val="00A8125B"/>
    <w:rsid w:val="00A81813"/>
    <w:rsid w:val="00A82E81"/>
    <w:rsid w:val="00A84798"/>
    <w:rsid w:val="00A84BF6"/>
    <w:rsid w:val="00A87762"/>
    <w:rsid w:val="00A907F9"/>
    <w:rsid w:val="00A90862"/>
    <w:rsid w:val="00A91D8B"/>
    <w:rsid w:val="00A91F4B"/>
    <w:rsid w:val="00A93782"/>
    <w:rsid w:val="00A937AB"/>
    <w:rsid w:val="00A957AE"/>
    <w:rsid w:val="00A95CD9"/>
    <w:rsid w:val="00AA0859"/>
    <w:rsid w:val="00AA1ACE"/>
    <w:rsid w:val="00AA1C74"/>
    <w:rsid w:val="00AA38C8"/>
    <w:rsid w:val="00AA57E7"/>
    <w:rsid w:val="00AB0752"/>
    <w:rsid w:val="00AB092B"/>
    <w:rsid w:val="00AB210D"/>
    <w:rsid w:val="00AB3C10"/>
    <w:rsid w:val="00AB4DDA"/>
    <w:rsid w:val="00AB5733"/>
    <w:rsid w:val="00AB6A17"/>
    <w:rsid w:val="00AC0197"/>
    <w:rsid w:val="00AC05EB"/>
    <w:rsid w:val="00AC0D29"/>
    <w:rsid w:val="00AC0EA2"/>
    <w:rsid w:val="00AC13B0"/>
    <w:rsid w:val="00AC1883"/>
    <w:rsid w:val="00AC305A"/>
    <w:rsid w:val="00AC5CF2"/>
    <w:rsid w:val="00AC5E02"/>
    <w:rsid w:val="00AC5F8C"/>
    <w:rsid w:val="00AC672D"/>
    <w:rsid w:val="00AD17CF"/>
    <w:rsid w:val="00AD1AF7"/>
    <w:rsid w:val="00AD1EA5"/>
    <w:rsid w:val="00AD2060"/>
    <w:rsid w:val="00AD4B24"/>
    <w:rsid w:val="00AD5313"/>
    <w:rsid w:val="00AD6904"/>
    <w:rsid w:val="00AD7345"/>
    <w:rsid w:val="00AD7F29"/>
    <w:rsid w:val="00AE3E51"/>
    <w:rsid w:val="00AE574A"/>
    <w:rsid w:val="00AE64B0"/>
    <w:rsid w:val="00AE6C81"/>
    <w:rsid w:val="00AE77C6"/>
    <w:rsid w:val="00AF0443"/>
    <w:rsid w:val="00AF0C0A"/>
    <w:rsid w:val="00AF1835"/>
    <w:rsid w:val="00AF2BD8"/>
    <w:rsid w:val="00AF3177"/>
    <w:rsid w:val="00AF52C7"/>
    <w:rsid w:val="00AF623E"/>
    <w:rsid w:val="00AF6D91"/>
    <w:rsid w:val="00AF7791"/>
    <w:rsid w:val="00AF782C"/>
    <w:rsid w:val="00B001DF"/>
    <w:rsid w:val="00B00A24"/>
    <w:rsid w:val="00B04F9E"/>
    <w:rsid w:val="00B0746D"/>
    <w:rsid w:val="00B10C39"/>
    <w:rsid w:val="00B10F6F"/>
    <w:rsid w:val="00B12FDF"/>
    <w:rsid w:val="00B13138"/>
    <w:rsid w:val="00B1348C"/>
    <w:rsid w:val="00B17684"/>
    <w:rsid w:val="00B203E7"/>
    <w:rsid w:val="00B204B3"/>
    <w:rsid w:val="00B20F51"/>
    <w:rsid w:val="00B234DC"/>
    <w:rsid w:val="00B23F2D"/>
    <w:rsid w:val="00B262E1"/>
    <w:rsid w:val="00B26B36"/>
    <w:rsid w:val="00B27C03"/>
    <w:rsid w:val="00B306E6"/>
    <w:rsid w:val="00B32DE1"/>
    <w:rsid w:val="00B3300E"/>
    <w:rsid w:val="00B34469"/>
    <w:rsid w:val="00B34475"/>
    <w:rsid w:val="00B368C2"/>
    <w:rsid w:val="00B37EE5"/>
    <w:rsid w:val="00B4036C"/>
    <w:rsid w:val="00B42597"/>
    <w:rsid w:val="00B433A5"/>
    <w:rsid w:val="00B43A81"/>
    <w:rsid w:val="00B43E8F"/>
    <w:rsid w:val="00B45565"/>
    <w:rsid w:val="00B468C4"/>
    <w:rsid w:val="00B46D7B"/>
    <w:rsid w:val="00B47587"/>
    <w:rsid w:val="00B47FF2"/>
    <w:rsid w:val="00B5328E"/>
    <w:rsid w:val="00B54FA6"/>
    <w:rsid w:val="00B60614"/>
    <w:rsid w:val="00B60C06"/>
    <w:rsid w:val="00B6257C"/>
    <w:rsid w:val="00B625D9"/>
    <w:rsid w:val="00B65911"/>
    <w:rsid w:val="00B7021B"/>
    <w:rsid w:val="00B712E8"/>
    <w:rsid w:val="00B71556"/>
    <w:rsid w:val="00B722E8"/>
    <w:rsid w:val="00B72AF4"/>
    <w:rsid w:val="00B756F0"/>
    <w:rsid w:val="00B75EC7"/>
    <w:rsid w:val="00B7660A"/>
    <w:rsid w:val="00B7765A"/>
    <w:rsid w:val="00B822AD"/>
    <w:rsid w:val="00B8253B"/>
    <w:rsid w:val="00B82758"/>
    <w:rsid w:val="00B82AB3"/>
    <w:rsid w:val="00B85F01"/>
    <w:rsid w:val="00B90FF3"/>
    <w:rsid w:val="00B9126A"/>
    <w:rsid w:val="00B9204C"/>
    <w:rsid w:val="00B95426"/>
    <w:rsid w:val="00BA0AB1"/>
    <w:rsid w:val="00BA0AD9"/>
    <w:rsid w:val="00BA5D7F"/>
    <w:rsid w:val="00BA5DDC"/>
    <w:rsid w:val="00BA6BBF"/>
    <w:rsid w:val="00BA78DD"/>
    <w:rsid w:val="00BB26AD"/>
    <w:rsid w:val="00BB3498"/>
    <w:rsid w:val="00BB3F53"/>
    <w:rsid w:val="00BB44DD"/>
    <w:rsid w:val="00BB76A7"/>
    <w:rsid w:val="00BB7B1F"/>
    <w:rsid w:val="00BC0C09"/>
    <w:rsid w:val="00BC2FEB"/>
    <w:rsid w:val="00BC4E78"/>
    <w:rsid w:val="00BC5ED1"/>
    <w:rsid w:val="00BC7122"/>
    <w:rsid w:val="00BC7455"/>
    <w:rsid w:val="00BD09AF"/>
    <w:rsid w:val="00BD1527"/>
    <w:rsid w:val="00BD208D"/>
    <w:rsid w:val="00BD3718"/>
    <w:rsid w:val="00BD5D47"/>
    <w:rsid w:val="00BD7F79"/>
    <w:rsid w:val="00BE1B30"/>
    <w:rsid w:val="00BE4822"/>
    <w:rsid w:val="00BE631D"/>
    <w:rsid w:val="00BE6A8D"/>
    <w:rsid w:val="00BF1786"/>
    <w:rsid w:val="00BF1ECD"/>
    <w:rsid w:val="00BF4146"/>
    <w:rsid w:val="00BF46E4"/>
    <w:rsid w:val="00C00C5C"/>
    <w:rsid w:val="00C012D0"/>
    <w:rsid w:val="00C01A43"/>
    <w:rsid w:val="00C0365E"/>
    <w:rsid w:val="00C04072"/>
    <w:rsid w:val="00C10155"/>
    <w:rsid w:val="00C10995"/>
    <w:rsid w:val="00C10AF6"/>
    <w:rsid w:val="00C10CDD"/>
    <w:rsid w:val="00C110A2"/>
    <w:rsid w:val="00C15DE7"/>
    <w:rsid w:val="00C17030"/>
    <w:rsid w:val="00C214C5"/>
    <w:rsid w:val="00C21FC3"/>
    <w:rsid w:val="00C22243"/>
    <w:rsid w:val="00C23F85"/>
    <w:rsid w:val="00C24DA9"/>
    <w:rsid w:val="00C25B11"/>
    <w:rsid w:val="00C260CA"/>
    <w:rsid w:val="00C3036A"/>
    <w:rsid w:val="00C31A18"/>
    <w:rsid w:val="00C32B9E"/>
    <w:rsid w:val="00C32D44"/>
    <w:rsid w:val="00C3517D"/>
    <w:rsid w:val="00C37998"/>
    <w:rsid w:val="00C403FA"/>
    <w:rsid w:val="00C40E06"/>
    <w:rsid w:val="00C40E91"/>
    <w:rsid w:val="00C40F7A"/>
    <w:rsid w:val="00C416E3"/>
    <w:rsid w:val="00C4347B"/>
    <w:rsid w:val="00C43538"/>
    <w:rsid w:val="00C43616"/>
    <w:rsid w:val="00C43C1A"/>
    <w:rsid w:val="00C441D6"/>
    <w:rsid w:val="00C505E6"/>
    <w:rsid w:val="00C5088C"/>
    <w:rsid w:val="00C5187B"/>
    <w:rsid w:val="00C522DD"/>
    <w:rsid w:val="00C52755"/>
    <w:rsid w:val="00C52992"/>
    <w:rsid w:val="00C52CAE"/>
    <w:rsid w:val="00C52CB0"/>
    <w:rsid w:val="00C532FC"/>
    <w:rsid w:val="00C53949"/>
    <w:rsid w:val="00C54E96"/>
    <w:rsid w:val="00C57764"/>
    <w:rsid w:val="00C60053"/>
    <w:rsid w:val="00C60FE8"/>
    <w:rsid w:val="00C611D6"/>
    <w:rsid w:val="00C61664"/>
    <w:rsid w:val="00C632DA"/>
    <w:rsid w:val="00C63563"/>
    <w:rsid w:val="00C63B82"/>
    <w:rsid w:val="00C63EB4"/>
    <w:rsid w:val="00C64481"/>
    <w:rsid w:val="00C645A7"/>
    <w:rsid w:val="00C65291"/>
    <w:rsid w:val="00C65657"/>
    <w:rsid w:val="00C70677"/>
    <w:rsid w:val="00C752BA"/>
    <w:rsid w:val="00C76A93"/>
    <w:rsid w:val="00C771D1"/>
    <w:rsid w:val="00C77BCD"/>
    <w:rsid w:val="00C77D02"/>
    <w:rsid w:val="00C8181B"/>
    <w:rsid w:val="00C828F5"/>
    <w:rsid w:val="00C82D11"/>
    <w:rsid w:val="00C83FF6"/>
    <w:rsid w:val="00C8468E"/>
    <w:rsid w:val="00C8540B"/>
    <w:rsid w:val="00C85F2D"/>
    <w:rsid w:val="00C874C1"/>
    <w:rsid w:val="00C87C4C"/>
    <w:rsid w:val="00C92A4F"/>
    <w:rsid w:val="00C931AD"/>
    <w:rsid w:val="00C97681"/>
    <w:rsid w:val="00C97AFC"/>
    <w:rsid w:val="00CA1813"/>
    <w:rsid w:val="00CA1FF9"/>
    <w:rsid w:val="00CA2EB5"/>
    <w:rsid w:val="00CA2FDC"/>
    <w:rsid w:val="00CA445B"/>
    <w:rsid w:val="00CA53E6"/>
    <w:rsid w:val="00CA66E9"/>
    <w:rsid w:val="00CA6C9C"/>
    <w:rsid w:val="00CA6D0A"/>
    <w:rsid w:val="00CB2295"/>
    <w:rsid w:val="00CB4B2A"/>
    <w:rsid w:val="00CB6410"/>
    <w:rsid w:val="00CB6C87"/>
    <w:rsid w:val="00CB7EEF"/>
    <w:rsid w:val="00CC44B3"/>
    <w:rsid w:val="00CC4DE8"/>
    <w:rsid w:val="00CC4FDC"/>
    <w:rsid w:val="00CC65E5"/>
    <w:rsid w:val="00CC683F"/>
    <w:rsid w:val="00CC6ECB"/>
    <w:rsid w:val="00CD05DF"/>
    <w:rsid w:val="00CD1B33"/>
    <w:rsid w:val="00CD5899"/>
    <w:rsid w:val="00CD7F68"/>
    <w:rsid w:val="00CE03B8"/>
    <w:rsid w:val="00CE040F"/>
    <w:rsid w:val="00CE064F"/>
    <w:rsid w:val="00CE150E"/>
    <w:rsid w:val="00CE18CA"/>
    <w:rsid w:val="00CE1D6D"/>
    <w:rsid w:val="00CE3CBE"/>
    <w:rsid w:val="00CE554D"/>
    <w:rsid w:val="00CE603B"/>
    <w:rsid w:val="00CE7CCF"/>
    <w:rsid w:val="00CE7CE1"/>
    <w:rsid w:val="00CF2653"/>
    <w:rsid w:val="00CF66F7"/>
    <w:rsid w:val="00CF6FEC"/>
    <w:rsid w:val="00D00BCF"/>
    <w:rsid w:val="00D0528B"/>
    <w:rsid w:val="00D05777"/>
    <w:rsid w:val="00D0687D"/>
    <w:rsid w:val="00D11C53"/>
    <w:rsid w:val="00D1563E"/>
    <w:rsid w:val="00D156DC"/>
    <w:rsid w:val="00D1599F"/>
    <w:rsid w:val="00D17E4E"/>
    <w:rsid w:val="00D22491"/>
    <w:rsid w:val="00D227AE"/>
    <w:rsid w:val="00D266A7"/>
    <w:rsid w:val="00D30383"/>
    <w:rsid w:val="00D30446"/>
    <w:rsid w:val="00D30928"/>
    <w:rsid w:val="00D30DED"/>
    <w:rsid w:val="00D3116D"/>
    <w:rsid w:val="00D33D66"/>
    <w:rsid w:val="00D3427B"/>
    <w:rsid w:val="00D36416"/>
    <w:rsid w:val="00D41708"/>
    <w:rsid w:val="00D418C1"/>
    <w:rsid w:val="00D42FB8"/>
    <w:rsid w:val="00D44DAD"/>
    <w:rsid w:val="00D464FA"/>
    <w:rsid w:val="00D4751B"/>
    <w:rsid w:val="00D478E8"/>
    <w:rsid w:val="00D5005D"/>
    <w:rsid w:val="00D5106C"/>
    <w:rsid w:val="00D52C51"/>
    <w:rsid w:val="00D52FC2"/>
    <w:rsid w:val="00D5316A"/>
    <w:rsid w:val="00D54FF8"/>
    <w:rsid w:val="00D551AB"/>
    <w:rsid w:val="00D55293"/>
    <w:rsid w:val="00D56046"/>
    <w:rsid w:val="00D61D07"/>
    <w:rsid w:val="00D6265F"/>
    <w:rsid w:val="00D636C7"/>
    <w:rsid w:val="00D6399F"/>
    <w:rsid w:val="00D63B10"/>
    <w:rsid w:val="00D704C5"/>
    <w:rsid w:val="00D72D35"/>
    <w:rsid w:val="00D75D08"/>
    <w:rsid w:val="00D76AF6"/>
    <w:rsid w:val="00D76B72"/>
    <w:rsid w:val="00D8081D"/>
    <w:rsid w:val="00D80893"/>
    <w:rsid w:val="00D80C19"/>
    <w:rsid w:val="00D818C4"/>
    <w:rsid w:val="00D8382F"/>
    <w:rsid w:val="00D85C7C"/>
    <w:rsid w:val="00D9397D"/>
    <w:rsid w:val="00D94A67"/>
    <w:rsid w:val="00D94FB9"/>
    <w:rsid w:val="00D96EE4"/>
    <w:rsid w:val="00DA11E5"/>
    <w:rsid w:val="00DA25D7"/>
    <w:rsid w:val="00DA37E2"/>
    <w:rsid w:val="00DA4060"/>
    <w:rsid w:val="00DA4FF7"/>
    <w:rsid w:val="00DA5873"/>
    <w:rsid w:val="00DA5F18"/>
    <w:rsid w:val="00DA6A03"/>
    <w:rsid w:val="00DB10D2"/>
    <w:rsid w:val="00DB1DF7"/>
    <w:rsid w:val="00DB2032"/>
    <w:rsid w:val="00DB212E"/>
    <w:rsid w:val="00DB2B82"/>
    <w:rsid w:val="00DB2FAC"/>
    <w:rsid w:val="00DB3A75"/>
    <w:rsid w:val="00DB3E51"/>
    <w:rsid w:val="00DB43A8"/>
    <w:rsid w:val="00DB48CF"/>
    <w:rsid w:val="00DB5CF9"/>
    <w:rsid w:val="00DB5F04"/>
    <w:rsid w:val="00DB7A0B"/>
    <w:rsid w:val="00DC02C3"/>
    <w:rsid w:val="00DC079B"/>
    <w:rsid w:val="00DC1122"/>
    <w:rsid w:val="00DC1C0A"/>
    <w:rsid w:val="00DC25AE"/>
    <w:rsid w:val="00DC2722"/>
    <w:rsid w:val="00DC30DF"/>
    <w:rsid w:val="00DC3705"/>
    <w:rsid w:val="00DC3FBE"/>
    <w:rsid w:val="00DC4E4F"/>
    <w:rsid w:val="00DC5589"/>
    <w:rsid w:val="00DC6B9B"/>
    <w:rsid w:val="00DD446B"/>
    <w:rsid w:val="00DD6041"/>
    <w:rsid w:val="00DD7D47"/>
    <w:rsid w:val="00DE01D1"/>
    <w:rsid w:val="00DE33FB"/>
    <w:rsid w:val="00DE47F4"/>
    <w:rsid w:val="00DE5E9B"/>
    <w:rsid w:val="00DE774C"/>
    <w:rsid w:val="00DE798D"/>
    <w:rsid w:val="00DF0E2F"/>
    <w:rsid w:val="00DF187D"/>
    <w:rsid w:val="00DF1A9C"/>
    <w:rsid w:val="00DF1D35"/>
    <w:rsid w:val="00DF29A2"/>
    <w:rsid w:val="00DF3061"/>
    <w:rsid w:val="00DF31FA"/>
    <w:rsid w:val="00DF52D5"/>
    <w:rsid w:val="00DF7EC4"/>
    <w:rsid w:val="00DF7F88"/>
    <w:rsid w:val="00E0021C"/>
    <w:rsid w:val="00E0083C"/>
    <w:rsid w:val="00E00DEE"/>
    <w:rsid w:val="00E0151D"/>
    <w:rsid w:val="00E0319D"/>
    <w:rsid w:val="00E03988"/>
    <w:rsid w:val="00E104A9"/>
    <w:rsid w:val="00E10751"/>
    <w:rsid w:val="00E10EE1"/>
    <w:rsid w:val="00E10FD5"/>
    <w:rsid w:val="00E12608"/>
    <w:rsid w:val="00E16B4A"/>
    <w:rsid w:val="00E17C22"/>
    <w:rsid w:val="00E21991"/>
    <w:rsid w:val="00E21A4E"/>
    <w:rsid w:val="00E23141"/>
    <w:rsid w:val="00E232A4"/>
    <w:rsid w:val="00E23F4D"/>
    <w:rsid w:val="00E24178"/>
    <w:rsid w:val="00E25228"/>
    <w:rsid w:val="00E256FA"/>
    <w:rsid w:val="00E25A73"/>
    <w:rsid w:val="00E2723A"/>
    <w:rsid w:val="00E278D2"/>
    <w:rsid w:val="00E300E8"/>
    <w:rsid w:val="00E301E9"/>
    <w:rsid w:val="00E320A7"/>
    <w:rsid w:val="00E33006"/>
    <w:rsid w:val="00E330C4"/>
    <w:rsid w:val="00E34586"/>
    <w:rsid w:val="00E3735A"/>
    <w:rsid w:val="00E37DEF"/>
    <w:rsid w:val="00E407B8"/>
    <w:rsid w:val="00E423E8"/>
    <w:rsid w:val="00E4382A"/>
    <w:rsid w:val="00E463B6"/>
    <w:rsid w:val="00E46AB6"/>
    <w:rsid w:val="00E5006E"/>
    <w:rsid w:val="00E52E69"/>
    <w:rsid w:val="00E5679D"/>
    <w:rsid w:val="00E5702E"/>
    <w:rsid w:val="00E61C29"/>
    <w:rsid w:val="00E6228C"/>
    <w:rsid w:val="00E65590"/>
    <w:rsid w:val="00E6597E"/>
    <w:rsid w:val="00E668D2"/>
    <w:rsid w:val="00E6797D"/>
    <w:rsid w:val="00E763F2"/>
    <w:rsid w:val="00E80348"/>
    <w:rsid w:val="00E816D2"/>
    <w:rsid w:val="00E81D49"/>
    <w:rsid w:val="00E8258C"/>
    <w:rsid w:val="00E835EC"/>
    <w:rsid w:val="00E85A7B"/>
    <w:rsid w:val="00E86504"/>
    <w:rsid w:val="00E86853"/>
    <w:rsid w:val="00E92730"/>
    <w:rsid w:val="00E957F7"/>
    <w:rsid w:val="00E961A6"/>
    <w:rsid w:val="00E96C60"/>
    <w:rsid w:val="00E97859"/>
    <w:rsid w:val="00E97B5A"/>
    <w:rsid w:val="00EA3ABE"/>
    <w:rsid w:val="00EA50CB"/>
    <w:rsid w:val="00EA73E0"/>
    <w:rsid w:val="00EB05DA"/>
    <w:rsid w:val="00EB4125"/>
    <w:rsid w:val="00EB5FD9"/>
    <w:rsid w:val="00EC3E72"/>
    <w:rsid w:val="00EC5C7B"/>
    <w:rsid w:val="00EC771C"/>
    <w:rsid w:val="00ED0511"/>
    <w:rsid w:val="00ED32C0"/>
    <w:rsid w:val="00ED5118"/>
    <w:rsid w:val="00ED5642"/>
    <w:rsid w:val="00ED5B49"/>
    <w:rsid w:val="00EE1309"/>
    <w:rsid w:val="00EE2CE4"/>
    <w:rsid w:val="00EE318E"/>
    <w:rsid w:val="00EE34A6"/>
    <w:rsid w:val="00EE4519"/>
    <w:rsid w:val="00EF0B32"/>
    <w:rsid w:val="00EF14E0"/>
    <w:rsid w:val="00EF1F17"/>
    <w:rsid w:val="00EF3322"/>
    <w:rsid w:val="00EF3CBC"/>
    <w:rsid w:val="00EF43DA"/>
    <w:rsid w:val="00EF49C0"/>
    <w:rsid w:val="00F00DDE"/>
    <w:rsid w:val="00F00E5E"/>
    <w:rsid w:val="00F023EA"/>
    <w:rsid w:val="00F02670"/>
    <w:rsid w:val="00F038EF"/>
    <w:rsid w:val="00F04E34"/>
    <w:rsid w:val="00F068B2"/>
    <w:rsid w:val="00F10F41"/>
    <w:rsid w:val="00F11867"/>
    <w:rsid w:val="00F119F6"/>
    <w:rsid w:val="00F11E7A"/>
    <w:rsid w:val="00F134B0"/>
    <w:rsid w:val="00F1542D"/>
    <w:rsid w:val="00F17986"/>
    <w:rsid w:val="00F2219B"/>
    <w:rsid w:val="00F24300"/>
    <w:rsid w:val="00F244CD"/>
    <w:rsid w:val="00F279F4"/>
    <w:rsid w:val="00F309BD"/>
    <w:rsid w:val="00F32B3C"/>
    <w:rsid w:val="00F375E1"/>
    <w:rsid w:val="00F37F62"/>
    <w:rsid w:val="00F41EA3"/>
    <w:rsid w:val="00F42919"/>
    <w:rsid w:val="00F45568"/>
    <w:rsid w:val="00F46837"/>
    <w:rsid w:val="00F46B21"/>
    <w:rsid w:val="00F46FEC"/>
    <w:rsid w:val="00F50FC1"/>
    <w:rsid w:val="00F5235C"/>
    <w:rsid w:val="00F532F8"/>
    <w:rsid w:val="00F535D2"/>
    <w:rsid w:val="00F54125"/>
    <w:rsid w:val="00F543A3"/>
    <w:rsid w:val="00F54FD3"/>
    <w:rsid w:val="00F56F05"/>
    <w:rsid w:val="00F57B6A"/>
    <w:rsid w:val="00F60F8A"/>
    <w:rsid w:val="00F6165A"/>
    <w:rsid w:val="00F62A01"/>
    <w:rsid w:val="00F64BAE"/>
    <w:rsid w:val="00F66184"/>
    <w:rsid w:val="00F71237"/>
    <w:rsid w:val="00F725E0"/>
    <w:rsid w:val="00F72953"/>
    <w:rsid w:val="00F73AF0"/>
    <w:rsid w:val="00F758FD"/>
    <w:rsid w:val="00F7705B"/>
    <w:rsid w:val="00F81C25"/>
    <w:rsid w:val="00F82F4B"/>
    <w:rsid w:val="00F8337D"/>
    <w:rsid w:val="00F852CC"/>
    <w:rsid w:val="00F867CF"/>
    <w:rsid w:val="00F877CE"/>
    <w:rsid w:val="00F87A36"/>
    <w:rsid w:val="00F9067B"/>
    <w:rsid w:val="00F915DE"/>
    <w:rsid w:val="00F91679"/>
    <w:rsid w:val="00F92C2B"/>
    <w:rsid w:val="00F94DB4"/>
    <w:rsid w:val="00F95FBC"/>
    <w:rsid w:val="00F97337"/>
    <w:rsid w:val="00FA3084"/>
    <w:rsid w:val="00FA30B6"/>
    <w:rsid w:val="00FA3F0D"/>
    <w:rsid w:val="00FA4DE2"/>
    <w:rsid w:val="00FA5730"/>
    <w:rsid w:val="00FA6ADA"/>
    <w:rsid w:val="00FA7B34"/>
    <w:rsid w:val="00FB1177"/>
    <w:rsid w:val="00FB59CA"/>
    <w:rsid w:val="00FB66BD"/>
    <w:rsid w:val="00FC0123"/>
    <w:rsid w:val="00FC0348"/>
    <w:rsid w:val="00FC2A10"/>
    <w:rsid w:val="00FC338D"/>
    <w:rsid w:val="00FC5111"/>
    <w:rsid w:val="00FC6175"/>
    <w:rsid w:val="00FD1DA0"/>
    <w:rsid w:val="00FD356F"/>
    <w:rsid w:val="00FD3A32"/>
    <w:rsid w:val="00FD3B1A"/>
    <w:rsid w:val="00FD5574"/>
    <w:rsid w:val="00FD6F22"/>
    <w:rsid w:val="00FD7772"/>
    <w:rsid w:val="00FD7ABE"/>
    <w:rsid w:val="00FE00C1"/>
    <w:rsid w:val="00FE05E0"/>
    <w:rsid w:val="00FE350A"/>
    <w:rsid w:val="00FE3DF4"/>
    <w:rsid w:val="00FE54A6"/>
    <w:rsid w:val="00FE5696"/>
    <w:rsid w:val="00FE713D"/>
    <w:rsid w:val="00FE7D51"/>
    <w:rsid w:val="00FF08DB"/>
    <w:rsid w:val="00FF5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JP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503148"/>
  <w14:defaultImageDpi w14:val="32767"/>
  <w15:chartTrackingRefBased/>
  <w15:docId w15:val="{338ECAEA-DC30-FD43-BD74-3CF45DB94F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JP" w:eastAsia="ja-JP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4E96"/>
    <w:pPr>
      <w:spacing w:after="0" w:line="240" w:lineRule="auto"/>
      <w:ind w:firstLine="340"/>
      <w:jc w:val="both"/>
    </w:pPr>
    <w:rPr>
      <w:rFonts w:ascii="Times New Roman" w:eastAsia="Times New Roman" w:hAnsi="Times New Roman" w:cs="Times New Roman"/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931A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61664"/>
    <w:pPr>
      <w:keepNext/>
      <w:keepLines/>
      <w:spacing w:before="160" w:after="160"/>
      <w:ind w:firstLine="0"/>
      <w:outlineLvl w:val="1"/>
    </w:pPr>
    <w:rPr>
      <w:rFonts w:eastAsiaTheme="majorEastAsia"/>
      <w:b/>
      <w:bCs/>
      <w:color w:val="000000" w:themeColor="text1"/>
      <w:lang w:val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60F8A"/>
    <w:pPr>
      <w:keepNext/>
      <w:keepLines/>
      <w:spacing w:before="160" w:after="80"/>
      <w:ind w:firstLine="0"/>
      <w:outlineLvl w:val="2"/>
    </w:pPr>
    <w:rPr>
      <w:rFonts w:eastAsiaTheme="majorEastAsia" w:cstheme="majorBidi"/>
      <w:b/>
      <w:bCs/>
      <w:color w:val="000000" w:themeColor="text1"/>
      <w:lang w:val="en-US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931A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C931A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931A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931A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931A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931A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931A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C61664"/>
    <w:rPr>
      <w:rFonts w:ascii="Times New Roman" w:eastAsiaTheme="majorEastAsia" w:hAnsi="Times New Roman" w:cs="Times New Roman"/>
      <w:b/>
      <w:bCs/>
      <w:color w:val="000000" w:themeColor="text1"/>
      <w:kern w:val="0"/>
      <w:lang w:val="en-US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F60F8A"/>
    <w:rPr>
      <w:rFonts w:ascii="Times New Roman" w:eastAsiaTheme="majorEastAsia" w:hAnsi="Times New Roman" w:cstheme="majorBidi"/>
      <w:b/>
      <w:bCs/>
      <w:color w:val="000000" w:themeColor="text1"/>
      <w:kern w:val="0"/>
      <w:lang w:val="en-US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rsid w:val="00C931A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C931A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931A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931A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931A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931A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931A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931A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931AD"/>
    <w:pPr>
      <w:numPr>
        <w:ilvl w:val="1"/>
      </w:numPr>
      <w:ind w:firstLine="34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931A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931A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931A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931A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931A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931A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931A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931AD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6D1D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9D58E2"/>
    <w:pPr>
      <w:spacing w:after="200"/>
    </w:pPr>
    <w:rPr>
      <w:color w:val="000000" w:themeColor="text1"/>
    </w:rPr>
  </w:style>
  <w:style w:type="table" w:styleId="PlainTable2">
    <w:name w:val="Plain Table 2"/>
    <w:basedOn w:val="TableNormal"/>
    <w:uiPriority w:val="42"/>
    <w:rsid w:val="00C632DA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6132E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132E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132EA"/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32E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32EA"/>
    <w:rPr>
      <w:rFonts w:ascii="Times New Roman" w:eastAsia="Times New Roman" w:hAnsi="Times New Roman" w:cs="Times New Roman"/>
      <w:b/>
      <w:bCs/>
      <w:kern w:val="0"/>
      <w:sz w:val="20"/>
      <w:szCs w:val="20"/>
      <w14:ligatures w14:val="none"/>
    </w:rPr>
  </w:style>
  <w:style w:type="character" w:customStyle="1" w:styleId="mord">
    <w:name w:val="mord"/>
    <w:basedOn w:val="DefaultParagraphFont"/>
    <w:rsid w:val="000D62C7"/>
  </w:style>
  <w:style w:type="character" w:styleId="Strong">
    <w:name w:val="Strong"/>
    <w:basedOn w:val="DefaultParagraphFont"/>
    <w:uiPriority w:val="22"/>
    <w:qFormat/>
    <w:rsid w:val="00123565"/>
    <w:rPr>
      <w:b/>
      <w:bCs/>
    </w:rPr>
  </w:style>
  <w:style w:type="character" w:styleId="Hyperlink">
    <w:name w:val="Hyperlink"/>
    <w:basedOn w:val="DefaultParagraphFont"/>
    <w:uiPriority w:val="99"/>
    <w:unhideWhenUsed/>
    <w:rsid w:val="00CB6410"/>
    <w:rPr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2836E4"/>
    <w:rPr>
      <w:color w:val="666666"/>
    </w:rPr>
  </w:style>
  <w:style w:type="paragraph" w:customStyle="1" w:styleId="Bibliography1">
    <w:name w:val="Bibliography1"/>
    <w:basedOn w:val="Normal"/>
    <w:rsid w:val="002B3D0B"/>
    <w:pPr>
      <w:spacing w:before="100" w:beforeAutospacing="1" w:after="100" w:afterAutospacing="1"/>
    </w:pPr>
    <w:rPr>
      <w:rFonts w:eastAsiaTheme="minorEastAsia"/>
    </w:rPr>
  </w:style>
  <w:style w:type="paragraph" w:styleId="Revision">
    <w:name w:val="Revision"/>
    <w:hidden/>
    <w:uiPriority w:val="99"/>
    <w:semiHidden/>
    <w:rsid w:val="00812D5B"/>
    <w:pPr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AF6D91"/>
    <w:rPr>
      <w:color w:val="96607D" w:themeColor="followedHyperlink"/>
      <w:u w:val="single"/>
    </w:rPr>
  </w:style>
  <w:style w:type="paragraph" w:customStyle="1" w:styleId="normal2">
    <w:name w:val="normal_2"/>
    <w:basedOn w:val="Normal"/>
    <w:qFormat/>
    <w:rsid w:val="00813240"/>
    <w:pPr>
      <w:ind w:firstLine="0"/>
    </w:pPr>
  </w:style>
  <w:style w:type="paragraph" w:customStyle="1" w:styleId="Bibliography2">
    <w:name w:val="Bibliography2"/>
    <w:basedOn w:val="Normal"/>
    <w:rsid w:val="00C0365E"/>
    <w:pPr>
      <w:spacing w:before="100" w:beforeAutospacing="1" w:after="100" w:afterAutospacing="1"/>
      <w:ind w:firstLine="0"/>
      <w:jc w:val="left"/>
    </w:pPr>
    <w:rPr>
      <w:rFonts w:eastAsiaTheme="minorEastAsia"/>
    </w:rPr>
  </w:style>
  <w:style w:type="paragraph" w:customStyle="1" w:styleId="figurecap">
    <w:name w:val="figurecap"/>
    <w:basedOn w:val="Caption"/>
    <w:qFormat/>
    <w:rsid w:val="00331BCB"/>
    <w:pPr>
      <w:ind w:firstLine="0"/>
    </w:pPr>
  </w:style>
  <w:style w:type="paragraph" w:customStyle="1" w:styleId="figurecenter">
    <w:name w:val="figure_center"/>
    <w:basedOn w:val="normal2"/>
    <w:qFormat/>
    <w:rsid w:val="00B3300E"/>
    <w:pPr>
      <w:jc w:val="center"/>
    </w:pPr>
    <w:rPr>
      <w:noProof/>
    </w:rPr>
  </w:style>
  <w:style w:type="paragraph" w:customStyle="1" w:styleId="Bibliography3">
    <w:name w:val="Bibliography3"/>
    <w:basedOn w:val="Normal"/>
    <w:rsid w:val="0072621F"/>
    <w:pPr>
      <w:spacing w:before="100" w:beforeAutospacing="1" w:after="100" w:afterAutospacing="1"/>
      <w:ind w:firstLine="0"/>
      <w:jc w:val="left"/>
    </w:pPr>
    <w:rPr>
      <w:rFonts w:eastAsiaTheme="minorEastAsia"/>
    </w:rPr>
  </w:style>
  <w:style w:type="paragraph" w:customStyle="1" w:styleId="Bibliography4">
    <w:name w:val="Bibliography4"/>
    <w:basedOn w:val="Normal"/>
    <w:rsid w:val="006B36AA"/>
    <w:pPr>
      <w:spacing w:before="100" w:beforeAutospacing="1" w:after="100" w:afterAutospacing="1"/>
      <w:ind w:firstLine="0"/>
      <w:jc w:val="left"/>
    </w:pPr>
    <w:rPr>
      <w:rFonts w:eastAsiaTheme="minorEastAsia"/>
    </w:rPr>
  </w:style>
  <w:style w:type="paragraph" w:styleId="NoSpacing">
    <w:name w:val="No Spacing"/>
    <w:uiPriority w:val="1"/>
    <w:qFormat/>
    <w:rsid w:val="0087591A"/>
    <w:pPr>
      <w:spacing w:after="0" w:line="240" w:lineRule="auto"/>
      <w:ind w:firstLine="340"/>
      <w:jc w:val="both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msonormal0">
    <w:name w:val="msonormal"/>
    <w:basedOn w:val="Normal"/>
    <w:rsid w:val="00563E68"/>
    <w:pPr>
      <w:spacing w:before="100" w:beforeAutospacing="1" w:after="100" w:afterAutospacing="1"/>
      <w:ind w:firstLine="0"/>
      <w:jc w:val="left"/>
    </w:pPr>
  </w:style>
  <w:style w:type="paragraph" w:customStyle="1" w:styleId="xl65">
    <w:name w:val="xl65"/>
    <w:basedOn w:val="Normal"/>
    <w:rsid w:val="00563E68"/>
    <w:pPr>
      <w:shd w:val="clear" w:color="000000" w:fill="FFFF00"/>
      <w:spacing w:before="100" w:beforeAutospacing="1" w:after="100" w:afterAutospacing="1"/>
      <w:ind w:firstLine="0"/>
      <w:jc w:val="left"/>
    </w:pPr>
  </w:style>
  <w:style w:type="paragraph" w:customStyle="1" w:styleId="xl67">
    <w:name w:val="xl67"/>
    <w:basedOn w:val="Normal"/>
    <w:rsid w:val="00563E68"/>
    <w:pPr>
      <w:shd w:val="clear" w:color="000000" w:fill="FFFF00"/>
      <w:spacing w:before="100" w:beforeAutospacing="1" w:after="100" w:afterAutospacing="1"/>
      <w:ind w:firstLine="0"/>
      <w:jc w:val="left"/>
    </w:pPr>
  </w:style>
  <w:style w:type="paragraph" w:customStyle="1" w:styleId="xl68">
    <w:name w:val="xl68"/>
    <w:basedOn w:val="Normal"/>
    <w:rsid w:val="00563E68"/>
    <w:pPr>
      <w:shd w:val="clear" w:color="000000" w:fill="FFC000"/>
      <w:spacing w:before="100" w:beforeAutospacing="1" w:after="100" w:afterAutospacing="1"/>
      <w:ind w:firstLine="0"/>
      <w:jc w:val="left"/>
    </w:pPr>
  </w:style>
  <w:style w:type="paragraph" w:customStyle="1" w:styleId="xl70">
    <w:name w:val="xl70"/>
    <w:basedOn w:val="Normal"/>
    <w:rsid w:val="00563E68"/>
    <w:pPr>
      <w:shd w:val="clear" w:color="000000" w:fill="FFFF00"/>
      <w:spacing w:before="100" w:beforeAutospacing="1" w:after="100" w:afterAutospacing="1"/>
      <w:ind w:firstLine="0"/>
      <w:jc w:val="left"/>
    </w:pPr>
  </w:style>
  <w:style w:type="paragraph" w:customStyle="1" w:styleId="xl72">
    <w:name w:val="xl72"/>
    <w:basedOn w:val="Normal"/>
    <w:rsid w:val="00563E68"/>
    <w:pPr>
      <w:shd w:val="clear" w:color="000000" w:fill="FFFF00"/>
      <w:spacing w:before="100" w:beforeAutospacing="1" w:after="100" w:afterAutospacing="1"/>
      <w:ind w:firstLine="0"/>
      <w:jc w:val="left"/>
    </w:pPr>
  </w:style>
  <w:style w:type="paragraph" w:customStyle="1" w:styleId="xl73">
    <w:name w:val="xl73"/>
    <w:basedOn w:val="Normal"/>
    <w:rsid w:val="00563E68"/>
    <w:pPr>
      <w:shd w:val="clear" w:color="000000" w:fill="FFC000"/>
      <w:spacing w:before="100" w:beforeAutospacing="1" w:after="100" w:afterAutospacing="1"/>
      <w:ind w:firstLine="0"/>
      <w:jc w:val="left"/>
    </w:pPr>
  </w:style>
  <w:style w:type="paragraph" w:customStyle="1" w:styleId="xl74">
    <w:name w:val="xl74"/>
    <w:basedOn w:val="Normal"/>
    <w:rsid w:val="00563E68"/>
    <w:pPr>
      <w:shd w:val="clear" w:color="000000" w:fill="FFC000"/>
      <w:spacing w:before="100" w:beforeAutospacing="1" w:after="100" w:afterAutospacing="1"/>
      <w:ind w:firstLine="0"/>
      <w:jc w:val="left"/>
    </w:pPr>
  </w:style>
  <w:style w:type="paragraph" w:customStyle="1" w:styleId="xl75">
    <w:name w:val="xl75"/>
    <w:basedOn w:val="Normal"/>
    <w:rsid w:val="00563E68"/>
    <w:pPr>
      <w:shd w:val="clear" w:color="000000" w:fill="FFC000"/>
      <w:spacing w:before="100" w:beforeAutospacing="1" w:after="100" w:afterAutospacing="1"/>
      <w:ind w:firstLine="0"/>
      <w:jc w:val="left"/>
    </w:pPr>
  </w:style>
  <w:style w:type="paragraph" w:customStyle="1" w:styleId="xl63">
    <w:name w:val="xl63"/>
    <w:basedOn w:val="Normal"/>
    <w:rsid w:val="00185D5D"/>
    <w:pPr>
      <w:spacing w:before="100" w:beforeAutospacing="1" w:after="100" w:afterAutospacing="1"/>
      <w:ind w:firstLine="0"/>
      <w:jc w:val="left"/>
    </w:pPr>
    <w:rPr>
      <w:color w:val="000000"/>
    </w:rPr>
  </w:style>
  <w:style w:type="paragraph" w:customStyle="1" w:styleId="xl64">
    <w:name w:val="xl64"/>
    <w:basedOn w:val="Normal"/>
    <w:rsid w:val="00185D5D"/>
    <w:pPr>
      <w:shd w:val="clear" w:color="000000" w:fill="FFFF00"/>
      <w:spacing w:before="100" w:beforeAutospacing="1" w:after="100" w:afterAutospacing="1"/>
      <w:ind w:firstLine="0"/>
      <w:jc w:val="left"/>
    </w:pPr>
  </w:style>
  <w:style w:type="paragraph" w:customStyle="1" w:styleId="Bibliography5">
    <w:name w:val="Bibliography5"/>
    <w:basedOn w:val="Normal"/>
    <w:rsid w:val="00633927"/>
    <w:pPr>
      <w:spacing w:before="100" w:beforeAutospacing="1" w:after="100" w:afterAutospacing="1"/>
      <w:ind w:firstLine="0"/>
      <w:jc w:val="left"/>
    </w:pPr>
    <w:rPr>
      <w:rFonts w:eastAsiaTheme="minorEastAsia"/>
    </w:rPr>
  </w:style>
  <w:style w:type="paragraph" w:styleId="TOCHeading">
    <w:name w:val="TOC Heading"/>
    <w:basedOn w:val="Heading1"/>
    <w:next w:val="Normal"/>
    <w:uiPriority w:val="39"/>
    <w:unhideWhenUsed/>
    <w:qFormat/>
    <w:rsid w:val="004C4BCD"/>
    <w:pPr>
      <w:spacing w:before="480" w:after="0" w:line="276" w:lineRule="auto"/>
      <w:ind w:firstLine="0"/>
      <w:jc w:val="left"/>
      <w:outlineLvl w:val="9"/>
    </w:pPr>
    <w:rPr>
      <w:rFonts w:ascii="Times New Roman" w:hAnsi="Times New Roman"/>
      <w:b/>
      <w:bCs/>
      <w:color w:val="000000" w:themeColor="text1"/>
      <w:sz w:val="28"/>
      <w:szCs w:val="28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6316E8"/>
    <w:pPr>
      <w:spacing w:before="360" w:after="360"/>
      <w:ind w:firstLine="0"/>
      <w:jc w:val="left"/>
    </w:pPr>
    <w:rPr>
      <w:rFonts w:ascii="Times New Roman Bold" w:hAnsi="Times New Roman Bold"/>
      <w:b/>
      <w:bCs/>
      <w:sz w:val="22"/>
      <w:szCs w:val="22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C61664"/>
    <w:pPr>
      <w:spacing w:before="120" w:after="120"/>
      <w:ind w:firstLine="0"/>
      <w:jc w:val="left"/>
    </w:pPr>
    <w:rPr>
      <w:rFonts w:ascii="Times New Roman Bold" w:hAnsi="Times New Roman Bold"/>
      <w:b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C61664"/>
    <w:pPr>
      <w:spacing w:before="120" w:after="120"/>
      <w:ind w:firstLine="0"/>
      <w:jc w:val="left"/>
    </w:pPr>
    <w:rPr>
      <w:sz w:val="22"/>
      <w:szCs w:val="22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EA3ABE"/>
    <w:pPr>
      <w:ind w:firstLine="0"/>
      <w:jc w:val="left"/>
    </w:pPr>
    <w:rPr>
      <w:rFonts w:asciiTheme="minorHAnsi" w:hAnsiTheme="minorHAns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EA3ABE"/>
    <w:pPr>
      <w:ind w:firstLine="0"/>
      <w:jc w:val="left"/>
    </w:pPr>
    <w:rPr>
      <w:rFonts w:asciiTheme="minorHAnsi" w:hAnsiTheme="minorHAns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EA3ABE"/>
    <w:pPr>
      <w:ind w:firstLine="0"/>
      <w:jc w:val="left"/>
    </w:pPr>
    <w:rPr>
      <w:rFonts w:asciiTheme="minorHAnsi" w:hAnsiTheme="minorHAns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EA3ABE"/>
    <w:pPr>
      <w:ind w:firstLine="0"/>
      <w:jc w:val="left"/>
    </w:pPr>
    <w:rPr>
      <w:rFonts w:asciiTheme="minorHAnsi" w:hAnsiTheme="minorHAns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EA3ABE"/>
    <w:pPr>
      <w:ind w:firstLine="0"/>
      <w:jc w:val="left"/>
    </w:pPr>
    <w:rPr>
      <w:rFonts w:asciiTheme="minorHAnsi" w:hAnsiTheme="minorHAns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EA3ABE"/>
    <w:pPr>
      <w:ind w:firstLine="0"/>
      <w:jc w:val="left"/>
    </w:pPr>
    <w:rPr>
      <w:rFonts w:asciiTheme="minorHAnsi" w:hAnsiTheme="minorHAnsi"/>
      <w:sz w:val="22"/>
      <w:szCs w:val="22"/>
    </w:rPr>
  </w:style>
  <w:style w:type="paragraph" w:customStyle="1" w:styleId="Title2">
    <w:name w:val="Title2"/>
    <w:basedOn w:val="Normal"/>
    <w:qFormat/>
    <w:rsid w:val="003455F4"/>
    <w:pPr>
      <w:spacing w:line="360" w:lineRule="auto"/>
      <w:jc w:val="center"/>
    </w:pPr>
    <w:rPr>
      <w:color w:val="000000" w:themeColor="text1"/>
      <w:lang w:val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9373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420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9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1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3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fontTable" Target="fontTable.xml"/><Relationship Id="rId5" Type="http://schemas.openxmlformats.org/officeDocument/2006/relationships/hyperlink" Target="mailto:suzuki.yukina.s2@dc.tohoku.ac.jp" TargetMode="Externa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glossaryDocument" Target="glossary/document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hyperlink" Target="mailto:masahiro.yamashita.c5@tohoku.ac.jp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FAF95D84F8967D4B9E5CD4C0B18627C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1E87A4B-8402-2F41-A84C-2EE24FA6CF83}"/>
      </w:docPartPr>
      <w:docPartBody>
        <w:p w:rsidR="00F344B9" w:rsidRDefault="005022F8" w:rsidP="005022F8">
          <w:pPr>
            <w:pStyle w:val="FAF95D84F8967D4B9E5CD4C0B18627C2"/>
          </w:pPr>
          <w:r w:rsidRPr="00EE5BFA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686A27BD6920E439B26699BACE649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A9B7130-EB69-664A-942E-0CFB13056EAB}"/>
      </w:docPartPr>
      <w:docPartBody>
        <w:p w:rsidR="00F344B9" w:rsidRDefault="005022F8" w:rsidP="005022F8">
          <w:pPr>
            <w:pStyle w:val="8686A27BD6920E439B26699BACE649E0"/>
          </w:pPr>
          <w:r w:rsidRPr="00EE5BFA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DFB472B228F124C93DAE1D36FB97B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0A58D3F-191E-F94B-ABFD-ACA5729E5C80}"/>
      </w:docPartPr>
      <w:docPartBody>
        <w:p w:rsidR="00F344B9" w:rsidRDefault="005022F8" w:rsidP="005022F8">
          <w:pPr>
            <w:pStyle w:val="FDFB472B228F124C93DAE1D36FB97BC7"/>
          </w:pPr>
          <w:r w:rsidRPr="00A71BE7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6542B28CC55DA419ED6A0F5A1E97C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8C22ED-3785-5044-A58C-F385EACBBE49}"/>
      </w:docPartPr>
      <w:docPartBody>
        <w:p w:rsidR="00F344B9" w:rsidRDefault="005022F8" w:rsidP="005022F8">
          <w:pPr>
            <w:pStyle w:val="56542B28CC55DA419ED6A0F5A1E97C66"/>
          </w:pPr>
          <w:r w:rsidRPr="00A71BE7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B2539E40A1E1645BE8884C1E87E978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C39122-9C0A-7D4A-898A-9519D98D58E3}"/>
      </w:docPartPr>
      <w:docPartBody>
        <w:p w:rsidR="00F344B9" w:rsidRDefault="005022F8" w:rsidP="005022F8">
          <w:pPr>
            <w:pStyle w:val="7B2539E40A1E1645BE8884C1E87E978C"/>
          </w:pPr>
          <w:r w:rsidRPr="00A71BE7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E34167B-83CC-684F-9F18-734C68EADDAF}"/>
      </w:docPartPr>
      <w:docPartBody>
        <w:p w:rsidR="00F344B9" w:rsidRDefault="00F344B9">
          <w:r w:rsidRPr="003D5AA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9614D88B10AAA4CA332D50D4FE7B33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FDC9FE3-4CC3-784C-82AE-DA359B6D0359}"/>
      </w:docPartPr>
      <w:docPartBody>
        <w:p w:rsidR="00F344B9" w:rsidRDefault="00F344B9" w:rsidP="00F344B9">
          <w:pPr>
            <w:pStyle w:val="49614D88B10AAA4CA332D50D4FE7B330"/>
          </w:pPr>
          <w:r w:rsidRPr="003D5AA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D60C5AF67F4924AB1D68D3F626A206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8F587F-0D1D-F84B-B671-C7D8C9C971FB}"/>
      </w:docPartPr>
      <w:docPartBody>
        <w:p w:rsidR="00F344B9" w:rsidRDefault="00F344B9" w:rsidP="00F344B9">
          <w:pPr>
            <w:pStyle w:val="FD60C5AF67F4924AB1D68D3F626A2062"/>
          </w:pPr>
          <w:r w:rsidRPr="003D5AA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5D12A6D80CFC84D867D1C9A8C67222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3228B6-808B-3841-BA01-168FC195A1AB}"/>
      </w:docPartPr>
      <w:docPartBody>
        <w:p w:rsidR="00F344B9" w:rsidRDefault="00F344B9" w:rsidP="00F344B9">
          <w:pPr>
            <w:pStyle w:val="65D12A6D80CFC84D867D1C9A8C67222A"/>
          </w:pPr>
          <w:r w:rsidRPr="003D5AA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126CF9F95F2AF4FBEB36F3B9585981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69078CC-1966-8A44-BE3C-BB886BDF9099}"/>
      </w:docPartPr>
      <w:docPartBody>
        <w:p w:rsidR="00CF2968" w:rsidRDefault="00000000">
          <w:pPr>
            <w:pStyle w:val="A126CF9F95F2AF4FBEB36F3B95859815"/>
          </w:pPr>
          <w:r w:rsidRPr="003D5AA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1383DEAD5909C4F8D697D454153CE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7896E4E-B1DF-BC46-A38D-BA38AF5B2548}"/>
      </w:docPartPr>
      <w:docPartBody>
        <w:p w:rsidR="00CF2968" w:rsidRDefault="00000000">
          <w:pPr>
            <w:pStyle w:val="C1383DEAD5909C4F8D697D454153CE18"/>
          </w:pPr>
          <w:r w:rsidRPr="003D5AA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191F89749600F4081F4239CB4FDB3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F87343F-2912-F746-A82A-3116837C04E5}"/>
      </w:docPartPr>
      <w:docPartBody>
        <w:p w:rsidR="00B4139A" w:rsidRDefault="003251EE" w:rsidP="003251EE">
          <w:pPr>
            <w:pStyle w:val="3191F89749600F4081F4239CB4FDB31A"/>
          </w:pPr>
          <w:r w:rsidRPr="003D5AA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AAD0ED0F2145D4680B9022F9091E7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0BEEC71-54E7-414F-A2AB-789056DD77CB}"/>
      </w:docPartPr>
      <w:docPartBody>
        <w:p w:rsidR="00421274" w:rsidRDefault="0052502C" w:rsidP="0052502C">
          <w:pPr>
            <w:pStyle w:val="EAAD0ED0F2145D4680B9022F9091E70A"/>
          </w:pPr>
          <w:r w:rsidRPr="003D5AA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1B0935DA31E874B8F28140F66D742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F6F97A-9DC5-9242-8100-3B01F309B693}"/>
      </w:docPartPr>
      <w:docPartBody>
        <w:p w:rsidR="00421274" w:rsidRDefault="0052502C" w:rsidP="0052502C">
          <w:pPr>
            <w:pStyle w:val="61B0935DA31E874B8F28140F66D74240"/>
          </w:pPr>
          <w:r w:rsidRPr="003D5AA9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 Bold">
    <w:altName w:val="Times New Roman"/>
    <w:panose1 w:val="020B0604020202020204"/>
    <w:charset w:val="00"/>
    <w:family w:val="auto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1EE8"/>
    <w:rsid w:val="000107C7"/>
    <w:rsid w:val="00021469"/>
    <w:rsid w:val="00052399"/>
    <w:rsid w:val="00116230"/>
    <w:rsid w:val="00137868"/>
    <w:rsid w:val="001A3CE6"/>
    <w:rsid w:val="001E500E"/>
    <w:rsid w:val="0021507D"/>
    <w:rsid w:val="0022704C"/>
    <w:rsid w:val="00262F99"/>
    <w:rsid w:val="00272D22"/>
    <w:rsid w:val="002E5F4B"/>
    <w:rsid w:val="003251EE"/>
    <w:rsid w:val="003F51A4"/>
    <w:rsid w:val="00421274"/>
    <w:rsid w:val="004F395C"/>
    <w:rsid w:val="005022F8"/>
    <w:rsid w:val="0052502C"/>
    <w:rsid w:val="00581C05"/>
    <w:rsid w:val="00677D8B"/>
    <w:rsid w:val="0068569A"/>
    <w:rsid w:val="006E0BB9"/>
    <w:rsid w:val="006F0437"/>
    <w:rsid w:val="006F6B52"/>
    <w:rsid w:val="00716524"/>
    <w:rsid w:val="00753FC3"/>
    <w:rsid w:val="007C1821"/>
    <w:rsid w:val="00806755"/>
    <w:rsid w:val="00825DFC"/>
    <w:rsid w:val="0084789B"/>
    <w:rsid w:val="00854D8C"/>
    <w:rsid w:val="00971EE8"/>
    <w:rsid w:val="0098752F"/>
    <w:rsid w:val="009D01AC"/>
    <w:rsid w:val="009D3CBC"/>
    <w:rsid w:val="00A4763E"/>
    <w:rsid w:val="00A71621"/>
    <w:rsid w:val="00AD7686"/>
    <w:rsid w:val="00B02CF1"/>
    <w:rsid w:val="00B4139A"/>
    <w:rsid w:val="00BA435E"/>
    <w:rsid w:val="00BA63AB"/>
    <w:rsid w:val="00BD1527"/>
    <w:rsid w:val="00BF06CA"/>
    <w:rsid w:val="00BF1ECD"/>
    <w:rsid w:val="00CE03B8"/>
    <w:rsid w:val="00CE603B"/>
    <w:rsid w:val="00CE701E"/>
    <w:rsid w:val="00CF2968"/>
    <w:rsid w:val="00DB38CF"/>
    <w:rsid w:val="00E007E3"/>
    <w:rsid w:val="00F134B0"/>
    <w:rsid w:val="00F344B9"/>
    <w:rsid w:val="00FE3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JP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JP" w:eastAsia="ja-JP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2502C"/>
    <w:rPr>
      <w:color w:val="666666"/>
    </w:rPr>
  </w:style>
  <w:style w:type="paragraph" w:customStyle="1" w:styleId="FAF95D84F8967D4B9E5CD4C0B18627C2">
    <w:name w:val="FAF95D84F8967D4B9E5CD4C0B18627C2"/>
    <w:rsid w:val="005022F8"/>
  </w:style>
  <w:style w:type="paragraph" w:customStyle="1" w:styleId="8686A27BD6920E439B26699BACE649E0">
    <w:name w:val="8686A27BD6920E439B26699BACE649E0"/>
    <w:rsid w:val="005022F8"/>
  </w:style>
  <w:style w:type="paragraph" w:customStyle="1" w:styleId="FDFB472B228F124C93DAE1D36FB97BC7">
    <w:name w:val="FDFB472B228F124C93DAE1D36FB97BC7"/>
    <w:rsid w:val="005022F8"/>
  </w:style>
  <w:style w:type="paragraph" w:customStyle="1" w:styleId="56542B28CC55DA419ED6A0F5A1E97C66">
    <w:name w:val="56542B28CC55DA419ED6A0F5A1E97C66"/>
    <w:rsid w:val="005022F8"/>
  </w:style>
  <w:style w:type="paragraph" w:customStyle="1" w:styleId="7B2539E40A1E1645BE8884C1E87E978C">
    <w:name w:val="7B2539E40A1E1645BE8884C1E87E978C"/>
    <w:rsid w:val="005022F8"/>
  </w:style>
  <w:style w:type="paragraph" w:customStyle="1" w:styleId="49614D88B10AAA4CA332D50D4FE7B330">
    <w:name w:val="49614D88B10AAA4CA332D50D4FE7B330"/>
    <w:rsid w:val="00F344B9"/>
  </w:style>
  <w:style w:type="paragraph" w:customStyle="1" w:styleId="FD60C5AF67F4924AB1D68D3F626A2062">
    <w:name w:val="FD60C5AF67F4924AB1D68D3F626A2062"/>
    <w:rsid w:val="00F344B9"/>
  </w:style>
  <w:style w:type="paragraph" w:customStyle="1" w:styleId="65D12A6D80CFC84D867D1C9A8C67222A">
    <w:name w:val="65D12A6D80CFC84D867D1C9A8C67222A"/>
    <w:rsid w:val="00F344B9"/>
  </w:style>
  <w:style w:type="paragraph" w:customStyle="1" w:styleId="A126CF9F95F2AF4FBEB36F3B95859815">
    <w:name w:val="A126CF9F95F2AF4FBEB36F3B95859815"/>
  </w:style>
  <w:style w:type="paragraph" w:customStyle="1" w:styleId="C1383DEAD5909C4F8D697D454153CE18">
    <w:name w:val="C1383DEAD5909C4F8D697D454153CE18"/>
  </w:style>
  <w:style w:type="paragraph" w:customStyle="1" w:styleId="3191F89749600F4081F4239CB4FDB31A">
    <w:name w:val="3191F89749600F4081F4239CB4FDB31A"/>
    <w:rsid w:val="003251EE"/>
  </w:style>
  <w:style w:type="paragraph" w:customStyle="1" w:styleId="EAAD0ED0F2145D4680B9022F9091E70A">
    <w:name w:val="EAAD0ED0F2145D4680B9022F9091E70A"/>
    <w:rsid w:val="0052502C"/>
  </w:style>
  <w:style w:type="paragraph" w:customStyle="1" w:styleId="61B0935DA31E874B8F28140F66D74240">
    <w:name w:val="61B0935DA31E874B8F28140F66D74240"/>
    <w:rsid w:val="0052502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word/webextensions/_rels/taskpanes.xml.rels><?xml version="1.0" encoding="UTF-8" standalone="yes"?>
<Relationships xmlns="http://schemas.openxmlformats.org/package/2006/relationships"><Relationship Id="rId3" Type="http://schemas.microsoft.com/office/2011/relationships/webextension" Target="webextension3.xml"/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  <wetp:taskpane dockstate="right" visibility="0" width="350" row="0">
    <wetp:webextensionref xmlns:r="http://schemas.openxmlformats.org/officeDocument/2006/relationships" r:id="rId2"/>
  </wetp:taskpane>
  <wetp:taskpane dockstate="right" visibility="0" width="350" row="0">
    <wetp:webextensionref xmlns:r="http://schemas.openxmlformats.org/officeDocument/2006/relationships" r:id="rId3"/>
  </wetp:taskpane>
</wetp:taskpanes>
</file>

<file path=word/webextensions/webextension1.xml><?xml version="1.0" encoding="utf-8"?>
<we:webextension xmlns:we="http://schemas.microsoft.com/office/webextensions/webextension/2010/11" id="{C0D7940D-9F4B-BB46-9637-806EF4A293AC}">
  <we:reference id="wa104380917" version="1.0.1.0" store="ja-JP" storeType="OMEX"/>
  <we:alternateReferences>
    <we:reference id="WA104380917" version="1.0.1.0" store="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C393695C-BB67-7D40-A0EC-0E34C3D4E163}">
  <we:reference id="wa200001011" version="1.2.0.0" store="en-US" storeType="OMEX"/>
  <we:alternateReferences>
    <we:reference id="WA200001011" version="1.2.0.0" store="" storeType="OMEX"/>
  </we:alternateReferences>
  <we:properties/>
  <we:bindings/>
  <we:snapshot xmlns:r="http://schemas.openxmlformats.org/officeDocument/2006/relationships"/>
</we:webextension>
</file>

<file path=word/webextensions/webextension3.xml><?xml version="1.0" encoding="utf-8"?>
<we:webextension xmlns:we="http://schemas.microsoft.com/office/webextensions/webextension/2010/11" id="{7D6C79F9-40B0-9543-9EF4-12E9B3422ABC}">
  <we:reference id="wa200001361" version="2.129.3.0" store="en-US" storeType="OMEX"/>
  <we:alternateReferences>
    <we:reference id="wa200001361" version="2.129.3.0" store="wa200001361" storeType="OMEX"/>
  </we:alternateReferences>
  <we:properties>
    <we:property name="paperpal-document-id" value="&quot;cf17250d-ad20-4ccc-a3d0-169e53f3fcf3&quot;"/>
  </we:properties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61FEE3E-B09D-2C45-BBCA-22E3C0DC16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61</Pages>
  <Words>10532</Words>
  <Characters>60036</Characters>
  <Application>Microsoft Office Word</Application>
  <DocSecurity>0</DocSecurity>
  <Lines>500</Lines>
  <Paragraphs>140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Yukina Suzuki</dc:creator>
  <cp:keywords/>
  <dc:description/>
  <cp:lastModifiedBy>Yukina Suzuki</cp:lastModifiedBy>
  <cp:revision>4</cp:revision>
  <cp:lastPrinted>2026-01-09T08:27:00Z</cp:lastPrinted>
  <dcterms:created xsi:type="dcterms:W3CDTF">2026-01-09T08:27:00Z</dcterms:created>
  <dcterms:modified xsi:type="dcterms:W3CDTF">2026-01-09T08:29:00Z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documentId_1052</vt:lpwstr>
  </property>
  <property fmtid="{D5CDD505-2E9C-101B-9397-08002B2CF9AE}" pid="3" name="grammarly_documentContext">
    <vt:lpwstr>{"goals":[],"domain":"general","emotions":[],"dialect":"american"}</vt:lpwstr>
  </property>
</Properties>
</file>