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CC0" w:rsidRDefault="00D03CC0" w:rsidP="00D03CC0">
      <w:pPr>
        <w:pStyle w:val="RSCB01COMAbstract"/>
        <w:spacing w:after="0" w:line="240" w:lineRule="auto"/>
        <w:rPr>
          <w:rStyle w:val="06CHeading"/>
          <w:bCs/>
          <w:smallCaps w:val="0"/>
          <w:lang w:eastAsia="zh-CN"/>
        </w:rPr>
      </w:pPr>
      <w:r>
        <w:rPr>
          <w:rStyle w:val="06CHeading"/>
        </w:rPr>
        <w:t>Figure</w:t>
      </w:r>
      <w:r>
        <w:rPr>
          <w:rStyle w:val="06CHeading"/>
          <w:rFonts w:hint="eastAsia"/>
          <w:lang w:eastAsia="zh-CN"/>
        </w:rPr>
        <w:t xml:space="preserve"> </w:t>
      </w:r>
      <w:r>
        <w:rPr>
          <w:rStyle w:val="06CHeading"/>
        </w:rPr>
        <w:t>S1</w:t>
      </w:r>
      <w:r>
        <w:rPr>
          <w:rStyle w:val="06CHeading"/>
          <w:rFonts w:hint="eastAsia"/>
          <w:lang w:eastAsia="zh-CN"/>
        </w:rPr>
        <w:t>.</w:t>
      </w:r>
      <w:r>
        <w:rPr>
          <w:rStyle w:val="06CHeading"/>
          <w:rFonts w:hint="eastAsia"/>
          <w:b/>
          <w:bCs/>
          <w:lang w:eastAsia="zh-CN"/>
        </w:rPr>
        <w:t xml:space="preserve"> </w:t>
      </w:r>
      <w:r>
        <w:rPr>
          <w:rStyle w:val="06CHeading"/>
          <w:b/>
          <w:bCs/>
        </w:rPr>
        <w:t xml:space="preserve">Characteristics of </w:t>
      </w:r>
      <w:proofErr w:type="spellStart"/>
      <w:r>
        <w:rPr>
          <w:rStyle w:val="06CHeading"/>
          <w:b/>
          <w:bCs/>
        </w:rPr>
        <w:t>AuDAMP</w:t>
      </w:r>
      <w:proofErr w:type="spellEnd"/>
      <w:r>
        <w:rPr>
          <w:rStyle w:val="06CHeading"/>
          <w:b/>
          <w:bCs/>
        </w:rPr>
        <w:t>.</w:t>
      </w:r>
    </w:p>
    <w:p w:rsidR="00D03CC0" w:rsidRDefault="00D03CC0" w:rsidP="00D03CC0">
      <w:pPr>
        <w:pStyle w:val="RSCB01COMAbstract"/>
        <w:spacing w:after="0" w:line="240" w:lineRule="auto"/>
        <w:rPr>
          <w:rStyle w:val="06CHeading"/>
          <w:bCs/>
          <w:smallCaps w:val="0"/>
        </w:rPr>
      </w:pPr>
      <w:r>
        <w:rPr>
          <w:rStyle w:val="06CHeading"/>
        </w:rPr>
        <w:t>Figure</w:t>
      </w:r>
      <w:r>
        <w:rPr>
          <w:rStyle w:val="06CHeading"/>
          <w:rFonts w:hint="eastAsia"/>
          <w:lang w:eastAsia="zh-CN"/>
        </w:rPr>
        <w:t xml:space="preserve"> </w:t>
      </w:r>
      <w:r>
        <w:rPr>
          <w:rStyle w:val="06CHeading"/>
        </w:rPr>
        <w:t>S2</w:t>
      </w:r>
      <w:r>
        <w:rPr>
          <w:rStyle w:val="06CHeading"/>
          <w:rFonts w:hint="eastAsia"/>
          <w:lang w:eastAsia="zh-CN"/>
        </w:rPr>
        <w:t>.</w:t>
      </w:r>
      <w:r>
        <w:rPr>
          <w:rStyle w:val="06CHeading"/>
          <w:rFonts w:hint="eastAsia"/>
          <w:b/>
          <w:bCs/>
          <w:lang w:eastAsia="zh-CN"/>
        </w:rPr>
        <w:t xml:space="preserve"> </w:t>
      </w:r>
      <w:r>
        <w:rPr>
          <w:rStyle w:val="06CHeading"/>
          <w:b/>
          <w:bCs/>
        </w:rPr>
        <w:t xml:space="preserve">Effects of </w:t>
      </w:r>
      <w:proofErr w:type="spellStart"/>
      <w:r>
        <w:rPr>
          <w:rStyle w:val="06CHeading"/>
          <w:b/>
          <w:bCs/>
        </w:rPr>
        <w:t>AuDAMP</w:t>
      </w:r>
      <w:proofErr w:type="spellEnd"/>
      <w:r>
        <w:rPr>
          <w:rStyle w:val="06CHeading"/>
          <w:b/>
          <w:bCs/>
        </w:rPr>
        <w:t xml:space="preserve"> on liver and kidney function in normal mice.</w:t>
      </w:r>
    </w:p>
    <w:p w:rsidR="00840F67" w:rsidRDefault="00840F67">
      <w:bookmarkStart w:id="0" w:name="_GoBack"/>
      <w:bookmarkEnd w:id="0"/>
    </w:p>
    <w:sectPr w:rsidR="00840F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C0"/>
    <w:rsid w:val="00840F67"/>
    <w:rsid w:val="00AC2156"/>
    <w:rsid w:val="00D0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956D9-34AE-4D91-BCCF-348EEFC4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CB01COMAbstract">
    <w:name w:val="RSC B01 COM Abstract"/>
    <w:basedOn w:val="Normal"/>
    <w:link w:val="RSCB01COMAbstractChar"/>
    <w:qFormat/>
    <w:rsid w:val="00D03CC0"/>
    <w:pPr>
      <w:spacing w:after="200" w:line="240" w:lineRule="exact"/>
      <w:jc w:val="both"/>
    </w:pPr>
    <w:rPr>
      <w:rFonts w:eastAsiaTheme="minorEastAsia"/>
      <w:b/>
      <w:sz w:val="18"/>
      <w:lang w:val="en-GB" w:eastAsia="en-GB"/>
    </w:rPr>
  </w:style>
  <w:style w:type="character" w:customStyle="1" w:styleId="06CHeading">
    <w:name w:val="06 C Heading"/>
    <w:basedOn w:val="DefaultParagraphFont"/>
    <w:uiPriority w:val="1"/>
    <w:qFormat/>
    <w:rsid w:val="00D03CC0"/>
    <w:rPr>
      <w:rFonts w:ascii="Times New Roman" w:hAnsi="Times New Roman" w:cs="Times New Roman"/>
      <w:b/>
      <w:smallCaps/>
      <w:w w:val="108"/>
      <w:sz w:val="18"/>
      <w:szCs w:val="18"/>
    </w:rPr>
  </w:style>
  <w:style w:type="character" w:customStyle="1" w:styleId="RSCB01COMAbstractChar">
    <w:name w:val="RSC B01 COM Abstract Char"/>
    <w:basedOn w:val="DefaultParagraphFont"/>
    <w:link w:val="RSCB01COMAbstract"/>
    <w:qFormat/>
    <w:rsid w:val="00D03CC0"/>
    <w:rPr>
      <w:rFonts w:eastAsiaTheme="minorEastAsia"/>
      <w:b/>
      <w:sz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Lucillo, Dorina Monique</dc:creator>
  <cp:keywords/>
  <dc:description/>
  <cp:lastModifiedBy>Lucillo, Dorina Monique</cp:lastModifiedBy>
  <cp:revision>1</cp:revision>
  <dcterms:created xsi:type="dcterms:W3CDTF">2025-05-28T02:59:00Z</dcterms:created>
  <dcterms:modified xsi:type="dcterms:W3CDTF">2025-05-28T03:00:00Z</dcterms:modified>
</cp:coreProperties>
</file>